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>области «</w:t>
      </w:r>
      <w:r w:rsidR="00D3123A" w:rsidRPr="00D3123A">
        <w:rPr>
          <w:rFonts w:ascii="Times New Roman" w:hAnsi="Times New Roman" w:cs="Times New Roman"/>
          <w:bCs/>
          <w:sz w:val="28"/>
          <w:szCs w:val="28"/>
        </w:rPr>
        <w:t xml:space="preserve">Об утверждении  административного регламента по  предоставлению муниципальной услуги </w:t>
      </w:r>
      <w:r w:rsidR="00D3123A" w:rsidRPr="00D3123A">
        <w:rPr>
          <w:rFonts w:ascii="Times New Roman" w:hAnsi="Times New Roman" w:cs="Times New Roman"/>
          <w:sz w:val="28"/>
          <w:szCs w:val="28"/>
        </w:rPr>
        <w:t>«Предоставление сведений из информационной системы обеспечения градостроительной деятельности на территории городского округа Кинель Самарской области»</w:t>
      </w:r>
      <w:r w:rsidR="00F77A09" w:rsidRPr="00D3123A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F77A09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BC0C79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</w:t>
      </w:r>
      <w:r w:rsidRPr="00824AB4">
        <w:rPr>
          <w:rFonts w:ascii="Times New Roman" w:hAnsi="Times New Roman"/>
          <w:sz w:val="28"/>
          <w:szCs w:val="28"/>
        </w:rPr>
        <w:t xml:space="preserve">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7EE">
        <w:rPr>
          <w:rFonts w:ascii="Times New Roman" w:hAnsi="Times New Roman" w:cs="Times New Roman"/>
          <w:sz w:val="28"/>
          <w:szCs w:val="28"/>
        </w:rPr>
        <w:t>редо</w:t>
      </w:r>
      <w:r>
        <w:rPr>
          <w:rFonts w:ascii="Times New Roman" w:hAnsi="Times New Roman" w:cs="Times New Roman"/>
          <w:sz w:val="28"/>
          <w:szCs w:val="28"/>
        </w:rPr>
        <w:t>ставлению</w:t>
      </w:r>
      <w:r w:rsidRPr="008507EE">
        <w:rPr>
          <w:rFonts w:ascii="Times New Roman" w:hAnsi="Times New Roman" w:cs="Times New Roman"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8507EE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Кинель Самарской области.</w:t>
      </w:r>
    </w:p>
    <w:p w:rsidR="007E66AB" w:rsidRDefault="00CB260E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66AB">
        <w:rPr>
          <w:rFonts w:ascii="Times New Roman" w:hAnsi="Times New Roman" w:cs="Times New Roman"/>
          <w:sz w:val="28"/>
          <w:szCs w:val="28"/>
        </w:rPr>
        <w:t>о</w:t>
      </w:r>
      <w:r w:rsidR="007E66AB" w:rsidRPr="002A713B">
        <w:rPr>
          <w:rFonts w:ascii="Times New Roman" w:hAnsi="Times New Roman" w:cs="Times New Roman"/>
          <w:sz w:val="28"/>
          <w:szCs w:val="28"/>
        </w:rPr>
        <w:t>тсутствие регламентированных процедур при предоставлении информации о предоставлении сведений из информационной системы обеспечения градостроительной деятельности</w:t>
      </w:r>
      <w:r w:rsidR="007E66AB" w:rsidRPr="002A7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6AB" w:rsidRPr="002A713B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7E66AB">
        <w:rPr>
          <w:rFonts w:ascii="Times New Roman" w:hAnsi="Times New Roman" w:cs="Times New Roman"/>
          <w:sz w:val="28"/>
          <w:szCs w:val="28"/>
        </w:rPr>
        <w:t xml:space="preserve">, не определены сроки </w:t>
      </w:r>
      <w:r w:rsidR="007E66AB" w:rsidRPr="002A713B">
        <w:rPr>
          <w:rFonts w:ascii="Times New Roman" w:hAnsi="Times New Roman" w:cs="Times New Roman"/>
          <w:sz w:val="28"/>
          <w:szCs w:val="28"/>
        </w:rPr>
        <w:t>предоставлении сведений из информационной системы обеспечения градостроительной деятельности</w:t>
      </w:r>
      <w:r w:rsidR="007E66AB" w:rsidRPr="002A7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6AB" w:rsidRPr="002A713B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</w:t>
      </w:r>
      <w:r w:rsidR="00FC0AF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E66AB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238C1">
        <w:rPr>
          <w:rFonts w:ascii="Times New Roman" w:hAnsi="Times New Roman" w:cs="Times New Roman"/>
          <w:sz w:val="28"/>
          <w:szCs w:val="28"/>
        </w:rPr>
        <w:t>«</w:t>
      </w:r>
      <w:r w:rsidR="00D442F2">
        <w:rPr>
          <w:rFonts w:ascii="Times New Roman" w:hAnsi="Times New Roman" w:cs="Times New Roman"/>
          <w:sz w:val="28"/>
          <w:szCs w:val="28"/>
        </w:rPr>
        <w:t>1</w:t>
      </w:r>
      <w:r w:rsidR="008238C1">
        <w:rPr>
          <w:rFonts w:ascii="Times New Roman" w:hAnsi="Times New Roman" w:cs="Times New Roman"/>
          <w:sz w:val="28"/>
          <w:szCs w:val="28"/>
        </w:rPr>
        <w:t>9»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D442F2">
        <w:rPr>
          <w:rFonts w:ascii="Times New Roman" w:hAnsi="Times New Roman" w:cs="Times New Roman"/>
          <w:sz w:val="28"/>
          <w:szCs w:val="28"/>
        </w:rPr>
        <w:t>апреля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17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«09»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17</w:t>
      </w:r>
      <w:r w:rsidR="007C6B43"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и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FC0AFD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 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C76D5D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Взимание паты за предоставление муниципальной услуги по предоставлению сведений из информационной системы обеспечения градостроительной деятельности</w:t>
      </w:r>
      <w:r w:rsidRPr="00C7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D5D">
        <w:rPr>
          <w:rFonts w:ascii="Times New Roman" w:hAnsi="Times New Roman" w:cs="Times New Roman"/>
          <w:sz w:val="28"/>
          <w:szCs w:val="28"/>
        </w:rPr>
        <w:t>на территории</w:t>
      </w:r>
      <w:r w:rsidRPr="00C7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D5D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D" w:rsidRPr="00C76D5D" w:rsidRDefault="00C76D5D" w:rsidP="00C76D5D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76D5D">
              <w:rPr>
                <w:rFonts w:ascii="Times New Roman" w:hAnsi="Times New Roman"/>
                <w:sz w:val="22"/>
                <w:szCs w:val="22"/>
              </w:rPr>
              <w:t xml:space="preserve">Повышением качества предоставления муниципальной услуги по </w:t>
            </w:r>
            <w:r w:rsidRPr="00C76D5D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предоставлению сведений из информационной системы обеспечения градостроительной </w:t>
            </w:r>
            <w:r w:rsidRPr="00C76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  <w:r w:rsidRPr="00C76D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6D5D">
              <w:rPr>
                <w:rFonts w:ascii="Times New Roman" w:hAnsi="Times New Roman"/>
                <w:sz w:val="22"/>
                <w:szCs w:val="22"/>
              </w:rPr>
              <w:t>на территории</w:t>
            </w:r>
            <w:r w:rsidRPr="00C76D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6D5D">
              <w:rPr>
                <w:rFonts w:ascii="Times New Roman" w:hAnsi="Times New Roman"/>
                <w:sz w:val="22"/>
                <w:szCs w:val="22"/>
              </w:rPr>
              <w:t>городского округа Кинель Самарской области.</w:t>
            </w: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09.06.2006 № 363 «Об информационном обеспечении градостроительной деятельности»;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приказ Министерства регионального развития Российской Федерации от 30.08.2007 № 86 «Об утверждении Порядка инвентаризации и передачи в информационные системы </w:t>
      </w:r>
      <w:proofErr w:type="gramStart"/>
      <w:r w:rsidRPr="005A130B">
        <w:rPr>
          <w:rFonts w:ascii="Times New Roman" w:hAnsi="Times New Roman"/>
          <w:sz w:val="28"/>
          <w:szCs w:val="28"/>
        </w:rPr>
        <w:t>обеспечения градостроительной деятельности органов местного самоуправления сведений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</w:t>
      </w:r>
      <w:r w:rsidR="00C76D5D">
        <w:rPr>
          <w:rFonts w:ascii="Times New Roman" w:hAnsi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6246F" w:rsidP="00ED5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</w:t>
            </w: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целях повышения качества предоставления муниципальной услуги по </w:t>
            </w:r>
            <w:r w:rsidR="00ED557E" w:rsidRPr="00ED557E">
              <w:rPr>
                <w:rFonts w:ascii="Times New Roman" w:hAnsi="Times New Roman" w:cs="Times New Roman"/>
                <w:sz w:val="24"/>
                <w:szCs w:val="24"/>
              </w:rPr>
              <w:t>предоставлению сведений из информационной системы обеспечения градостроительной деятельности</w:t>
            </w:r>
            <w:r w:rsidR="00ED557E" w:rsidRPr="00ED5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ED557E" w:rsidRPr="00ED5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городского округа Кинель Самарской области</w:t>
            </w: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юридические лица независимо от их организационно-правовых форм, индивидуальные предприниматели и иные физические лица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2017г.: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6A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2017г.: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,1  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>
              <w:rPr>
                <w:rFonts w:ascii="Times New Roman" w:hAnsi="Times New Roman" w:cs="Times New Roman"/>
                <w:szCs w:val="28"/>
              </w:rPr>
              <w:t>ременные расходы за период 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от 0,1 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6.2. Новые обязанности и ограничения, изменения существующих обязанностей и ограничений, вводимые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 Описание расходов и возможных доходов, связанных с введением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957D1D" w:rsidRPr="00957D1D" w:rsidTr="00693D62">
        <w:trPr>
          <w:trHeight w:val="1348"/>
          <w:tblCellSpacing w:w="5" w:type="nil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Юридические лица независимо от их организационно-правовых форм;</w:t>
            </w:r>
          </w:p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муниципальной услуги по предоставлению сведений из информационной системы обеспечения градостроительной деятельности</w:t>
            </w:r>
            <w:r w:rsidRPr="00957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957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 Самарской области</w:t>
            </w:r>
          </w:p>
          <w:p w:rsidR="00957D1D" w:rsidRPr="00957D1D" w:rsidRDefault="00957D1D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88351E" w:rsidRDefault="00957D1D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E">
              <w:rPr>
                <w:rFonts w:ascii="Times New Roman" w:hAnsi="Times New Roman"/>
                <w:sz w:val="24"/>
                <w:szCs w:val="24"/>
              </w:rPr>
              <w:t xml:space="preserve">Пата </w:t>
            </w:r>
            <w:r w:rsidR="0088351E" w:rsidRPr="0088351E">
              <w:rPr>
                <w:rFonts w:ascii="Times New Roman" w:hAnsi="Times New Roman"/>
                <w:sz w:val="24"/>
                <w:szCs w:val="24"/>
              </w:rPr>
              <w:t xml:space="preserve">за предоставление сведений, содержащихся в одном разделе информационной </w:t>
            </w:r>
            <w:bookmarkStart w:id="1" w:name="_GoBack"/>
            <w:bookmarkEnd w:id="1"/>
            <w:r w:rsidR="0088351E" w:rsidRPr="0088351E">
              <w:rPr>
                <w:rFonts w:ascii="Times New Roman" w:hAnsi="Times New Roman"/>
                <w:sz w:val="24"/>
                <w:szCs w:val="24"/>
              </w:rPr>
              <w:t>системы обеспечения градостроительной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88351E" w:rsidRDefault="00957D1D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7D1D" w:rsidRPr="00957D1D" w:rsidTr="00693D62">
        <w:trPr>
          <w:trHeight w:val="1778"/>
          <w:tblCellSpacing w:w="5" w:type="nil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88351E" w:rsidRDefault="00957D1D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E">
              <w:rPr>
                <w:rFonts w:ascii="Times New Roman" w:hAnsi="Times New Roman"/>
                <w:sz w:val="24"/>
                <w:szCs w:val="24"/>
              </w:rPr>
              <w:t>Плата за предоставление копии одного документа, содержащегося в информационной системе обеспечения градостроительной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88351E" w:rsidRDefault="00957D1D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D" w:rsidRPr="00C76D5D" w:rsidRDefault="00C76D5D" w:rsidP="00672095">
            <w:pPr>
              <w:pStyle w:val="ConsPlusNonformat"/>
              <w:ind w:firstLine="1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D5D">
              <w:rPr>
                <w:rFonts w:ascii="Times New Roman" w:hAnsi="Times New Roman" w:cs="Times New Roman"/>
                <w:sz w:val="22"/>
                <w:szCs w:val="22"/>
              </w:rPr>
              <w:t>Взимание паты за предоставление муниципальной услуги по предоставлению сведений из информационной системы обеспечения градостроительной деятельности</w:t>
            </w:r>
            <w:r w:rsidRPr="00C76D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76D5D">
              <w:rPr>
                <w:rFonts w:ascii="Times New Roman" w:hAnsi="Times New Roman" w:cs="Times New Roman"/>
                <w:sz w:val="22"/>
                <w:szCs w:val="22"/>
              </w:rPr>
              <w:t>на территории</w:t>
            </w:r>
            <w:r w:rsidRPr="00C76D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76D5D">
              <w:rPr>
                <w:rFonts w:ascii="Times New Roman" w:hAnsi="Times New Roman" w:cs="Times New Roman"/>
                <w:sz w:val="22"/>
                <w:szCs w:val="22"/>
              </w:rPr>
              <w:t>городского округа Кинель Самарской области.</w:t>
            </w:r>
          </w:p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957D1D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доход – 0,1 тыс</w:t>
            </w:r>
            <w:r w:rsidR="00841B3A" w:rsidRPr="00C76D5D">
              <w:rPr>
                <w:rFonts w:ascii="Times New Roman" w:hAnsi="Times New Roman" w:cs="Times New Roman"/>
              </w:rPr>
              <w:t>.</w:t>
            </w:r>
            <w:r w:rsidRPr="00C76D5D">
              <w:rPr>
                <w:rFonts w:ascii="Times New Roman" w:hAnsi="Times New Roman" w:cs="Times New Roman"/>
              </w:rPr>
              <w:t xml:space="preserve"> </w:t>
            </w:r>
            <w:r w:rsidR="00841B3A" w:rsidRPr="00C76D5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lastRenderedPageBreak/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6F7C96" w:rsidRDefault="006F7C96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 xml:space="preserve">1. Иная информация, подлежащая отражению в отчете по усмотрению </w:t>
      </w:r>
      <w:r w:rsidRPr="00BE287B">
        <w:rPr>
          <w:rFonts w:ascii="Times New Roman" w:hAnsi="Times New Roman" w:cs="Times New Roman"/>
          <w:b/>
          <w:sz w:val="28"/>
          <w:szCs w:val="28"/>
        </w:rPr>
        <w:lastRenderedPageBreak/>
        <w:t>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047A22" w:rsidRP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47A22"/>
    <w:rsid w:val="0008791A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F1814"/>
    <w:rsid w:val="005F3074"/>
    <w:rsid w:val="00672095"/>
    <w:rsid w:val="00674E61"/>
    <w:rsid w:val="006F7C96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B06C96"/>
    <w:rsid w:val="00B23166"/>
    <w:rsid w:val="00B77272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81D51"/>
    <w:rsid w:val="00ED557E"/>
    <w:rsid w:val="00ED6206"/>
    <w:rsid w:val="00F10F54"/>
    <w:rsid w:val="00F22896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E814-6B5A-4EC8-BF5F-BBF9B2AF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Олеся</cp:lastModifiedBy>
  <cp:revision>12</cp:revision>
  <cp:lastPrinted>2017-05-16T09:46:00Z</cp:lastPrinted>
  <dcterms:created xsi:type="dcterms:W3CDTF">2017-05-03T07:37:00Z</dcterms:created>
  <dcterms:modified xsi:type="dcterms:W3CDTF">2017-05-16T09:47:00Z</dcterms:modified>
</cp:coreProperties>
</file>