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941CB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5163099"/>
      <w:r w:rsidRPr="00941CB6">
        <w:rPr>
          <w:rFonts w:ascii="Times New Roman" w:hAnsi="Times New Roman" w:cs="Times New Roman"/>
          <w:sz w:val="28"/>
          <w:szCs w:val="28"/>
        </w:rPr>
        <w:t>постановлени</w:t>
      </w:r>
      <w:r w:rsidR="00D0080A">
        <w:rPr>
          <w:rFonts w:ascii="Times New Roman" w:hAnsi="Times New Roman" w:cs="Times New Roman"/>
          <w:sz w:val="28"/>
          <w:szCs w:val="28"/>
        </w:rPr>
        <w:t>е</w:t>
      </w:r>
      <w:r w:rsidRPr="00941CB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DB7" w:rsidRPr="004F4DB7" w:rsidRDefault="004F4DB7" w:rsidP="004F4DB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4DB7">
        <w:rPr>
          <w:rFonts w:ascii="Times New Roman" w:hAnsi="Times New Roman"/>
          <w:sz w:val="28"/>
          <w:szCs w:val="28"/>
          <w:u w:val="single"/>
        </w:rPr>
        <w:t xml:space="preserve">Сокращение сроков оказания муниципальной услуги в части утверждения схемы расположения земельных участков, </w:t>
      </w:r>
      <w:r w:rsidRPr="008D6DAB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4F4DB7">
        <w:rPr>
          <w:rFonts w:ascii="Times New Roman" w:hAnsi="Times New Roman"/>
          <w:sz w:val="28"/>
          <w:szCs w:val="28"/>
          <w:u w:val="single"/>
        </w:rPr>
        <w:t xml:space="preserve">, с целью их предоставления отдельным категориям физических и юридических лиц без проведения торгов </w:t>
      </w:r>
      <w:r w:rsidRPr="008D6DAB">
        <w:rPr>
          <w:rFonts w:ascii="Times New Roman" w:hAnsi="Times New Roman" w:cs="Times New Roman"/>
          <w:sz w:val="28"/>
          <w:szCs w:val="28"/>
          <w:u w:val="single"/>
        </w:rPr>
        <w:t>на территории городского округа Кинель Самарской области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41CB6">
        <w:rPr>
          <w:rFonts w:ascii="Times New Roman" w:hAnsi="Times New Roman" w:cs="Times New Roman"/>
          <w:sz w:val="28"/>
          <w:szCs w:val="28"/>
        </w:rPr>
        <w:t>18.01.2018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41CB6">
        <w:rPr>
          <w:rFonts w:ascii="Times New Roman" w:hAnsi="Times New Roman" w:cs="Times New Roman"/>
          <w:sz w:val="28"/>
          <w:szCs w:val="28"/>
        </w:rPr>
        <w:t>28.01.2018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0F3664">
        <w:rPr>
          <w:rFonts w:ascii="Times New Roman" w:hAnsi="Times New Roman" w:cs="Times New Roman"/>
          <w:sz w:val="28"/>
          <w:szCs w:val="28"/>
        </w:rPr>
        <w:t>4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4F4DB7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</w:t>
      </w:r>
      <w:r w:rsidR="004F4DB7"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="004F4DB7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DB7">
        <w:rPr>
          <w:rFonts w:ascii="Times New Roman" w:hAnsi="Times New Roman" w:cs="Times New Roman"/>
          <w:sz w:val="28"/>
          <w:szCs w:val="28"/>
        </w:rPr>
        <w:t xml:space="preserve">является длительный </w:t>
      </w:r>
      <w:r w:rsidR="004F4DB7" w:rsidRPr="00941CB6">
        <w:rPr>
          <w:rFonts w:ascii="Times New Roman" w:hAnsi="Times New Roman" w:cs="Times New Roman"/>
          <w:sz w:val="28"/>
          <w:szCs w:val="28"/>
        </w:rPr>
        <w:t xml:space="preserve">срок оказания муниципальных услуг </w:t>
      </w:r>
      <w:r w:rsidR="004F4DB7">
        <w:rPr>
          <w:rFonts w:ascii="Times New Roman" w:hAnsi="Times New Roman" w:cs="Times New Roman"/>
          <w:sz w:val="28"/>
          <w:szCs w:val="28"/>
        </w:rPr>
        <w:t>в части</w:t>
      </w:r>
      <w:r w:rsidR="004F4DB7" w:rsidRPr="00941CB6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4F4DB7">
        <w:rPr>
          <w:rFonts w:ascii="Times New Roman" w:hAnsi="Times New Roman" w:cs="Times New Roman"/>
          <w:sz w:val="28"/>
          <w:szCs w:val="28"/>
        </w:rPr>
        <w:t>я</w:t>
      </w:r>
      <w:r w:rsidR="004F4DB7" w:rsidRPr="00941CB6">
        <w:rPr>
          <w:rFonts w:ascii="Times New Roman" w:hAnsi="Times New Roman" w:cs="Times New Roman"/>
          <w:sz w:val="28"/>
          <w:szCs w:val="28"/>
        </w:rPr>
        <w:t xml:space="preserve"> схемы расположения земельных участков на кадастровом плане территории</w:t>
      </w:r>
      <w:r w:rsidR="004F4DB7">
        <w:rPr>
          <w:rFonts w:ascii="Times New Roman" w:hAnsi="Times New Roman" w:cs="Times New Roman"/>
          <w:sz w:val="28"/>
          <w:szCs w:val="28"/>
        </w:rPr>
        <w:t>, который подлежит сокращению до 18 дней.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DC487B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7B">
        <w:rPr>
          <w:rFonts w:ascii="Times New Roman" w:hAnsi="Times New Roman"/>
          <w:sz w:val="28"/>
          <w:szCs w:val="28"/>
          <w:u w:val="single"/>
        </w:rPr>
        <w:t>физические и юридические лица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941CB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5163316"/>
      <w:r w:rsidRPr="00941CB6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4B06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41CB6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1958»</w:t>
      </w:r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 xml:space="preserve"> предусматривает </w:t>
      </w:r>
      <w:r w:rsidRPr="00941CB6">
        <w:rPr>
          <w:rFonts w:ascii="Times New Roman" w:hAnsi="Times New Roman" w:cs="Times New Roman"/>
          <w:sz w:val="28"/>
          <w:szCs w:val="28"/>
          <w:u w:val="single"/>
        </w:rPr>
        <w:t>сокращени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941CB6">
        <w:rPr>
          <w:rFonts w:ascii="Times New Roman" w:hAnsi="Times New Roman" w:cs="Times New Roman"/>
          <w:sz w:val="28"/>
          <w:szCs w:val="28"/>
          <w:u w:val="single"/>
        </w:rPr>
        <w:t>сроков оказания муниципальных услуг по утверждению схемы расположения земельных участков на кадастровом плане территории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5D" w:rsidRPr="00C76D5D" w:rsidRDefault="004F4DB7" w:rsidP="00C76D5D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F4DB7">
              <w:rPr>
                <w:rFonts w:ascii="Times New Roman" w:hAnsi="Times New Roman"/>
                <w:sz w:val="22"/>
                <w:szCs w:val="22"/>
              </w:rPr>
              <w:t xml:space="preserve">Сокращение сроков оказания муниципальной услуги в части утверждения схемы расположения земельных участков, государственная собственность на которые не разграничена, с целью их предоставления отдельным </w:t>
            </w:r>
            <w:r w:rsidRPr="004F4DB7">
              <w:rPr>
                <w:rFonts w:ascii="Times New Roman" w:hAnsi="Times New Roman"/>
                <w:sz w:val="22"/>
                <w:szCs w:val="22"/>
              </w:rPr>
              <w:lastRenderedPageBreak/>
              <w:t>категориям физических и юридических лиц без проведения торгов на территории городского округа Кинель Самарской области</w:t>
            </w: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4F4DB7" w:rsidP="00ED5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5521995"/>
            <w:r w:rsidRPr="004F4DB7">
              <w:rPr>
                <w:rFonts w:ascii="Times New Roman" w:hAnsi="Times New Roman" w:cs="Times New Roman"/>
                <w:sz w:val="24"/>
                <w:szCs w:val="24"/>
              </w:rPr>
              <w:t>Сокращение сроков оказания муниципальной услуги в части утверждения схемы расположения земельных участков, государственная собственность на которые не разграничена</w:t>
            </w:r>
            <w:bookmarkEnd w:id="2"/>
            <w:r w:rsidRPr="004F4DB7">
              <w:rPr>
                <w:rFonts w:ascii="Times New Roman" w:hAnsi="Times New Roman" w:cs="Times New Roman"/>
                <w:sz w:val="24"/>
                <w:szCs w:val="24"/>
              </w:rPr>
              <w:t>, с целью их предоставления отдельным категориям физических и юридических лиц без проведения торгов на территории городского округа Кинель Самарской области</w:t>
            </w: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7" w:rsidRPr="004F4DB7" w:rsidRDefault="00EB15BA" w:rsidP="004F4DB7">
            <w:pPr>
              <w:pStyle w:val="ConsPlusNonformat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F4DB7" w:rsidRPr="004F4DB7">
              <w:rPr>
                <w:rFonts w:ascii="Times New Roman" w:hAnsi="Times New Roman"/>
                <w:sz w:val="24"/>
                <w:szCs w:val="28"/>
              </w:rPr>
              <w:t>нормативного акта</w:t>
            </w:r>
          </w:p>
          <w:p w:rsidR="00325706" w:rsidRPr="00ED557E" w:rsidRDefault="00325706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E021F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Принятие/ не принятие постановления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6168E9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9">
        <w:rPr>
          <w:rFonts w:ascii="Times New Roman" w:hAnsi="Times New Roman" w:cs="Times New Roman"/>
          <w:sz w:val="28"/>
          <w:szCs w:val="28"/>
          <w:u w:val="single"/>
        </w:rPr>
        <w:t>Подписание Главой городского 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06B8" w:rsidRPr="004B06B8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4B06B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B06B8" w:rsidRPr="004B06B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1958»</w:t>
      </w:r>
      <w:r w:rsidR="005F1814">
        <w:rPr>
          <w:rFonts w:ascii="Times New Roman" w:hAnsi="Times New Roman" w:cs="Times New Roman"/>
          <w:sz w:val="28"/>
          <w:szCs w:val="28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ar412"/>
            <w:bookmarkEnd w:id="3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FC0AFD" w:rsidRDefault="00DC487B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7B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0F3664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</w:t>
            </w:r>
            <w:r w:rsidR="004B06B8">
              <w:rPr>
                <w:rFonts w:ascii="Times New Roman" w:hAnsi="Times New Roman" w:cs="Times New Roman"/>
              </w:rPr>
              <w:t>8</w:t>
            </w:r>
            <w:r w:rsidRPr="00325706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</w:t>
            </w:r>
            <w:r w:rsidR="004B06B8">
              <w:rPr>
                <w:rFonts w:ascii="Times New Roman" w:hAnsi="Times New Roman" w:cs="Times New Roman"/>
                <w:szCs w:val="28"/>
              </w:rPr>
              <w:t>8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Новые обязанности и ограничения, изменения существующих обязанностей и ограничений, вводимые предлагаемым правовым регулированием (с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Описание расходов и возможных доходов, связанных с введением предлагаемого правового 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4F4DB7" w:rsidRPr="00957D1D" w:rsidTr="009E0789">
        <w:trPr>
          <w:trHeight w:val="234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7" w:rsidRDefault="004F4DB7" w:rsidP="004F4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1:</w:t>
            </w:r>
          </w:p>
          <w:p w:rsidR="004F4DB7" w:rsidRPr="00957D1D" w:rsidRDefault="004F4DB7" w:rsidP="004F4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4F4DB7" w:rsidRPr="00957D1D" w:rsidTr="000F3664">
        <w:trPr>
          <w:trHeight w:val="111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DB7" w:rsidRDefault="004F4DB7" w:rsidP="004F4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</w:p>
          <w:p w:rsidR="004F4DB7" w:rsidRPr="00957D1D" w:rsidRDefault="004F4DB7" w:rsidP="004F4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7" w:rsidRDefault="004F4DB7" w:rsidP="004F4DB7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F3664" w:rsidRPr="00957D1D" w:rsidTr="00A073EC">
        <w:trPr>
          <w:trHeight w:val="987"/>
          <w:tblCellSpacing w:w="5" w:type="nil"/>
        </w:trPr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4" w:rsidRPr="00957D1D" w:rsidRDefault="000F3664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64" w:rsidRDefault="000F3664" w:rsidP="00EB15BA">
            <w:pPr>
              <w:jc w:val="center"/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EB15BA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5BA">
              <w:rPr>
                <w:rFonts w:ascii="Times New Roman" w:hAnsi="Times New Roman" w:cs="Times New Roman"/>
              </w:rPr>
              <w:t xml:space="preserve">Принятие </w:t>
            </w:r>
            <w:r w:rsidR="004F4DB7">
              <w:rPr>
                <w:rFonts w:ascii="Times New Roman" w:hAnsi="Times New Roman" w:cs="Times New Roman"/>
              </w:rPr>
              <w:t>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B10CD8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="007253EE" w:rsidRPr="007253EE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10CD8">
        <w:rPr>
          <w:rFonts w:ascii="Times New Roman" w:hAnsi="Times New Roman"/>
          <w:sz w:val="28"/>
          <w:szCs w:val="28"/>
          <w:u w:val="single"/>
        </w:rPr>
        <w:t xml:space="preserve">определяющего </w:t>
      </w:r>
      <w:r w:rsidR="004F4DB7">
        <w:rPr>
          <w:rFonts w:ascii="Times New Roman" w:hAnsi="Times New Roman"/>
          <w:sz w:val="28"/>
          <w:szCs w:val="28"/>
          <w:u w:val="single"/>
        </w:rPr>
        <w:t>с</w:t>
      </w:r>
      <w:r w:rsidR="004F4DB7" w:rsidRPr="004F4DB7">
        <w:rPr>
          <w:rFonts w:ascii="Times New Roman" w:hAnsi="Times New Roman"/>
          <w:sz w:val="28"/>
          <w:szCs w:val="28"/>
          <w:u w:val="single"/>
        </w:rPr>
        <w:t xml:space="preserve">окращение сроков оказания муниципальной услуги в части утверждения схемы </w:t>
      </w:r>
      <w:r w:rsidR="004F4DB7" w:rsidRPr="004F4DB7">
        <w:rPr>
          <w:rFonts w:ascii="Times New Roman" w:hAnsi="Times New Roman"/>
          <w:sz w:val="28"/>
          <w:szCs w:val="28"/>
          <w:u w:val="single"/>
        </w:rPr>
        <w:lastRenderedPageBreak/>
        <w:t>расположения земельных участков, государственная собственность на которые не разграничена</w:t>
      </w:r>
      <w:r w:rsidR="004F4DB7">
        <w:rPr>
          <w:rFonts w:ascii="Times New Roman" w:hAnsi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253E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5407F3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7253EE" w:rsidRPr="00E81D51" w:rsidTr="007253EE">
        <w:trPr>
          <w:trHeight w:val="149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Default="007253EE" w:rsidP="007253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№4 </w:t>
            </w:r>
            <w:r w:rsidRPr="005407F3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E" w:rsidRPr="00E81D51" w:rsidRDefault="007253EE" w:rsidP="00725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</w:t>
      </w:r>
      <w:r w:rsidR="007253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43"/>
    <w:rsid w:val="00047A22"/>
    <w:rsid w:val="00067416"/>
    <w:rsid w:val="0008791A"/>
    <w:rsid w:val="000F3664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06B8"/>
    <w:rsid w:val="004B7BA8"/>
    <w:rsid w:val="004E08B4"/>
    <w:rsid w:val="004F494E"/>
    <w:rsid w:val="004F4DB7"/>
    <w:rsid w:val="00502E6D"/>
    <w:rsid w:val="00511F31"/>
    <w:rsid w:val="005123CE"/>
    <w:rsid w:val="005407F3"/>
    <w:rsid w:val="00573078"/>
    <w:rsid w:val="00584756"/>
    <w:rsid w:val="005A7D68"/>
    <w:rsid w:val="005F1814"/>
    <w:rsid w:val="005F3074"/>
    <w:rsid w:val="006168E9"/>
    <w:rsid w:val="00672095"/>
    <w:rsid w:val="00674E61"/>
    <w:rsid w:val="006F7C96"/>
    <w:rsid w:val="007253EE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7F357D"/>
    <w:rsid w:val="008238C1"/>
    <w:rsid w:val="00841B3A"/>
    <w:rsid w:val="00842D81"/>
    <w:rsid w:val="008613C6"/>
    <w:rsid w:val="0088351E"/>
    <w:rsid w:val="008A4CE2"/>
    <w:rsid w:val="008D6DAB"/>
    <w:rsid w:val="00917519"/>
    <w:rsid w:val="00935361"/>
    <w:rsid w:val="00941CB6"/>
    <w:rsid w:val="00947559"/>
    <w:rsid w:val="00955269"/>
    <w:rsid w:val="00957D1D"/>
    <w:rsid w:val="009E44F4"/>
    <w:rsid w:val="009F705B"/>
    <w:rsid w:val="00A74B39"/>
    <w:rsid w:val="00A76C15"/>
    <w:rsid w:val="00A85172"/>
    <w:rsid w:val="00A8554C"/>
    <w:rsid w:val="00AA3183"/>
    <w:rsid w:val="00B06C96"/>
    <w:rsid w:val="00B10CD8"/>
    <w:rsid w:val="00B23166"/>
    <w:rsid w:val="00B77272"/>
    <w:rsid w:val="00B83C8A"/>
    <w:rsid w:val="00BB794B"/>
    <w:rsid w:val="00BC0C79"/>
    <w:rsid w:val="00BC37EB"/>
    <w:rsid w:val="00BC5588"/>
    <w:rsid w:val="00C4737A"/>
    <w:rsid w:val="00C507F9"/>
    <w:rsid w:val="00C76D5D"/>
    <w:rsid w:val="00CB00C7"/>
    <w:rsid w:val="00CB260E"/>
    <w:rsid w:val="00CD4717"/>
    <w:rsid w:val="00CE3513"/>
    <w:rsid w:val="00D0080A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C487B"/>
    <w:rsid w:val="00E021F6"/>
    <w:rsid w:val="00E32136"/>
    <w:rsid w:val="00E45FE4"/>
    <w:rsid w:val="00E81D51"/>
    <w:rsid w:val="00EB15BA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A4F1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EF89-E90B-4BCC-BA07-A731296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6</cp:revision>
  <cp:lastPrinted>2017-05-16T09:46:00Z</cp:lastPrinted>
  <dcterms:created xsi:type="dcterms:W3CDTF">2017-05-31T12:48:00Z</dcterms:created>
  <dcterms:modified xsi:type="dcterms:W3CDTF">2018-02-04T11:38:00Z</dcterms:modified>
</cp:coreProperties>
</file>