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1C" w:rsidRDefault="00B97B1C" w:rsidP="00B97B1C">
      <w:pPr>
        <w:pStyle w:val="1"/>
        <w:rPr>
          <w:szCs w:val="28"/>
        </w:rPr>
      </w:pPr>
      <w:r>
        <w:rPr>
          <w:szCs w:val="28"/>
        </w:rPr>
        <w:t>Отчет</w:t>
      </w:r>
      <w:r>
        <w:rPr>
          <w:szCs w:val="28"/>
        </w:rPr>
        <w:br/>
        <w:t>о проведении оценки регулирующего воздействия</w:t>
      </w:r>
    </w:p>
    <w:p w:rsidR="00B97B1C" w:rsidRDefault="00B97B1C" w:rsidP="00B97B1C">
      <w:pPr>
        <w:rPr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97B1C" w:rsidRDefault="00B97B1C" w:rsidP="00BF0BF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 </w:t>
      </w:r>
      <w:r w:rsidR="00BF0BF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области.</w:t>
      </w:r>
    </w:p>
    <w:p w:rsidR="00491573" w:rsidRDefault="00B97B1C" w:rsidP="00491573">
      <w:pPr>
        <w:jc w:val="both"/>
        <w:rPr>
          <w:szCs w:val="28"/>
        </w:rPr>
      </w:pPr>
      <w:r>
        <w:rPr>
          <w:szCs w:val="28"/>
        </w:rPr>
        <w:t xml:space="preserve">    1.2. Вид, наименование проекта нормативного правового  акта (далее - проект нормативного акта): проект  постановления администрации городского округа Кинель Самарской области </w:t>
      </w:r>
      <w:r w:rsidR="00491573">
        <w:rPr>
          <w:szCs w:val="28"/>
        </w:rPr>
        <w:t>«</w:t>
      </w:r>
      <w:r w:rsidR="00491573" w:rsidRPr="004A12B8">
        <w:rPr>
          <w:szCs w:val="28"/>
        </w:rPr>
        <w:t>Об утверждении  административного регламента предоставления муниципальной услуги «Предоставление муниципального имущества в  безвозмездное пользование»</w:t>
      </w:r>
      <w:r w:rsidR="00491573">
        <w:rPr>
          <w:szCs w:val="28"/>
        </w:rPr>
        <w:t>.</w:t>
      </w:r>
    </w:p>
    <w:p w:rsidR="00B97B1C" w:rsidRDefault="008D4451" w:rsidP="004915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D4451">
        <w:rPr>
          <w:rFonts w:ascii="Times New Roman" w:hAnsi="Times New Roman" w:cs="Times New Roman"/>
          <w:sz w:val="28"/>
          <w:szCs w:val="28"/>
        </w:rPr>
        <w:t xml:space="preserve"> </w:t>
      </w:r>
      <w:r w:rsidR="00B97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7B1C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 акта  в с</w:t>
      </w:r>
      <w:r w:rsidR="004D1712">
        <w:rPr>
          <w:rFonts w:ascii="Times New Roman" w:hAnsi="Times New Roman" w:cs="Times New Roman"/>
          <w:sz w:val="28"/>
          <w:szCs w:val="28"/>
        </w:rPr>
        <w:t>лучае его принятия</w:t>
      </w:r>
      <w:r w:rsidR="00502452">
        <w:rPr>
          <w:rFonts w:ascii="Times New Roman" w:hAnsi="Times New Roman" w:cs="Times New Roman"/>
          <w:sz w:val="28"/>
          <w:szCs w:val="28"/>
        </w:rPr>
        <w:t xml:space="preserve">: </w:t>
      </w:r>
      <w:r w:rsidR="00BF0BF1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</w:t>
      </w:r>
      <w:r w:rsidR="00F866BA">
        <w:rPr>
          <w:rFonts w:ascii="Times New Roman" w:hAnsi="Times New Roman" w:cs="Times New Roman"/>
          <w:sz w:val="28"/>
          <w:szCs w:val="28"/>
        </w:rPr>
        <w:t>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Степень  регулирующего  воздействия   проекта   нормативного  акта</w:t>
      </w:r>
      <w:r w:rsidR="00ED70ED">
        <w:rPr>
          <w:rFonts w:ascii="Times New Roman" w:hAnsi="Times New Roman" w:cs="Times New Roman"/>
          <w:sz w:val="28"/>
          <w:szCs w:val="28"/>
        </w:rPr>
        <w:t>:</w:t>
      </w:r>
    </w:p>
    <w:p w:rsidR="00B97B1C" w:rsidRDefault="00E576A8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</w:t>
      </w:r>
      <w:r w:rsidR="00502452">
        <w:rPr>
          <w:rFonts w:ascii="Times New Roman" w:hAnsi="Times New Roman" w:cs="Times New Roman"/>
          <w:sz w:val="28"/>
          <w:szCs w:val="28"/>
        </w:rPr>
        <w:t>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1.5. Описание  цели  предлагаемого  правового  регулирования и краткое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  проблемы,  на  решение  которой  направлен  предлагаемый способ правового  регулирования, оценка негативных эффектов, возникающих в связи с наличием рассматриваемой проблемы</w:t>
      </w:r>
      <w:r w:rsidR="00502452">
        <w:rPr>
          <w:rFonts w:ascii="Times New Roman" w:hAnsi="Times New Roman" w:cs="Times New Roman"/>
          <w:sz w:val="28"/>
          <w:szCs w:val="28"/>
        </w:rPr>
        <w:t>:</w:t>
      </w:r>
    </w:p>
    <w:p w:rsidR="00491573" w:rsidRDefault="00491573" w:rsidP="00491573">
      <w:pPr>
        <w:jc w:val="both"/>
        <w:rPr>
          <w:szCs w:val="28"/>
        </w:rPr>
      </w:pPr>
      <w:r w:rsidRPr="00995049">
        <w:rPr>
          <w:szCs w:val="28"/>
        </w:rPr>
        <w:t xml:space="preserve">Проект постановления администрации городского округа Кинель Самарской области </w:t>
      </w:r>
      <w:r>
        <w:rPr>
          <w:szCs w:val="28"/>
        </w:rPr>
        <w:t xml:space="preserve">«Об утверждении  </w:t>
      </w:r>
      <w:r>
        <w:t xml:space="preserve">административного регламента предоставления муниципальной услуги </w:t>
      </w:r>
      <w:r>
        <w:rPr>
          <w:szCs w:val="28"/>
        </w:rPr>
        <w:t>«</w:t>
      </w:r>
      <w:r>
        <w:t xml:space="preserve">Предоставление муниципального имущества в  безвозмездное пользование» </w:t>
      </w:r>
      <w:r w:rsidRPr="00995049">
        <w:rPr>
          <w:szCs w:val="28"/>
        </w:rPr>
        <w:t xml:space="preserve">разработан </w:t>
      </w:r>
      <w:r w:rsidRPr="002A713B">
        <w:rPr>
          <w:szCs w:val="28"/>
        </w:rPr>
        <w:t xml:space="preserve">в целях </w:t>
      </w:r>
      <w:r w:rsidRPr="00824AB4">
        <w:rPr>
          <w:szCs w:val="28"/>
        </w:rPr>
        <w:t>определ</w:t>
      </w:r>
      <w:r>
        <w:rPr>
          <w:szCs w:val="28"/>
        </w:rPr>
        <w:t>ения</w:t>
      </w:r>
      <w:r w:rsidRPr="00824AB4">
        <w:rPr>
          <w:szCs w:val="28"/>
        </w:rPr>
        <w:t xml:space="preserve"> </w:t>
      </w:r>
      <w:r>
        <w:rPr>
          <w:szCs w:val="28"/>
        </w:rPr>
        <w:t xml:space="preserve">порядка и </w:t>
      </w:r>
      <w:r w:rsidRPr="00824AB4">
        <w:rPr>
          <w:szCs w:val="28"/>
        </w:rPr>
        <w:t>срок</w:t>
      </w:r>
      <w:r>
        <w:rPr>
          <w:szCs w:val="28"/>
        </w:rPr>
        <w:t>ов</w:t>
      </w:r>
      <w:r w:rsidRPr="00824AB4">
        <w:rPr>
          <w:szCs w:val="28"/>
        </w:rPr>
        <w:t xml:space="preserve"> </w:t>
      </w:r>
      <w:r>
        <w:rPr>
          <w:szCs w:val="28"/>
        </w:rPr>
        <w:t>предоставления муниципальной услуги.</w:t>
      </w:r>
    </w:p>
    <w:p w:rsidR="00B97B1C" w:rsidRDefault="00B97B1C" w:rsidP="00832986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Срок,  в течение которого принимались предложения заинтересованных лиц при проведении публичных консультаций:</w:t>
      </w:r>
    </w:p>
    <w:p w:rsidR="00B97B1C" w:rsidRDefault="00F866B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</w:t>
      </w:r>
      <w:r w:rsidR="007557C5">
        <w:rPr>
          <w:rFonts w:ascii="Times New Roman" w:hAnsi="Times New Roman" w:cs="Times New Roman"/>
          <w:sz w:val="28"/>
          <w:szCs w:val="28"/>
        </w:rPr>
        <w:t xml:space="preserve">ачало: </w:t>
      </w:r>
      <w:r w:rsidR="00491573">
        <w:rPr>
          <w:rFonts w:ascii="Times New Roman" w:hAnsi="Times New Roman" w:cs="Times New Roman"/>
          <w:sz w:val="28"/>
          <w:szCs w:val="28"/>
        </w:rPr>
        <w:t>16.04.2018 г.</w:t>
      </w:r>
      <w:r w:rsidR="00B97B1C">
        <w:rPr>
          <w:rFonts w:ascii="Times New Roman" w:hAnsi="Times New Roman" w:cs="Times New Roman"/>
          <w:sz w:val="28"/>
          <w:szCs w:val="28"/>
        </w:rPr>
        <w:t>;</w:t>
      </w:r>
    </w:p>
    <w:p w:rsidR="00B97B1C" w:rsidRDefault="00983FC6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окончание:</w:t>
      </w:r>
      <w:r w:rsidR="00307271">
        <w:rPr>
          <w:rFonts w:ascii="Times New Roman" w:hAnsi="Times New Roman" w:cs="Times New Roman"/>
          <w:sz w:val="28"/>
          <w:szCs w:val="28"/>
        </w:rPr>
        <w:t xml:space="preserve"> </w:t>
      </w:r>
      <w:r w:rsidR="00491573">
        <w:rPr>
          <w:rFonts w:ascii="Times New Roman" w:hAnsi="Times New Roman" w:cs="Times New Roman"/>
          <w:sz w:val="28"/>
          <w:szCs w:val="28"/>
        </w:rPr>
        <w:t>27.04.2018 г</w:t>
      </w:r>
      <w:r w:rsidR="00B97B1C">
        <w:rPr>
          <w:rFonts w:ascii="Times New Roman" w:hAnsi="Times New Roman" w:cs="Times New Roman"/>
          <w:sz w:val="28"/>
          <w:szCs w:val="28"/>
        </w:rPr>
        <w:t>.</w:t>
      </w:r>
    </w:p>
    <w:p w:rsidR="00B97B1C" w:rsidRDefault="00B97B1C" w:rsidP="00261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1.7. Количество    замечаний    и     предложений,     полученных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B97B1C" w:rsidRPr="008D4451" w:rsidRDefault="00B97B1C" w:rsidP="003F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 лиц  при проведении публичных консуль</w:t>
      </w:r>
      <w:r w:rsidR="00307271">
        <w:rPr>
          <w:rFonts w:ascii="Times New Roman" w:hAnsi="Times New Roman" w:cs="Times New Roman"/>
          <w:sz w:val="28"/>
          <w:szCs w:val="28"/>
        </w:rPr>
        <w:t xml:space="preserve">таций: </w:t>
      </w:r>
      <w:r w:rsidR="008D4451" w:rsidRPr="008D4451">
        <w:rPr>
          <w:rFonts w:ascii="Times New Roman" w:hAnsi="Times New Roman" w:cs="Times New Roman"/>
          <w:sz w:val="28"/>
          <w:szCs w:val="28"/>
        </w:rPr>
        <w:t>0</w:t>
      </w:r>
      <w:r w:rsidRPr="008D4451">
        <w:rPr>
          <w:rFonts w:ascii="Times New Roman" w:hAnsi="Times New Roman" w:cs="Times New Roman"/>
          <w:sz w:val="28"/>
          <w:szCs w:val="28"/>
        </w:rPr>
        <w:t xml:space="preserve">, </w:t>
      </w:r>
      <w:r w:rsidR="00307271" w:rsidRPr="008D4451">
        <w:rPr>
          <w:rFonts w:ascii="Times New Roman" w:hAnsi="Times New Roman" w:cs="Times New Roman"/>
          <w:sz w:val="28"/>
          <w:szCs w:val="28"/>
        </w:rPr>
        <w:t xml:space="preserve">из них учтено полностью: </w:t>
      </w:r>
      <w:r w:rsidR="008D4451" w:rsidRPr="008D4451">
        <w:rPr>
          <w:rFonts w:ascii="Times New Roman" w:hAnsi="Times New Roman" w:cs="Times New Roman"/>
          <w:sz w:val="28"/>
          <w:szCs w:val="28"/>
        </w:rPr>
        <w:t>0</w:t>
      </w:r>
      <w:r w:rsidR="00307271" w:rsidRPr="008D4451">
        <w:rPr>
          <w:rFonts w:ascii="Times New Roman" w:hAnsi="Times New Roman" w:cs="Times New Roman"/>
          <w:sz w:val="28"/>
          <w:szCs w:val="28"/>
        </w:rPr>
        <w:t>, учтено частично 0</w:t>
      </w:r>
      <w:r w:rsidRPr="008D4451">
        <w:rPr>
          <w:rFonts w:ascii="Times New Roman" w:hAnsi="Times New Roman" w:cs="Times New Roman"/>
          <w:sz w:val="28"/>
          <w:szCs w:val="28"/>
        </w:rPr>
        <w:t>.</w:t>
      </w:r>
    </w:p>
    <w:p w:rsidR="0026143C" w:rsidRPr="008D4451" w:rsidRDefault="0026143C" w:rsidP="00261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025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2. Описание  проблемы,  на  решение которой направлено принятие проекта нормативного акта, и способа ее разрешения</w:t>
      </w:r>
      <w:r w:rsidR="006446A3">
        <w:rPr>
          <w:rFonts w:ascii="Times New Roman" w:hAnsi="Times New Roman" w:cs="Times New Roman"/>
          <w:b/>
          <w:sz w:val="28"/>
          <w:szCs w:val="28"/>
        </w:rPr>
        <w:t>:</w:t>
      </w:r>
      <w:r w:rsidR="00D91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60C6" w:rsidRPr="002A713B" w:rsidRDefault="00A33C49" w:rsidP="00FE60C6">
      <w:pPr>
        <w:pStyle w:val="ConsPlusNonformat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0C6" w:rsidRPr="002A713B">
        <w:rPr>
          <w:rFonts w:ascii="Times New Roman" w:hAnsi="Times New Roman" w:cs="Times New Roman"/>
          <w:sz w:val="28"/>
          <w:szCs w:val="28"/>
        </w:rPr>
        <w:t xml:space="preserve">Отсутствие регламентированных процедур при предоставлении </w:t>
      </w:r>
      <w:r w:rsidR="00FE60C6" w:rsidRPr="00A151B8">
        <w:rPr>
          <w:rFonts w:ascii="Times New Roman" w:hAnsi="Times New Roman" w:cs="Times New Roman"/>
          <w:sz w:val="28"/>
          <w:szCs w:val="28"/>
        </w:rPr>
        <w:t>муниципального имущества в  безвозмездное пользование</w:t>
      </w:r>
      <w:r w:rsidR="00FE60C6">
        <w:rPr>
          <w:rFonts w:ascii="Times New Roman" w:hAnsi="Times New Roman" w:cs="Times New Roman"/>
          <w:sz w:val="28"/>
          <w:szCs w:val="28"/>
        </w:rPr>
        <w:t>.</w:t>
      </w:r>
    </w:p>
    <w:p w:rsidR="00B97B1C" w:rsidRDefault="00A33C49" w:rsidP="007A4AC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Основные группы  субъектов </w:t>
      </w:r>
      <w:r w:rsidR="00B97B1C">
        <w:rPr>
          <w:rFonts w:ascii="Times New Roman" w:hAnsi="Times New Roman" w:cs="Times New Roman"/>
          <w:sz w:val="28"/>
          <w:szCs w:val="28"/>
        </w:rPr>
        <w:t xml:space="preserve">предпринимательской  и инвестиционной деятельности, иные субъекты, включая органы государственной власти и органы местного  самоуправления,  интересы  которых  будут  затронуты предлагаемым проектом нормативного </w:t>
      </w:r>
      <w:r w:rsidR="00F82C27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B97B1C">
        <w:rPr>
          <w:rFonts w:ascii="Times New Roman" w:hAnsi="Times New Roman" w:cs="Times New Roman"/>
          <w:sz w:val="28"/>
          <w:szCs w:val="28"/>
        </w:rPr>
        <w:t>ак</w:t>
      </w:r>
      <w:r w:rsidR="006446A3">
        <w:rPr>
          <w:rFonts w:ascii="Times New Roman" w:hAnsi="Times New Roman" w:cs="Times New Roman"/>
          <w:sz w:val="28"/>
          <w:szCs w:val="28"/>
        </w:rPr>
        <w:t>та</w:t>
      </w:r>
      <w:r w:rsidR="00D91025">
        <w:rPr>
          <w:rFonts w:ascii="Times New Roman" w:hAnsi="Times New Roman" w:cs="Times New Roman"/>
          <w:sz w:val="28"/>
          <w:szCs w:val="28"/>
        </w:rPr>
        <w:t>.</w:t>
      </w:r>
      <w:r w:rsidR="00644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710" w:rsidRDefault="00034710" w:rsidP="00034710">
      <w:pPr>
        <w:autoSpaceDE w:val="0"/>
        <w:autoSpaceDN w:val="0"/>
        <w:adjustRightInd w:val="0"/>
        <w:jc w:val="both"/>
      </w:pPr>
      <w:r>
        <w:rPr>
          <w:szCs w:val="28"/>
        </w:rPr>
        <w:t xml:space="preserve"> </w:t>
      </w:r>
      <w:r>
        <w:t>- физические лица (в том числе индивидуальные предприниматели);</w:t>
      </w:r>
      <w:r w:rsidRPr="002E587B">
        <w:t xml:space="preserve"> </w:t>
      </w:r>
      <w:r>
        <w:t xml:space="preserve">          </w:t>
      </w:r>
    </w:p>
    <w:p w:rsidR="00034710" w:rsidRDefault="00034710" w:rsidP="00034710">
      <w:pPr>
        <w:autoSpaceDE w:val="0"/>
        <w:autoSpaceDN w:val="0"/>
        <w:adjustRightInd w:val="0"/>
        <w:jc w:val="both"/>
      </w:pPr>
      <w:r>
        <w:t xml:space="preserve">- </w:t>
      </w:r>
      <w:r w:rsidRPr="002E587B">
        <w:t>юридические лица.</w:t>
      </w:r>
    </w:p>
    <w:p w:rsidR="00EE7EE5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88E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2.2. Характеристика   негативных   эффектов,  возникающих   в  связи  с</w:t>
      </w:r>
      <w:r w:rsidR="00D91025" w:rsidRPr="00A128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288E">
        <w:rPr>
          <w:rFonts w:ascii="Times New Roman" w:hAnsi="Times New Roman" w:cs="Times New Roman"/>
          <w:color w:val="FF0000"/>
          <w:sz w:val="28"/>
          <w:szCs w:val="28"/>
        </w:rPr>
        <w:t>наличием про</w:t>
      </w:r>
      <w:r w:rsidR="00B97C2B" w:rsidRPr="00A1288E">
        <w:rPr>
          <w:rFonts w:ascii="Times New Roman" w:hAnsi="Times New Roman" w:cs="Times New Roman"/>
          <w:color w:val="FF0000"/>
          <w:sz w:val="28"/>
          <w:szCs w:val="28"/>
        </w:rPr>
        <w:t>блемы</w:t>
      </w:r>
      <w:r w:rsidR="00B97C2B">
        <w:rPr>
          <w:rFonts w:ascii="Times New Roman" w:hAnsi="Times New Roman" w:cs="Times New Roman"/>
          <w:sz w:val="28"/>
          <w:szCs w:val="28"/>
        </w:rPr>
        <w:t>, их количественная оценка</w:t>
      </w:r>
      <w:r w:rsidR="00C706D0">
        <w:rPr>
          <w:rFonts w:ascii="Times New Roman" w:hAnsi="Times New Roman" w:cs="Times New Roman"/>
          <w:sz w:val="28"/>
          <w:szCs w:val="28"/>
        </w:rPr>
        <w:t xml:space="preserve">: </w:t>
      </w:r>
      <w:r w:rsidR="003741ED" w:rsidRPr="00034710">
        <w:rPr>
          <w:rFonts w:ascii="Times New Roman" w:hAnsi="Times New Roman" w:cs="Times New Roman"/>
          <w:sz w:val="28"/>
          <w:szCs w:val="28"/>
        </w:rPr>
        <w:t>отсутствуют</w:t>
      </w:r>
      <w:r w:rsidR="003741ED">
        <w:rPr>
          <w:rFonts w:ascii="Times New Roman" w:hAnsi="Times New Roman" w:cs="Times New Roman"/>
          <w:sz w:val="28"/>
          <w:szCs w:val="28"/>
        </w:rPr>
        <w:t>.</w:t>
      </w:r>
    </w:p>
    <w:p w:rsidR="003741ED" w:rsidRDefault="00B97B1C" w:rsidP="000347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88E">
        <w:rPr>
          <w:rFonts w:ascii="Times New Roman" w:hAnsi="Times New Roman" w:cs="Times New Roman"/>
          <w:color w:val="FF0000"/>
          <w:sz w:val="28"/>
          <w:szCs w:val="28"/>
        </w:rPr>
        <w:t xml:space="preserve">    2.3. Новые</w:t>
      </w:r>
      <w:r>
        <w:rPr>
          <w:rFonts w:ascii="Times New Roman" w:hAnsi="Times New Roman" w:cs="Times New Roman"/>
          <w:sz w:val="28"/>
          <w:szCs w:val="28"/>
        </w:rPr>
        <w:t xml:space="preserve">  функции, полномочия, обязанности и права органов  публичной власти  или  сведения  об  их изменении проектом  нормативного акта, а также порядок их реализации (осуществления)</w:t>
      </w:r>
      <w:r w:rsidR="00C706D0">
        <w:rPr>
          <w:rFonts w:ascii="Times New Roman" w:hAnsi="Times New Roman" w:cs="Times New Roman"/>
          <w:sz w:val="28"/>
          <w:szCs w:val="28"/>
        </w:rPr>
        <w:t>:</w:t>
      </w:r>
      <w:r w:rsidR="00034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710" w:rsidRPr="003741ED" w:rsidRDefault="003741ED" w:rsidP="000347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1ED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 безвозмездное пользование</w:t>
      </w:r>
      <w:r w:rsidR="00034710" w:rsidRPr="003741ED">
        <w:rPr>
          <w:rFonts w:ascii="Times New Roman" w:hAnsi="Times New Roman" w:cs="Times New Roman"/>
          <w:sz w:val="28"/>
          <w:szCs w:val="28"/>
        </w:rPr>
        <w:t>.</w:t>
      </w:r>
    </w:p>
    <w:p w:rsidR="00B97B1C" w:rsidRDefault="00B97B1C" w:rsidP="00AE4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288E">
        <w:rPr>
          <w:rFonts w:ascii="Times New Roman" w:hAnsi="Times New Roman" w:cs="Times New Roman"/>
          <w:color w:val="FF0000"/>
          <w:sz w:val="28"/>
          <w:szCs w:val="28"/>
        </w:rPr>
        <w:t>2.4. Новые</w:t>
      </w:r>
      <w:r>
        <w:rPr>
          <w:rFonts w:ascii="Times New Roman" w:hAnsi="Times New Roman" w:cs="Times New Roman"/>
          <w:sz w:val="28"/>
          <w:szCs w:val="28"/>
        </w:rPr>
        <w:t xml:space="preserve">   запреты,   обязанности   или   ограничения  для  субъектов</w:t>
      </w:r>
    </w:p>
    <w:p w:rsidR="00B97B1C" w:rsidRDefault="00B97B1C" w:rsidP="00AE4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 существующих   запретов,   обязанностей  и  ограничений,  а  также  порядок организации исполнения вводимых положени</w:t>
      </w:r>
      <w:r w:rsidR="00220EDD">
        <w:rPr>
          <w:rFonts w:ascii="Times New Roman" w:hAnsi="Times New Roman" w:cs="Times New Roman"/>
          <w:sz w:val="28"/>
          <w:szCs w:val="28"/>
        </w:rPr>
        <w:t>й</w:t>
      </w:r>
      <w:r w:rsidR="002D2F9E">
        <w:rPr>
          <w:rFonts w:ascii="Times New Roman" w:hAnsi="Times New Roman" w:cs="Times New Roman"/>
          <w:sz w:val="28"/>
          <w:szCs w:val="28"/>
        </w:rPr>
        <w:t xml:space="preserve">: </w:t>
      </w:r>
      <w:r w:rsidR="003741ED">
        <w:rPr>
          <w:rFonts w:ascii="Times New Roman" w:hAnsi="Times New Roman" w:cs="Times New Roman"/>
          <w:sz w:val="28"/>
          <w:szCs w:val="28"/>
        </w:rPr>
        <w:t>не предусмотрены</w:t>
      </w:r>
      <w:r w:rsidR="00122E28">
        <w:rPr>
          <w:rFonts w:ascii="Times New Roman" w:hAnsi="Times New Roman" w:cs="Times New Roman"/>
          <w:sz w:val="28"/>
          <w:szCs w:val="28"/>
        </w:rPr>
        <w:t>.</w:t>
      </w:r>
    </w:p>
    <w:p w:rsidR="00B97B1C" w:rsidRPr="00220EDD" w:rsidRDefault="00B97B1C" w:rsidP="00220E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88E">
        <w:rPr>
          <w:rFonts w:ascii="Times New Roman" w:hAnsi="Times New Roman" w:cs="Times New Roman"/>
          <w:color w:val="FF0000"/>
          <w:sz w:val="28"/>
          <w:szCs w:val="28"/>
        </w:rPr>
        <w:t xml:space="preserve">    2.5. Причины</w:t>
      </w:r>
      <w:r w:rsidRPr="00D17B48">
        <w:rPr>
          <w:rFonts w:ascii="Times New Roman" w:hAnsi="Times New Roman" w:cs="Times New Roman"/>
          <w:sz w:val="28"/>
          <w:szCs w:val="28"/>
        </w:rPr>
        <w:t xml:space="preserve">     невозможности</w:t>
      </w:r>
      <w:r w:rsidRPr="00220EDD">
        <w:rPr>
          <w:rFonts w:ascii="Times New Roman" w:hAnsi="Times New Roman" w:cs="Times New Roman"/>
          <w:sz w:val="28"/>
          <w:szCs w:val="28"/>
        </w:rPr>
        <w:t xml:space="preserve">     решения     проблемы     участниками</w:t>
      </w:r>
    </w:p>
    <w:p w:rsidR="00034710" w:rsidRPr="00034710" w:rsidRDefault="00B97B1C" w:rsidP="008D4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>соответствующих  общественных  отношений  самостоятельно, без вмешательства органов местного самоуправления</w:t>
      </w:r>
      <w:r w:rsidR="002D2F9E" w:rsidRPr="00220EDD">
        <w:rPr>
          <w:rFonts w:ascii="Times New Roman" w:hAnsi="Times New Roman" w:cs="Times New Roman"/>
          <w:sz w:val="28"/>
          <w:szCs w:val="28"/>
        </w:rPr>
        <w:t xml:space="preserve">: </w:t>
      </w:r>
      <w:r w:rsidR="00034710" w:rsidRPr="00034710">
        <w:rPr>
          <w:rFonts w:ascii="Times New Roman" w:hAnsi="Times New Roman" w:cs="Times New Roman"/>
          <w:sz w:val="28"/>
          <w:szCs w:val="28"/>
        </w:rPr>
        <w:t>отсутствуют</w:t>
      </w:r>
      <w:r w:rsidR="00034710">
        <w:rPr>
          <w:rFonts w:ascii="Times New Roman" w:hAnsi="Times New Roman" w:cs="Times New Roman"/>
          <w:sz w:val="28"/>
          <w:szCs w:val="28"/>
        </w:rPr>
        <w:t>.</w:t>
      </w:r>
    </w:p>
    <w:p w:rsidR="007D42BD" w:rsidRDefault="00220EDD" w:rsidP="00EB5E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2.6. Международный опыт и </w:t>
      </w:r>
      <w:r w:rsidR="00B97B1C">
        <w:rPr>
          <w:rFonts w:ascii="Times New Roman" w:hAnsi="Times New Roman" w:cs="Times New Roman"/>
          <w:sz w:val="28"/>
          <w:szCs w:val="28"/>
        </w:rPr>
        <w:t>опыт других субъектов Российской Федерации, органов местного самоуправления в соответствующей   сфере   регулирования   общественных  отношений  (решения соответствующей проблемы)</w:t>
      </w:r>
      <w:r w:rsidR="002D2F9E">
        <w:rPr>
          <w:rFonts w:ascii="Times New Roman" w:hAnsi="Times New Roman" w:cs="Times New Roman"/>
          <w:sz w:val="28"/>
          <w:szCs w:val="28"/>
        </w:rPr>
        <w:t xml:space="preserve">: </w:t>
      </w:r>
      <w:r w:rsidR="007D42BD" w:rsidRPr="00220EDD">
        <w:rPr>
          <w:rFonts w:ascii="Times New Roman" w:hAnsi="Times New Roman" w:cs="Times New Roman"/>
          <w:sz w:val="28"/>
          <w:szCs w:val="28"/>
        </w:rPr>
        <w:t>не исследовался.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362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p w:rsidR="00F16DC8" w:rsidRDefault="00F16DC8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175"/>
      </w:tblGrid>
      <w:tr w:rsidR="00B97B1C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97B1C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7" w:rsidRPr="003741ED" w:rsidRDefault="003741ED" w:rsidP="003F6C37">
            <w:pPr>
              <w:pStyle w:val="a9"/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3741ED">
              <w:rPr>
                <w:color w:val="FF0000"/>
                <w:sz w:val="24"/>
                <w:szCs w:val="24"/>
              </w:rPr>
              <w:t xml:space="preserve">Повышение качества предоставления муниципальной услуги </w:t>
            </w:r>
            <w:r w:rsidR="00EB5E1D">
              <w:rPr>
                <w:color w:val="FF0000"/>
                <w:sz w:val="24"/>
                <w:szCs w:val="24"/>
              </w:rPr>
              <w:t>по</w:t>
            </w:r>
            <w:r w:rsidRPr="003741ED">
              <w:rPr>
                <w:color w:val="FF0000"/>
                <w:sz w:val="24"/>
                <w:szCs w:val="24"/>
              </w:rPr>
              <w:t xml:space="preserve"> п</w:t>
            </w:r>
            <w:r w:rsidRPr="003741ED">
              <w:rPr>
                <w:color w:val="FF0000"/>
                <w:sz w:val="24"/>
                <w:szCs w:val="24"/>
              </w:rPr>
              <w:t>редоставлени</w:t>
            </w:r>
            <w:r w:rsidR="00EB5E1D">
              <w:rPr>
                <w:color w:val="FF0000"/>
                <w:sz w:val="24"/>
                <w:szCs w:val="24"/>
              </w:rPr>
              <w:t>ю</w:t>
            </w:r>
            <w:r w:rsidRPr="003741ED">
              <w:rPr>
                <w:color w:val="FF0000"/>
                <w:sz w:val="24"/>
                <w:szCs w:val="24"/>
              </w:rPr>
              <w:t xml:space="preserve"> муниципального имущества в  безвозмездное пользование</w:t>
            </w:r>
          </w:p>
          <w:p w:rsidR="00B97B1C" w:rsidRPr="00A1288E" w:rsidRDefault="00B97B1C" w:rsidP="000904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A1288E" w:rsidRDefault="007D42BD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A1288E">
              <w:rPr>
                <w:color w:val="FF0000"/>
                <w:sz w:val="24"/>
                <w:szCs w:val="24"/>
              </w:rPr>
              <w:t>С  принятием проекта нормативного акта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A1288E" w:rsidRDefault="003741ED" w:rsidP="009E1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Не реже 1 раза в год</w:t>
            </w:r>
          </w:p>
        </w:tc>
      </w:tr>
    </w:tbl>
    <w:p w:rsidR="00BB43B6" w:rsidRDefault="00B97B1C" w:rsidP="00DA2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3.4. Действующие нормативные правовые акты, поручения,  другие решения, из   которых  вытекает  необходимость  разработки  предлага</w:t>
      </w:r>
      <w:r w:rsidR="005B053A">
        <w:rPr>
          <w:rFonts w:ascii="Times New Roman" w:hAnsi="Times New Roman" w:cs="Times New Roman"/>
          <w:sz w:val="28"/>
          <w:szCs w:val="28"/>
        </w:rPr>
        <w:t xml:space="preserve">емого  правового регулирования в данной </w:t>
      </w:r>
      <w:r>
        <w:rPr>
          <w:rFonts w:ascii="Times New Roman" w:hAnsi="Times New Roman" w:cs="Times New Roman"/>
          <w:sz w:val="28"/>
          <w:szCs w:val="28"/>
        </w:rPr>
        <w:t>сфере, которые определяют необходимость постановки указанных целей</w:t>
      </w:r>
      <w:r w:rsidR="00BB43B6">
        <w:rPr>
          <w:rFonts w:ascii="Times New Roman" w:hAnsi="Times New Roman" w:cs="Times New Roman"/>
          <w:sz w:val="28"/>
          <w:szCs w:val="28"/>
        </w:rPr>
        <w:t>:</w:t>
      </w:r>
    </w:p>
    <w:p w:rsidR="003741ED" w:rsidRPr="003741ED" w:rsidRDefault="003741ED" w:rsidP="003741ED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3741ED">
        <w:rPr>
          <w:color w:val="FF0000"/>
        </w:rPr>
        <w:t>Граждански</w:t>
      </w:r>
      <w:r w:rsidRPr="003741ED">
        <w:rPr>
          <w:color w:val="FF0000"/>
        </w:rPr>
        <w:t>й</w:t>
      </w:r>
      <w:r w:rsidRPr="003741ED">
        <w:rPr>
          <w:color w:val="FF0000"/>
        </w:rPr>
        <w:t xml:space="preserve"> кодекс Российской Федерации (часть первая, «Собрание законодательства Российской Федерации», 05.12.1994, №32, ст. 3301, часть вторая «Собрание законодательства Российской Федерации», 29.01.1996, № 5, ст. 410);</w:t>
      </w:r>
    </w:p>
    <w:p w:rsidR="003741ED" w:rsidRPr="003741ED" w:rsidRDefault="003741ED" w:rsidP="003741ED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3741ED">
        <w:rPr>
          <w:color w:val="FF0000"/>
        </w:rPr>
        <w:t>Федеральны</w:t>
      </w:r>
      <w:r w:rsidRPr="003741ED">
        <w:rPr>
          <w:color w:val="FF0000"/>
        </w:rPr>
        <w:t>й</w:t>
      </w:r>
      <w:r w:rsidRPr="003741ED">
        <w:rPr>
          <w:color w:val="FF0000"/>
        </w:rPr>
        <w:t xml:space="preserve"> закон от 26.07.2006 № 135-ФЗ «О защите конкуренции» (Российская газета», № 162, 27.07.2006);</w:t>
      </w:r>
    </w:p>
    <w:p w:rsidR="003741ED" w:rsidRPr="003741ED" w:rsidRDefault="003741ED" w:rsidP="003741ED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3741ED">
        <w:rPr>
          <w:color w:val="FF0000"/>
        </w:rPr>
        <w:t>Федеральны</w:t>
      </w:r>
      <w:r w:rsidRPr="003741ED">
        <w:rPr>
          <w:color w:val="FF0000"/>
        </w:rPr>
        <w:t>й</w:t>
      </w:r>
      <w:r w:rsidRPr="003741ED">
        <w:rPr>
          <w:color w:val="FF0000"/>
        </w:rPr>
        <w:t xml:space="preserve"> закон от 27.07.2010 № 210-ФЗ «Об организации предоставления государственных и муниципальных услуг</w:t>
      </w:r>
      <w:proofErr w:type="gramStart"/>
      <w:r w:rsidRPr="003741ED">
        <w:rPr>
          <w:color w:val="FF0000"/>
        </w:rPr>
        <w:t>»(</w:t>
      </w:r>
      <w:proofErr w:type="gramEnd"/>
      <w:r w:rsidRPr="003741ED">
        <w:rPr>
          <w:color w:val="FF0000"/>
        </w:rPr>
        <w:t>«Собрание законодательства Российской Федерации», 2010, № 31, ст. 4179)</w:t>
      </w:r>
      <w:r w:rsidRPr="003741ED">
        <w:rPr>
          <w:color w:val="FF0000"/>
        </w:rPr>
        <w:t>.</w:t>
      </w: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9"/>
        <w:gridCol w:w="2609"/>
        <w:gridCol w:w="2295"/>
        <w:gridCol w:w="2072"/>
      </w:tblGrid>
      <w:tr w:rsidR="00A1288E" w:rsidRPr="00A1288E" w:rsidTr="00667A6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A1288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  <w:r w:rsidRPr="00A1288E">
              <w:rPr>
                <w:color w:val="FF0000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A1288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  <w:r w:rsidRPr="00A1288E">
              <w:rPr>
                <w:color w:val="FF0000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A1288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  <w:r w:rsidRPr="00A1288E">
              <w:rPr>
                <w:color w:val="FF0000"/>
                <w:szCs w:val="28"/>
              </w:rPr>
              <w:t>3.7. Единица измерения индикаторов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A1288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  <w:r w:rsidRPr="00A1288E">
              <w:rPr>
                <w:color w:val="FF0000"/>
                <w:szCs w:val="28"/>
              </w:rPr>
              <w:t>3.8. Целевые значения индикаторов по годам</w:t>
            </w:r>
          </w:p>
        </w:tc>
      </w:tr>
      <w:tr w:rsidR="00B97B1C" w:rsidTr="00667A6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ED" w:rsidRPr="003741ED" w:rsidRDefault="003741ED" w:rsidP="003741ED">
            <w:pPr>
              <w:pStyle w:val="a9"/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FF0000"/>
                <w:sz w:val="24"/>
                <w:szCs w:val="24"/>
              </w:rPr>
              <w:t>Совершенствование нормативной базы городского округа Кинель Самарской области в целях п</w:t>
            </w:r>
            <w:r w:rsidRPr="003741ED">
              <w:rPr>
                <w:color w:val="FF0000"/>
                <w:sz w:val="24"/>
                <w:szCs w:val="24"/>
              </w:rPr>
              <w:t>овышение качества предоставления муниципальной услуги п</w:t>
            </w:r>
            <w:r w:rsidR="00EB5E1D">
              <w:rPr>
                <w:color w:val="FF0000"/>
                <w:sz w:val="24"/>
                <w:szCs w:val="24"/>
              </w:rPr>
              <w:t>о</w:t>
            </w:r>
            <w:r w:rsidRPr="003741ED">
              <w:rPr>
                <w:color w:val="FF0000"/>
                <w:sz w:val="24"/>
                <w:szCs w:val="24"/>
              </w:rPr>
              <w:t xml:space="preserve"> предоставлени</w:t>
            </w:r>
            <w:r w:rsidR="00EB5E1D">
              <w:rPr>
                <w:color w:val="FF0000"/>
                <w:sz w:val="24"/>
                <w:szCs w:val="24"/>
              </w:rPr>
              <w:t xml:space="preserve">ю </w:t>
            </w:r>
            <w:r w:rsidRPr="003741ED">
              <w:rPr>
                <w:color w:val="FF0000"/>
                <w:sz w:val="24"/>
                <w:szCs w:val="24"/>
              </w:rPr>
              <w:t>муниципального имущества в  безвозмездное пользование</w:t>
            </w:r>
          </w:p>
          <w:p w:rsidR="00B97B1C" w:rsidRPr="00A1288E" w:rsidRDefault="00B97B1C" w:rsidP="0041743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67" w:rsidRPr="00A1288E" w:rsidRDefault="003741ED" w:rsidP="003741ED">
            <w:pPr>
              <w:pStyle w:val="a9"/>
              <w:widowControl w:val="0"/>
              <w:autoSpaceDE w:val="0"/>
              <w:autoSpaceDN w:val="0"/>
              <w:adjustRightInd w:val="0"/>
              <w:ind w:left="15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Принятие </w:t>
            </w:r>
            <w:r w:rsidR="006D6A1E" w:rsidRPr="00A1288E">
              <w:rPr>
                <w:color w:val="FF0000"/>
                <w:sz w:val="24"/>
                <w:szCs w:val="24"/>
              </w:rPr>
              <w:t>постановлени</w:t>
            </w:r>
            <w:r>
              <w:rPr>
                <w:color w:val="FF0000"/>
                <w:sz w:val="24"/>
                <w:szCs w:val="24"/>
              </w:rPr>
              <w:t>я</w:t>
            </w:r>
            <w:r w:rsidR="006D6A1E" w:rsidRPr="00A1288E">
              <w:rPr>
                <w:color w:val="FF0000"/>
                <w:sz w:val="24"/>
                <w:szCs w:val="24"/>
              </w:rPr>
              <w:t xml:space="preserve"> администрации городского округа Кинель Самарской области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A1288E" w:rsidRDefault="003741ED" w:rsidP="00667A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4"/>
                <w:szCs w:val="24"/>
              </w:rPr>
              <w:t>Принятие</w:t>
            </w:r>
            <w:r>
              <w:rPr>
                <w:color w:val="FF0000"/>
                <w:sz w:val="24"/>
                <w:szCs w:val="24"/>
              </w:rPr>
              <w:t xml:space="preserve">/ </w:t>
            </w:r>
            <w:proofErr w:type="gramStart"/>
            <w:r>
              <w:rPr>
                <w:color w:val="FF0000"/>
                <w:sz w:val="24"/>
                <w:szCs w:val="24"/>
              </w:rPr>
              <w:t>не принятие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</w:t>
            </w:r>
            <w:r w:rsidRPr="00A1288E">
              <w:rPr>
                <w:color w:val="FF0000"/>
                <w:sz w:val="24"/>
                <w:szCs w:val="24"/>
              </w:rPr>
              <w:t>постановлени</w:t>
            </w:r>
            <w:r>
              <w:rPr>
                <w:color w:val="FF0000"/>
                <w:sz w:val="24"/>
                <w:szCs w:val="24"/>
              </w:rPr>
              <w:t>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A1288E" w:rsidRDefault="003741ED" w:rsidP="003741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</w:tbl>
    <w:p w:rsidR="00B97B1C" w:rsidRDefault="00B97B1C" w:rsidP="00F16D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3.9. Методы    расчета   индикаторов   достижения  целей  предлагаемого</w:t>
      </w:r>
    </w:p>
    <w:p w:rsidR="00B97B1C" w:rsidRDefault="00B97B1C" w:rsidP="005B0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    регулирования,     источники    информации    для    расчетов</w:t>
      </w:r>
      <w:r w:rsidR="005B053A">
        <w:rPr>
          <w:rFonts w:ascii="Times New Roman" w:hAnsi="Times New Roman" w:cs="Times New Roman"/>
          <w:sz w:val="28"/>
          <w:szCs w:val="28"/>
        </w:rPr>
        <w:t>:</w:t>
      </w:r>
    </w:p>
    <w:p w:rsidR="00B97B1C" w:rsidRDefault="00BB43B6" w:rsidP="005B0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3.10. Оценка   затрат  на  проведение  мониторинга   достижения   целей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1E2394">
        <w:rPr>
          <w:rFonts w:ascii="Times New Roman" w:hAnsi="Times New Roman" w:cs="Times New Roman"/>
          <w:sz w:val="28"/>
          <w:szCs w:val="28"/>
        </w:rPr>
        <w:t>длагаемого правового регулирования: отсутствуют.</w:t>
      </w:r>
    </w:p>
    <w:p w:rsidR="005B053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175"/>
      </w:tblGrid>
      <w:tr w:rsidR="00B97B1C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EB5E1D" w:rsidRDefault="005B053A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1" w:name="Par412"/>
            <w:bookmarkEnd w:id="1"/>
            <w:r w:rsidRPr="00EB5E1D">
              <w:rPr>
                <w:sz w:val="24"/>
                <w:szCs w:val="24"/>
              </w:rPr>
              <w:t>4.1.</w:t>
            </w:r>
            <w:r w:rsidR="00B97B1C" w:rsidRPr="00EB5E1D">
              <w:rPr>
                <w:sz w:val="24"/>
                <w:szCs w:val="24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EB5E1D" w:rsidRDefault="005B053A" w:rsidP="000B3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5E1D">
              <w:rPr>
                <w:sz w:val="24"/>
                <w:szCs w:val="24"/>
              </w:rPr>
              <w:t>4.2.</w:t>
            </w:r>
            <w:r w:rsidR="00B97B1C" w:rsidRPr="00EB5E1D">
              <w:rPr>
                <w:sz w:val="24"/>
                <w:szCs w:val="24"/>
              </w:rPr>
              <w:t>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EB5E1D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5E1D">
              <w:rPr>
                <w:sz w:val="24"/>
                <w:szCs w:val="24"/>
              </w:rPr>
              <w:t>4.3. Источники данных</w:t>
            </w:r>
          </w:p>
        </w:tc>
      </w:tr>
      <w:tr w:rsidR="006D6A1E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1E" w:rsidRPr="006D6A1E" w:rsidRDefault="006D6A1E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>Группа 1:</w:t>
            </w:r>
          </w:p>
          <w:p w:rsidR="00034710" w:rsidRDefault="00034710" w:rsidP="00034710">
            <w:pPr>
              <w:autoSpaceDE w:val="0"/>
              <w:autoSpaceDN w:val="0"/>
              <w:adjustRightInd w:val="0"/>
              <w:jc w:val="both"/>
            </w:pPr>
            <w:r>
              <w:t>физические лица (в том числе индивидуальные предприниматели)</w:t>
            </w:r>
          </w:p>
          <w:p w:rsidR="006D6A1E" w:rsidRPr="006D6A1E" w:rsidRDefault="006D6A1E" w:rsidP="006D6A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1E" w:rsidRPr="006D6A1E" w:rsidRDefault="00034710" w:rsidP="006D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D6A1E">
              <w:rPr>
                <w:sz w:val="24"/>
                <w:szCs w:val="24"/>
              </w:rPr>
              <w:t>неопределенное</w:t>
            </w:r>
            <w:proofErr w:type="spellEnd"/>
            <w:r w:rsidRPr="006D6A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D6A1E">
              <w:rPr>
                <w:sz w:val="24"/>
                <w:szCs w:val="24"/>
              </w:rPr>
              <w:t>количество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36" w:rsidRPr="006D6A1E" w:rsidRDefault="00B65436" w:rsidP="00B6543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6A1E">
              <w:rPr>
                <w:rFonts w:eastAsiaTheme="minorHAnsi"/>
                <w:sz w:val="24"/>
                <w:szCs w:val="24"/>
                <w:lang w:eastAsia="en-US"/>
              </w:rPr>
              <w:t>Информация комитета по управлению муниципальным имуществом городского округа</w:t>
            </w:r>
          </w:p>
          <w:p w:rsidR="00B65436" w:rsidRPr="006D6A1E" w:rsidRDefault="00B65436" w:rsidP="00B6543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6A1E">
              <w:rPr>
                <w:rFonts w:eastAsiaTheme="minorHAnsi"/>
                <w:sz w:val="24"/>
                <w:szCs w:val="24"/>
                <w:lang w:eastAsia="en-US"/>
              </w:rPr>
              <w:t>Кинель Самарской</w:t>
            </w:r>
          </w:p>
          <w:p w:rsidR="006D6A1E" w:rsidRPr="006D6A1E" w:rsidRDefault="00B65436" w:rsidP="00B654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rFonts w:eastAsiaTheme="minorHAnsi"/>
                <w:sz w:val="24"/>
                <w:szCs w:val="24"/>
                <w:lang w:eastAsia="en-US"/>
              </w:rPr>
              <w:t>области</w:t>
            </w:r>
          </w:p>
        </w:tc>
      </w:tr>
      <w:tr w:rsidR="00B97B1C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1E" w:rsidRPr="006D6A1E" w:rsidRDefault="006D6A1E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 xml:space="preserve">Группа </w:t>
            </w:r>
            <w:r w:rsidR="004647B1">
              <w:rPr>
                <w:sz w:val="24"/>
                <w:szCs w:val="24"/>
              </w:rPr>
              <w:t>2</w:t>
            </w:r>
            <w:r w:rsidRPr="006D6A1E">
              <w:rPr>
                <w:sz w:val="24"/>
                <w:szCs w:val="24"/>
              </w:rPr>
              <w:t>:</w:t>
            </w:r>
          </w:p>
          <w:p w:rsidR="00034710" w:rsidRDefault="00034710" w:rsidP="00034710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2E587B">
              <w:t>юридические лица</w:t>
            </w:r>
          </w:p>
          <w:p w:rsidR="001E2394" w:rsidRPr="006D6A1E" w:rsidRDefault="0039692C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6D6A1E" w:rsidRDefault="006D6A1E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D6A1E">
              <w:rPr>
                <w:sz w:val="24"/>
                <w:szCs w:val="24"/>
              </w:rPr>
              <w:t>неопределенное</w:t>
            </w:r>
            <w:proofErr w:type="spellEnd"/>
            <w:r w:rsidRPr="006D6A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D6A1E">
              <w:rPr>
                <w:sz w:val="24"/>
                <w:szCs w:val="24"/>
              </w:rPr>
              <w:t>количество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0" w:rsidRPr="006D6A1E" w:rsidRDefault="00BE2960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2409F" w:rsidRPr="006D6A1E" w:rsidRDefault="0082409F" w:rsidP="006D6A1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6A1E">
              <w:rPr>
                <w:rFonts w:eastAsiaTheme="minorHAnsi"/>
                <w:sz w:val="24"/>
                <w:szCs w:val="24"/>
                <w:lang w:eastAsia="en-US"/>
              </w:rPr>
              <w:t xml:space="preserve">Информация </w:t>
            </w:r>
            <w:r w:rsidR="0042587C" w:rsidRPr="006D6A1E">
              <w:rPr>
                <w:rFonts w:eastAsiaTheme="minorHAnsi"/>
                <w:sz w:val="24"/>
                <w:szCs w:val="24"/>
                <w:lang w:eastAsia="en-US"/>
              </w:rPr>
              <w:t xml:space="preserve">комитета по управлению муниципальным имуществом </w:t>
            </w:r>
            <w:r w:rsidRPr="006D6A1E">
              <w:rPr>
                <w:rFonts w:eastAsiaTheme="minorHAnsi"/>
                <w:sz w:val="24"/>
                <w:szCs w:val="24"/>
                <w:lang w:eastAsia="en-US"/>
              </w:rPr>
              <w:t>городского округа</w:t>
            </w:r>
          </w:p>
          <w:p w:rsidR="0082409F" w:rsidRPr="006D6A1E" w:rsidRDefault="0082409F" w:rsidP="006D6A1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6A1E">
              <w:rPr>
                <w:rFonts w:eastAsiaTheme="minorHAnsi"/>
                <w:sz w:val="24"/>
                <w:szCs w:val="24"/>
                <w:lang w:eastAsia="en-US"/>
              </w:rPr>
              <w:t>Кинель Самарской</w:t>
            </w:r>
          </w:p>
          <w:p w:rsidR="00B97B1C" w:rsidRPr="006D6A1E" w:rsidRDefault="0082409F" w:rsidP="006D6A1E">
            <w:pPr>
              <w:widowControl w:val="0"/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6D6A1E">
              <w:rPr>
                <w:rFonts w:eastAsiaTheme="minorHAnsi"/>
                <w:sz w:val="24"/>
                <w:szCs w:val="24"/>
                <w:lang w:eastAsia="en-US"/>
              </w:rPr>
              <w:t>области</w:t>
            </w:r>
            <w:r w:rsidRPr="006D6A1E">
              <w:rPr>
                <w:szCs w:val="28"/>
                <w:highlight w:val="yellow"/>
              </w:rPr>
              <w:t xml:space="preserve"> </w:t>
            </w:r>
          </w:p>
        </w:tc>
      </w:tr>
    </w:tbl>
    <w:p w:rsidR="00594C52" w:rsidRPr="002858D1" w:rsidRDefault="00594C52" w:rsidP="00BF0B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053A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  <w:r w:rsidR="00AC7367">
        <w:rPr>
          <w:rFonts w:ascii="Times New Roman" w:hAnsi="Times New Roman" w:cs="Times New Roman"/>
          <w:b/>
          <w:sz w:val="28"/>
          <w:szCs w:val="28"/>
        </w:rPr>
        <w:t>:</w:t>
      </w:r>
      <w:r w:rsidR="005B05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88E" w:rsidRDefault="005B053A" w:rsidP="00A1288E">
      <w:pPr>
        <w:jc w:val="both"/>
        <w:rPr>
          <w:szCs w:val="28"/>
        </w:rPr>
      </w:pPr>
      <w:r w:rsidRPr="00F82C27">
        <w:rPr>
          <w:szCs w:val="28"/>
        </w:rPr>
        <w:t>Д</w:t>
      </w:r>
      <w:r w:rsidR="00AC7367" w:rsidRPr="00F82C27">
        <w:rPr>
          <w:szCs w:val="28"/>
        </w:rPr>
        <w:t xml:space="preserve">ополнительных расходов и доходов не предполагается, поскольку проект нормативного </w:t>
      </w:r>
      <w:r w:rsidR="00743189">
        <w:rPr>
          <w:szCs w:val="28"/>
        </w:rPr>
        <w:t xml:space="preserve">правового </w:t>
      </w:r>
      <w:r w:rsidR="00AC7367" w:rsidRPr="00F82C27">
        <w:rPr>
          <w:szCs w:val="28"/>
        </w:rPr>
        <w:t xml:space="preserve">акта разработан в целях </w:t>
      </w:r>
      <w:r w:rsidR="00A1288E" w:rsidRPr="00824AB4">
        <w:rPr>
          <w:szCs w:val="28"/>
        </w:rPr>
        <w:t>определ</w:t>
      </w:r>
      <w:r w:rsidR="00A1288E">
        <w:rPr>
          <w:szCs w:val="28"/>
        </w:rPr>
        <w:t>ения</w:t>
      </w:r>
      <w:r w:rsidR="00A1288E" w:rsidRPr="00824AB4">
        <w:rPr>
          <w:szCs w:val="28"/>
        </w:rPr>
        <w:t xml:space="preserve"> </w:t>
      </w:r>
      <w:r w:rsidR="00A1288E">
        <w:rPr>
          <w:szCs w:val="28"/>
        </w:rPr>
        <w:t xml:space="preserve">порядка и </w:t>
      </w:r>
      <w:r w:rsidR="00A1288E" w:rsidRPr="00824AB4">
        <w:rPr>
          <w:szCs w:val="28"/>
        </w:rPr>
        <w:t>срок</w:t>
      </w:r>
      <w:r w:rsidR="00A1288E">
        <w:rPr>
          <w:szCs w:val="28"/>
        </w:rPr>
        <w:t>ов</w:t>
      </w:r>
      <w:r w:rsidR="00A1288E" w:rsidRPr="00824AB4">
        <w:rPr>
          <w:szCs w:val="28"/>
        </w:rPr>
        <w:t xml:space="preserve"> </w:t>
      </w:r>
      <w:r w:rsidR="00A1288E">
        <w:rPr>
          <w:szCs w:val="28"/>
        </w:rPr>
        <w:t>предоставления муниципальной услуги.</w:t>
      </w:r>
    </w:p>
    <w:p w:rsidR="006D6A1E" w:rsidRDefault="006D6A1E" w:rsidP="00F82C27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715"/>
        <w:gridCol w:w="2410"/>
      </w:tblGrid>
      <w:tr w:rsidR="00743189" w:rsidRPr="009B0914" w:rsidTr="0074318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5.3. Количественная оценка расходов и возможных поступлений, млн. руб.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A128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Единовременные расходы в 201</w:t>
            </w:r>
            <w:r w:rsidR="00A1288E">
              <w:rPr>
                <w:sz w:val="24"/>
                <w:szCs w:val="24"/>
              </w:rPr>
              <w:t>8</w:t>
            </w:r>
            <w:r w:rsidRPr="00743189">
              <w:rPr>
                <w:sz w:val="24"/>
                <w:szCs w:val="24"/>
              </w:rPr>
              <w:t>г.: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A128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Периодические расходы за период </w:t>
            </w:r>
            <w:r w:rsidR="00A4152B" w:rsidRPr="00743189">
              <w:rPr>
                <w:sz w:val="24"/>
                <w:szCs w:val="24"/>
              </w:rPr>
              <w:t>201</w:t>
            </w:r>
            <w:r w:rsidR="00A1288E">
              <w:rPr>
                <w:sz w:val="24"/>
                <w:szCs w:val="24"/>
              </w:rPr>
              <w:t>8</w:t>
            </w:r>
            <w:r w:rsidR="00A4152B" w:rsidRPr="00743189">
              <w:rPr>
                <w:sz w:val="24"/>
                <w:szCs w:val="24"/>
              </w:rPr>
              <w:t>г</w:t>
            </w:r>
            <w:r w:rsidRPr="00743189">
              <w:rPr>
                <w:sz w:val="24"/>
                <w:szCs w:val="24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A128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Возможные доходы за период </w:t>
            </w:r>
            <w:r w:rsidR="00A4152B" w:rsidRPr="00743189">
              <w:rPr>
                <w:sz w:val="24"/>
                <w:szCs w:val="24"/>
              </w:rPr>
              <w:t>201</w:t>
            </w:r>
            <w:r w:rsidR="00A1288E">
              <w:rPr>
                <w:sz w:val="24"/>
                <w:szCs w:val="24"/>
              </w:rPr>
              <w:t>8</w:t>
            </w:r>
            <w:r w:rsidR="00A4152B" w:rsidRPr="00743189">
              <w:rPr>
                <w:sz w:val="24"/>
                <w:szCs w:val="24"/>
              </w:rPr>
              <w:t>г</w:t>
            </w:r>
            <w:r w:rsidRPr="00743189">
              <w:rPr>
                <w:sz w:val="24"/>
                <w:szCs w:val="24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единовременные расходы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периодические расходы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возможные доходы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</w:tbl>
    <w:p w:rsidR="00B97B1C" w:rsidRDefault="00B97B1C" w:rsidP="00DA2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5.4. Другие  сведения  о  дополнительных  расходах  (доходах)   бюджета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Кинель,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введением предлагаемого правового регулирования</w:t>
      </w:r>
      <w:r w:rsidR="002D41CA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B97B1C" w:rsidRDefault="002D41C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6AD">
        <w:rPr>
          <w:rFonts w:ascii="Times New Roman" w:hAnsi="Times New Roman" w:cs="Times New Roman"/>
          <w:sz w:val="28"/>
          <w:szCs w:val="28"/>
        </w:rPr>
        <w:t xml:space="preserve">   </w:t>
      </w:r>
      <w:r w:rsidR="00B97B1C">
        <w:rPr>
          <w:rFonts w:ascii="Times New Roman" w:hAnsi="Times New Roman" w:cs="Times New Roman"/>
          <w:sz w:val="28"/>
          <w:szCs w:val="28"/>
        </w:rPr>
        <w:t xml:space="preserve">5.5. Источники </w:t>
      </w:r>
      <w:r w:rsidR="005B053A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6. Изменение    обязанностей    (ограничений)  потенциальных  адресатов предлагаемого  правового  регулирования  и  связанные с ними  дополнительные расходы (доходы)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B97B1C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EB5E1D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5E1D">
              <w:rPr>
                <w:sz w:val="24"/>
                <w:szCs w:val="24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r:id="rId7" w:anchor="Par412" w:history="1">
              <w:r w:rsidRPr="00EB5E1D">
                <w:rPr>
                  <w:rStyle w:val="a8"/>
                  <w:color w:val="auto"/>
                  <w:sz w:val="24"/>
                  <w:szCs w:val="24"/>
                  <w:u w:val="none"/>
                </w:rPr>
                <w:t>пунктом 4.1</w:t>
              </w:r>
            </w:hyperlink>
            <w:r w:rsidRPr="00EB5E1D">
              <w:rPr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EB5E1D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5E1D">
              <w:rPr>
                <w:sz w:val="24"/>
                <w:szCs w:val="24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EB5E1D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5E1D">
              <w:rPr>
                <w:sz w:val="24"/>
                <w:szCs w:val="24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EB5E1D" w:rsidRDefault="00280F6B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5E1D">
              <w:rPr>
                <w:sz w:val="24"/>
                <w:szCs w:val="24"/>
              </w:rPr>
              <w:t>6.4. Количественная оценка, млн. руб.</w:t>
            </w:r>
          </w:p>
        </w:tc>
      </w:tr>
      <w:tr w:rsidR="00280F6B" w:rsidTr="00280F6B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B1" w:rsidRPr="006D6A1E" w:rsidRDefault="004647B1" w:rsidP="00464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>Группа 1:</w:t>
            </w:r>
          </w:p>
          <w:p w:rsidR="00B65436" w:rsidRDefault="00B65436" w:rsidP="00B65436">
            <w:pPr>
              <w:autoSpaceDE w:val="0"/>
              <w:autoSpaceDN w:val="0"/>
              <w:adjustRightInd w:val="0"/>
              <w:jc w:val="both"/>
            </w:pPr>
            <w:r>
              <w:t>физические лица (в том числе индивидуальные предприниматели)</w:t>
            </w:r>
          </w:p>
          <w:p w:rsidR="00280F6B" w:rsidRDefault="00280F6B" w:rsidP="00567D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Pr="003255AA" w:rsidRDefault="003255AA" w:rsidP="003255AA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3255AA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документов, необходимых для получения муниципальной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Pr="00B65436" w:rsidRDefault="00280F6B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65436">
              <w:rPr>
                <w:b/>
                <w:szCs w:val="28"/>
              </w:rPr>
              <w:t>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Pr="00B65436" w:rsidRDefault="00280F6B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65436">
              <w:rPr>
                <w:b/>
                <w:szCs w:val="28"/>
              </w:rPr>
              <w:t>-----</w:t>
            </w:r>
          </w:p>
        </w:tc>
      </w:tr>
      <w:tr w:rsidR="004647B1" w:rsidTr="00280F6B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B1" w:rsidRPr="006D6A1E" w:rsidRDefault="004647B1" w:rsidP="00464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2</w:t>
            </w:r>
            <w:r w:rsidRPr="006D6A1E">
              <w:rPr>
                <w:sz w:val="24"/>
                <w:szCs w:val="24"/>
              </w:rPr>
              <w:t>:</w:t>
            </w:r>
          </w:p>
          <w:p w:rsidR="00B65436" w:rsidRDefault="00B65436" w:rsidP="00B65436">
            <w:pPr>
              <w:autoSpaceDE w:val="0"/>
              <w:autoSpaceDN w:val="0"/>
              <w:adjustRightInd w:val="0"/>
              <w:jc w:val="both"/>
            </w:pPr>
            <w:r w:rsidRPr="002E587B">
              <w:t>юридические лица</w:t>
            </w:r>
          </w:p>
          <w:p w:rsidR="004647B1" w:rsidRPr="006D6A1E" w:rsidRDefault="00B65436" w:rsidP="00B654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B1" w:rsidRPr="00B65436" w:rsidRDefault="003255AA" w:rsidP="004647B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5AA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документов, необходимых для получения муниципальной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B1" w:rsidRPr="00B65436" w:rsidRDefault="004647B1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65436">
              <w:rPr>
                <w:b/>
                <w:szCs w:val="28"/>
              </w:rPr>
              <w:t>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B1" w:rsidRPr="00B65436" w:rsidRDefault="004647B1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65436">
              <w:rPr>
                <w:b/>
                <w:szCs w:val="28"/>
              </w:rPr>
              <w:t>-----</w:t>
            </w:r>
          </w:p>
        </w:tc>
      </w:tr>
    </w:tbl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6.5. Издержки и выгоды адресатов предлагаемого правового регулирования, не поддающиеся количественной оценке</w:t>
      </w:r>
      <w:r w:rsidR="00280F6B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5B053A" w:rsidRDefault="00B97B1C" w:rsidP="005B0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6.6. Источники данных</w:t>
      </w:r>
      <w:r w:rsidR="005B053A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5B053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Pr="00FA73DE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1FB6">
        <w:rPr>
          <w:rFonts w:ascii="Times New Roman" w:hAnsi="Times New Roman" w:cs="Times New Roman"/>
          <w:b/>
          <w:sz w:val="28"/>
          <w:szCs w:val="28"/>
        </w:rPr>
        <w:t xml:space="preserve">7. Оценка </w:t>
      </w:r>
      <w:r w:rsidRPr="00FA73DE">
        <w:rPr>
          <w:rFonts w:ascii="Times New Roman" w:hAnsi="Times New Roman" w:cs="Times New Roman"/>
          <w:b/>
          <w:sz w:val="28"/>
          <w:szCs w:val="28"/>
        </w:rPr>
        <w:t>рисков неблагоприятных последствий применения  предлагаемого правового регулирования</w:t>
      </w:r>
    </w:p>
    <w:p w:rsidR="00B97B1C" w:rsidRPr="00FA73DE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B97B1C" w:rsidRPr="00FA73DE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7.1. Виды рисков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 xml:space="preserve">7.4. </w:t>
            </w:r>
            <w:proofErr w:type="gramStart"/>
            <w:r w:rsidRPr="00FA73DE">
              <w:rPr>
                <w:szCs w:val="28"/>
              </w:rPr>
              <w:t>Степень контроля рисков (полный/</w:t>
            </w:r>
            <w:proofErr w:type="gramEnd"/>
          </w:p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частичный/</w:t>
            </w:r>
          </w:p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отсутствует)</w:t>
            </w:r>
          </w:p>
        </w:tc>
      </w:tr>
      <w:tr w:rsidR="00A1288E" w:rsidRPr="00A1288E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3DE">
              <w:rPr>
                <w:sz w:val="24"/>
                <w:szCs w:val="24"/>
              </w:rPr>
              <w:t>Риск</w:t>
            </w:r>
            <w:r w:rsidR="00BD3CE0" w:rsidRPr="00FA73DE">
              <w:rPr>
                <w:sz w:val="24"/>
                <w:szCs w:val="24"/>
              </w:rPr>
              <w:t>и решения проблемы предложенным способом и риски негативных последствий отсутствуют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FA73DE" w:rsidRDefault="003255AA" w:rsidP="00325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FA73DE" w:rsidRDefault="003255AA" w:rsidP="00325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A1288E" w:rsidRDefault="003255AA" w:rsidP="003255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</w:tr>
    </w:tbl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3CE0">
        <w:rPr>
          <w:rFonts w:ascii="Times New Roman" w:hAnsi="Times New Roman" w:cs="Times New Roman"/>
          <w:sz w:val="28"/>
          <w:szCs w:val="28"/>
        </w:rPr>
        <w:t xml:space="preserve">7.5. </w:t>
      </w:r>
      <w:r w:rsidR="005B053A">
        <w:rPr>
          <w:rFonts w:ascii="Times New Roman" w:hAnsi="Times New Roman" w:cs="Times New Roman"/>
          <w:sz w:val="28"/>
          <w:szCs w:val="28"/>
        </w:rPr>
        <w:t>Источники данных</w:t>
      </w:r>
      <w:r w:rsidR="00BD3CE0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5B053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B97B1C" w:rsidTr="00EB5E1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3</w:t>
            </w:r>
          </w:p>
        </w:tc>
      </w:tr>
      <w:tr w:rsidR="00B97B1C" w:rsidTr="00EB5E1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Принятие  проекта нормативного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-------</w:t>
            </w:r>
          </w:p>
        </w:tc>
      </w:tr>
      <w:tr w:rsidR="00B97B1C" w:rsidTr="00EB5E1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Не меняется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-------</w:t>
            </w:r>
          </w:p>
        </w:tc>
      </w:tr>
      <w:tr w:rsidR="00B97B1C" w:rsidTr="00EB5E1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Дополнительных расходов и доходов 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------</w:t>
            </w:r>
          </w:p>
        </w:tc>
      </w:tr>
      <w:tr w:rsidR="00B97B1C" w:rsidTr="00EB5E1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Расходов и доходов бюджета городского округа Кинель 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------</w:t>
            </w:r>
          </w:p>
        </w:tc>
      </w:tr>
      <w:tr w:rsidR="00B97B1C" w:rsidTr="00EB5E1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</w:t>
            </w:r>
            <w:r w:rsidRPr="00101FB6">
              <w:rPr>
                <w:sz w:val="24"/>
                <w:szCs w:val="24"/>
              </w:rPr>
              <w:t>.5. Оценка возможности достижения заявленных целей регулирования (</w:t>
            </w:r>
            <w:hyperlink r:id="rId8" w:anchor="Par362" w:history="1">
              <w:r w:rsidRPr="00101FB6">
                <w:rPr>
                  <w:rStyle w:val="a8"/>
                  <w:color w:val="auto"/>
                  <w:sz w:val="24"/>
                  <w:szCs w:val="24"/>
                  <w:u w:val="none"/>
                </w:rPr>
                <w:t>раздел 3</w:t>
              </w:r>
            </w:hyperlink>
            <w:r w:rsidRPr="00101FB6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Полная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------</w:t>
            </w:r>
          </w:p>
        </w:tc>
      </w:tr>
      <w:tr w:rsidR="00B97B1C" w:rsidTr="00EB5E1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</w:t>
            </w:r>
          </w:p>
        </w:tc>
      </w:tr>
    </w:tbl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8.7. Обоснование  выбора  предпочтительного варианта решения выявленной проблемы</w:t>
      </w:r>
      <w:r w:rsidR="00C567B1">
        <w:rPr>
          <w:rFonts w:ascii="Times New Roman" w:hAnsi="Times New Roman" w:cs="Times New Roman"/>
          <w:sz w:val="28"/>
          <w:szCs w:val="28"/>
        </w:rPr>
        <w:t>: отсутствие иных вариантов</w:t>
      </w:r>
      <w:r w:rsidR="005B053A">
        <w:rPr>
          <w:rFonts w:ascii="Times New Roman" w:hAnsi="Times New Roman" w:cs="Times New Roman"/>
          <w:sz w:val="28"/>
          <w:szCs w:val="28"/>
        </w:rPr>
        <w:t>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8.8. Детальное  описание   предлагаемого   варианта  решения  проблемы</w:t>
      </w:r>
      <w:r w:rsidR="00C567B1">
        <w:rPr>
          <w:rFonts w:ascii="Times New Roman" w:hAnsi="Times New Roman" w:cs="Times New Roman"/>
          <w:sz w:val="28"/>
          <w:szCs w:val="28"/>
        </w:rPr>
        <w:t>:</w:t>
      </w:r>
    </w:p>
    <w:p w:rsidR="00B97B1C" w:rsidRDefault="00C567B1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регулирование проблемы, указанной в пункте 1.5 настоящего Отчета, осуществляется путем принятия проекта нормативного </w:t>
      </w:r>
      <w:r w:rsidR="005B053A">
        <w:rPr>
          <w:rFonts w:ascii="Times New Roman" w:hAnsi="Times New Roman" w:cs="Times New Roman"/>
          <w:sz w:val="28"/>
          <w:szCs w:val="28"/>
        </w:rPr>
        <w:t xml:space="preserve">правового </w:t>
      </w:r>
      <w:r>
        <w:rPr>
          <w:rFonts w:ascii="Times New Roman" w:hAnsi="Times New Roman" w:cs="Times New Roman"/>
          <w:sz w:val="28"/>
          <w:szCs w:val="28"/>
        </w:rPr>
        <w:t>акта.</w:t>
      </w:r>
    </w:p>
    <w:p w:rsidR="00DA211D" w:rsidRDefault="00DA211D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9. Оценка необходимости установления переходного периода и (или) отсрочки вступления в силу нормативного акта либо  необходимость распространения предлагаемого правового регулирования на ранее возникшие отношения</w:t>
      </w:r>
      <w:r w:rsidR="005B053A">
        <w:rPr>
          <w:rFonts w:ascii="Times New Roman" w:hAnsi="Times New Roman" w:cs="Times New Roman"/>
          <w:b/>
          <w:sz w:val="28"/>
          <w:szCs w:val="28"/>
        </w:rPr>
        <w:t>.</w:t>
      </w:r>
    </w:p>
    <w:p w:rsidR="00591791" w:rsidRDefault="00B97B1C" w:rsidP="00591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9.1. Предполагаемая дата всту</w:t>
      </w:r>
      <w:r w:rsidR="00C567B1">
        <w:rPr>
          <w:rFonts w:ascii="Times New Roman" w:hAnsi="Times New Roman" w:cs="Times New Roman"/>
          <w:sz w:val="28"/>
          <w:szCs w:val="28"/>
        </w:rPr>
        <w:t>пления в силу нормативного акта: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 w:rsidR="00591791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9.2. Необходимость  установления  переходного периода и (или)  отсрочки введения предлагаемо</w:t>
      </w:r>
      <w:r w:rsidR="00C567B1">
        <w:rPr>
          <w:rFonts w:ascii="Times New Roman" w:hAnsi="Times New Roman" w:cs="Times New Roman"/>
          <w:sz w:val="28"/>
          <w:szCs w:val="28"/>
        </w:rPr>
        <w:t>го правового регулирования:  нет.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</w:t>
      </w:r>
      <w:r w:rsidR="00F4686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дней  с  момента принятия проекта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F4686A">
        <w:rPr>
          <w:rFonts w:ascii="Times New Roman" w:hAnsi="Times New Roman" w:cs="Times New Roman"/>
          <w:sz w:val="28"/>
          <w:szCs w:val="28"/>
        </w:rPr>
        <w:t xml:space="preserve">правового </w:t>
      </w:r>
      <w:r>
        <w:rPr>
          <w:rFonts w:ascii="Times New Roman" w:hAnsi="Times New Roman" w:cs="Times New Roman"/>
          <w:sz w:val="28"/>
          <w:szCs w:val="28"/>
        </w:rPr>
        <w:t>акта;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</w:t>
      </w:r>
      <w:r w:rsidR="00F4686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</w:t>
      </w:r>
      <w:r w:rsidR="00F4686A">
        <w:rPr>
          <w:rFonts w:ascii="Times New Roman" w:hAnsi="Times New Roman" w:cs="Times New Roman"/>
          <w:sz w:val="28"/>
          <w:szCs w:val="28"/>
        </w:rPr>
        <w:t xml:space="preserve"> правового</w:t>
      </w:r>
      <w:r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регулирования на р</w:t>
      </w:r>
      <w:r w:rsidR="00C567B1">
        <w:rPr>
          <w:rFonts w:ascii="Times New Roman" w:hAnsi="Times New Roman" w:cs="Times New Roman"/>
          <w:sz w:val="28"/>
          <w:szCs w:val="28"/>
        </w:rPr>
        <w:t>анее возникшие отношения: нет.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Период распространения на </w:t>
      </w:r>
      <w:r w:rsidR="00C567B1">
        <w:rPr>
          <w:rFonts w:ascii="Times New Roman" w:hAnsi="Times New Roman" w:cs="Times New Roman"/>
          <w:sz w:val="28"/>
          <w:szCs w:val="28"/>
        </w:rPr>
        <w:t xml:space="preserve">ранее возникшие отношения:  </w:t>
      </w:r>
      <w:r w:rsidR="00F4686A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дней с момента принятия проекта нормативного акта.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</w:t>
      </w:r>
      <w:r w:rsidR="00C567B1">
        <w:rPr>
          <w:rFonts w:ascii="Times New Roman" w:hAnsi="Times New Roman" w:cs="Times New Roman"/>
          <w:sz w:val="28"/>
          <w:szCs w:val="28"/>
        </w:rPr>
        <w:t xml:space="preserve"> возникшие отношения: отсутствует.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10. Предложения  заинтересованных  лиц,  поступившие  в ходе  публичных консультаций, проводившихся в ходе проведения ОРВ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9"/>
        <w:gridCol w:w="2695"/>
        <w:gridCol w:w="3971"/>
      </w:tblGrid>
      <w:tr w:rsidR="00B97B1C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EB5E1D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5E1D">
              <w:rPr>
                <w:sz w:val="24"/>
                <w:szCs w:val="24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EB5E1D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5E1D">
              <w:rPr>
                <w:sz w:val="24"/>
                <w:szCs w:val="24"/>
              </w:rPr>
              <w:t>Суть предложения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EB5E1D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5E1D">
              <w:rPr>
                <w:sz w:val="24"/>
                <w:szCs w:val="24"/>
              </w:rPr>
              <w:t xml:space="preserve">Результат рассмотрения предложения, </w:t>
            </w:r>
            <w:proofErr w:type="gramStart"/>
            <w:r w:rsidRPr="00EB5E1D">
              <w:rPr>
                <w:sz w:val="24"/>
                <w:szCs w:val="24"/>
              </w:rPr>
              <w:t>учтено</w:t>
            </w:r>
            <w:proofErr w:type="gramEnd"/>
            <w:r w:rsidRPr="00EB5E1D">
              <w:rPr>
                <w:sz w:val="24"/>
                <w:szCs w:val="24"/>
              </w:rPr>
              <w:t xml:space="preserve">/не учтено (если не учтено, указывается обоснование </w:t>
            </w:r>
            <w:proofErr w:type="spellStart"/>
            <w:r w:rsidRPr="00EB5E1D">
              <w:rPr>
                <w:sz w:val="24"/>
                <w:szCs w:val="24"/>
              </w:rPr>
              <w:t>неучета</w:t>
            </w:r>
            <w:proofErr w:type="spellEnd"/>
            <w:r w:rsidRPr="00EB5E1D">
              <w:rPr>
                <w:sz w:val="24"/>
                <w:szCs w:val="24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B97B1C" w:rsidRPr="00C80062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A" w:rsidRPr="00C80062" w:rsidRDefault="002A766A" w:rsidP="00BF0BF1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№1 </w:t>
            </w:r>
            <w:r w:rsidR="00C7525A" w:rsidRPr="00C80062">
              <w:rPr>
                <w:color w:val="000000"/>
                <w:sz w:val="24"/>
                <w:szCs w:val="24"/>
              </w:rPr>
              <w:t>Общественный помощник Уполномоченного по защите прав предпринимателей в Самарской области</w:t>
            </w:r>
          </w:p>
          <w:p w:rsidR="00C7525A" w:rsidRPr="00C80062" w:rsidRDefault="00C7525A" w:rsidP="00BF0BF1">
            <w:pPr>
              <w:tabs>
                <w:tab w:val="left" w:pos="6096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tr w:rsidR="00B97B1C" w:rsidRPr="00C80062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80062" w:rsidRDefault="00C7525A" w:rsidP="002A7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№2</w:t>
            </w:r>
            <w:r w:rsidR="002A766A">
              <w:rPr>
                <w:sz w:val="24"/>
                <w:szCs w:val="24"/>
              </w:rPr>
              <w:t xml:space="preserve">  </w:t>
            </w:r>
            <w:r w:rsidRPr="00C80062">
              <w:rPr>
                <w:sz w:val="24"/>
                <w:szCs w:val="24"/>
              </w:rPr>
              <w:t>МАУ «ЦРП»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tr w:rsidR="00C7525A" w:rsidRPr="00C80062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A" w:rsidRPr="00C80062" w:rsidRDefault="002A766A" w:rsidP="002A7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№3 </w:t>
            </w:r>
            <w:r w:rsidRPr="002A766A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2A766A">
              <w:rPr>
                <w:sz w:val="24"/>
                <w:szCs w:val="24"/>
              </w:rPr>
              <w:t xml:space="preserve">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A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A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tr w:rsidR="00C7525A" w:rsidRPr="00C80062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A" w:rsidRPr="00C80062" w:rsidRDefault="002A766A" w:rsidP="00BF0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№4 </w:t>
            </w:r>
            <w:r w:rsidR="00C7525A" w:rsidRPr="00C80062">
              <w:rPr>
                <w:sz w:val="24"/>
                <w:szCs w:val="24"/>
              </w:rPr>
              <w:t>Территориальное объединени</w:t>
            </w:r>
            <w:r>
              <w:rPr>
                <w:sz w:val="24"/>
                <w:szCs w:val="24"/>
              </w:rPr>
              <w:t xml:space="preserve">е </w:t>
            </w:r>
            <w:r w:rsidR="00C7525A" w:rsidRPr="00C80062">
              <w:rPr>
                <w:sz w:val="24"/>
                <w:szCs w:val="24"/>
              </w:rPr>
              <w:t xml:space="preserve">работодателей </w:t>
            </w:r>
          </w:p>
          <w:p w:rsidR="00C7525A" w:rsidRPr="00C80062" w:rsidRDefault="00C7525A" w:rsidP="00BF0BF1">
            <w:pPr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городского округа Кинель      Самарской области «Союз работодателей»</w:t>
            </w:r>
          </w:p>
          <w:p w:rsidR="00C7525A" w:rsidRPr="00C80062" w:rsidRDefault="00C7525A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E8" w:rsidRDefault="00A93EE8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93EE8" w:rsidRDefault="00A93EE8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7525A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E8" w:rsidRDefault="00A93EE8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93EE8" w:rsidRDefault="00A93EE8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7525A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</w:tbl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287B">
        <w:rPr>
          <w:rFonts w:ascii="Times New Roman" w:hAnsi="Times New Roman" w:cs="Times New Roman"/>
          <w:b/>
          <w:sz w:val="28"/>
          <w:szCs w:val="28"/>
        </w:rPr>
        <w:t>11. Иная  информация,  подлежащая  отражению  в  отчете  по  усмотрению органа, проводящего ОРВ</w:t>
      </w:r>
      <w:r w:rsidR="00C7525A" w:rsidRPr="00BE287B">
        <w:rPr>
          <w:rFonts w:ascii="Times New Roman" w:hAnsi="Times New Roman" w:cs="Times New Roman"/>
          <w:b/>
          <w:sz w:val="28"/>
          <w:szCs w:val="28"/>
        </w:rPr>
        <w:t>:</w:t>
      </w:r>
      <w:r w:rsidR="00C7525A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DA211D" w:rsidRDefault="00DA211D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B97B1C" w:rsidTr="00B97B1C">
        <w:tc>
          <w:tcPr>
            <w:tcW w:w="3936" w:type="dxa"/>
            <w:hideMark/>
          </w:tcPr>
          <w:p w:rsidR="00B97B1C" w:rsidRDefault="00B97B1C" w:rsidP="00CE5318">
            <w:pPr>
              <w:jc w:val="both"/>
            </w:pPr>
            <w:bookmarkStart w:id="2" w:name="_GoBack"/>
            <w:bookmarkEnd w:id="2"/>
            <w:r>
              <w:t xml:space="preserve">Руководитель </w:t>
            </w:r>
            <w:r w:rsidR="00C7525A">
              <w:t xml:space="preserve"> </w:t>
            </w:r>
            <w:r w:rsidR="00CE5318">
              <w:t>к</w:t>
            </w:r>
            <w:r w:rsidR="00CE5318">
              <w:rPr>
                <w:szCs w:val="28"/>
              </w:rPr>
              <w:t>омитета по управлению муниципальным имуществом г.о. Кинель</w:t>
            </w:r>
          </w:p>
        </w:tc>
        <w:tc>
          <w:tcPr>
            <w:tcW w:w="2255" w:type="dxa"/>
            <w:hideMark/>
          </w:tcPr>
          <w:p w:rsidR="00B97B1C" w:rsidRDefault="00B97B1C" w:rsidP="00BF0BF1">
            <w:pPr>
              <w:jc w:val="both"/>
            </w:pPr>
          </w:p>
          <w:p w:rsidR="00B97B1C" w:rsidRDefault="00B97B1C" w:rsidP="00BF0BF1">
            <w:pPr>
              <w:jc w:val="both"/>
              <w:rPr>
                <w:i/>
              </w:rPr>
            </w:pPr>
          </w:p>
        </w:tc>
        <w:tc>
          <w:tcPr>
            <w:tcW w:w="3096" w:type="dxa"/>
            <w:hideMark/>
          </w:tcPr>
          <w:p w:rsidR="00C7525A" w:rsidRDefault="00C7525A" w:rsidP="00BF0BF1">
            <w:pPr>
              <w:jc w:val="both"/>
            </w:pPr>
            <w:r>
              <w:t xml:space="preserve"> </w:t>
            </w:r>
          </w:p>
          <w:p w:rsidR="00B97B1C" w:rsidRDefault="00660335" w:rsidP="00EF16DD">
            <w:pPr>
              <w:jc w:val="both"/>
            </w:pPr>
            <w:r>
              <w:t xml:space="preserve">              </w:t>
            </w:r>
            <w:r w:rsidR="00CE5318">
              <w:t>М.В. Мак</w:t>
            </w:r>
            <w:r w:rsidR="00EF16DD">
              <w:t>с</w:t>
            </w:r>
            <w:r w:rsidR="00CE5318">
              <w:t>имов</w:t>
            </w:r>
          </w:p>
        </w:tc>
      </w:tr>
    </w:tbl>
    <w:p w:rsidR="00D7420D" w:rsidRDefault="00D7420D" w:rsidP="00C8642D"/>
    <w:sectPr w:rsidR="00D7420D" w:rsidSect="00C8642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47B80"/>
    <w:multiLevelType w:val="hybridMultilevel"/>
    <w:tmpl w:val="0B30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D186F"/>
    <w:multiLevelType w:val="hybridMultilevel"/>
    <w:tmpl w:val="4490B9A2"/>
    <w:lvl w:ilvl="0" w:tplc="F140BB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743DF"/>
    <w:multiLevelType w:val="hybridMultilevel"/>
    <w:tmpl w:val="5D0A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97B1C"/>
    <w:rsid w:val="00034710"/>
    <w:rsid w:val="00044341"/>
    <w:rsid w:val="00084921"/>
    <w:rsid w:val="00084B37"/>
    <w:rsid w:val="00090437"/>
    <w:rsid w:val="000A7E94"/>
    <w:rsid w:val="000B3770"/>
    <w:rsid w:val="000C2C13"/>
    <w:rsid w:val="00101FB6"/>
    <w:rsid w:val="00122E28"/>
    <w:rsid w:val="00152252"/>
    <w:rsid w:val="00153627"/>
    <w:rsid w:val="00154048"/>
    <w:rsid w:val="001661E8"/>
    <w:rsid w:val="00167156"/>
    <w:rsid w:val="00177CC7"/>
    <w:rsid w:val="00196C9E"/>
    <w:rsid w:val="001E2394"/>
    <w:rsid w:val="001F45AA"/>
    <w:rsid w:val="002144D0"/>
    <w:rsid w:val="00220EDD"/>
    <w:rsid w:val="002216C7"/>
    <w:rsid w:val="00224D0A"/>
    <w:rsid w:val="0023634D"/>
    <w:rsid w:val="0026143C"/>
    <w:rsid w:val="002634DB"/>
    <w:rsid w:val="00280F6B"/>
    <w:rsid w:val="002858D1"/>
    <w:rsid w:val="002A766A"/>
    <w:rsid w:val="002D2F9E"/>
    <w:rsid w:val="002D41CA"/>
    <w:rsid w:val="002E7774"/>
    <w:rsid w:val="00307271"/>
    <w:rsid w:val="003255AA"/>
    <w:rsid w:val="0033413A"/>
    <w:rsid w:val="00371204"/>
    <w:rsid w:val="00371F64"/>
    <w:rsid w:val="003741ED"/>
    <w:rsid w:val="0038126E"/>
    <w:rsid w:val="00391B25"/>
    <w:rsid w:val="0039692C"/>
    <w:rsid w:val="003A3167"/>
    <w:rsid w:val="003B0207"/>
    <w:rsid w:val="003B4273"/>
    <w:rsid w:val="003D138C"/>
    <w:rsid w:val="003F3791"/>
    <w:rsid w:val="003F46AD"/>
    <w:rsid w:val="003F6C37"/>
    <w:rsid w:val="00406BCE"/>
    <w:rsid w:val="004110B0"/>
    <w:rsid w:val="0041743C"/>
    <w:rsid w:val="0042587C"/>
    <w:rsid w:val="00460DEE"/>
    <w:rsid w:val="004647B1"/>
    <w:rsid w:val="00472332"/>
    <w:rsid w:val="00491561"/>
    <w:rsid w:val="00491573"/>
    <w:rsid w:val="004B6735"/>
    <w:rsid w:val="004C4C96"/>
    <w:rsid w:val="004D1712"/>
    <w:rsid w:val="004F7D6A"/>
    <w:rsid w:val="00502452"/>
    <w:rsid w:val="0051084F"/>
    <w:rsid w:val="00567D19"/>
    <w:rsid w:val="00587AFE"/>
    <w:rsid w:val="00591791"/>
    <w:rsid w:val="00594C52"/>
    <w:rsid w:val="005B053A"/>
    <w:rsid w:val="005E247C"/>
    <w:rsid w:val="006201F6"/>
    <w:rsid w:val="00625AE7"/>
    <w:rsid w:val="006446A3"/>
    <w:rsid w:val="00660335"/>
    <w:rsid w:val="00667A62"/>
    <w:rsid w:val="006D6A1E"/>
    <w:rsid w:val="0071472C"/>
    <w:rsid w:val="00743189"/>
    <w:rsid w:val="007557C5"/>
    <w:rsid w:val="007674FF"/>
    <w:rsid w:val="007A1467"/>
    <w:rsid w:val="007A1E01"/>
    <w:rsid w:val="007A4ACD"/>
    <w:rsid w:val="007B1AED"/>
    <w:rsid w:val="007B21B3"/>
    <w:rsid w:val="007B3EE8"/>
    <w:rsid w:val="007C122F"/>
    <w:rsid w:val="007D42BD"/>
    <w:rsid w:val="007E6FE7"/>
    <w:rsid w:val="00802493"/>
    <w:rsid w:val="0082409F"/>
    <w:rsid w:val="00832986"/>
    <w:rsid w:val="0089081A"/>
    <w:rsid w:val="008B1C4F"/>
    <w:rsid w:val="008D2507"/>
    <w:rsid w:val="008D4451"/>
    <w:rsid w:val="008D4A67"/>
    <w:rsid w:val="008F1A0C"/>
    <w:rsid w:val="009020B1"/>
    <w:rsid w:val="00915F6C"/>
    <w:rsid w:val="00931EFD"/>
    <w:rsid w:val="0095131F"/>
    <w:rsid w:val="0095547E"/>
    <w:rsid w:val="00983FC6"/>
    <w:rsid w:val="009C5596"/>
    <w:rsid w:val="009E195B"/>
    <w:rsid w:val="00A00FFD"/>
    <w:rsid w:val="00A1288E"/>
    <w:rsid w:val="00A24AE6"/>
    <w:rsid w:val="00A33C49"/>
    <w:rsid w:val="00A4152B"/>
    <w:rsid w:val="00A83D01"/>
    <w:rsid w:val="00A93EE8"/>
    <w:rsid w:val="00AC7367"/>
    <w:rsid w:val="00AE1D8B"/>
    <w:rsid w:val="00AE4E2D"/>
    <w:rsid w:val="00B06455"/>
    <w:rsid w:val="00B472FC"/>
    <w:rsid w:val="00B65436"/>
    <w:rsid w:val="00B8795C"/>
    <w:rsid w:val="00B97B1C"/>
    <w:rsid w:val="00B97C2B"/>
    <w:rsid w:val="00BA7A09"/>
    <w:rsid w:val="00BB2A25"/>
    <w:rsid w:val="00BB43B6"/>
    <w:rsid w:val="00BD3CE0"/>
    <w:rsid w:val="00BE287B"/>
    <w:rsid w:val="00BE2960"/>
    <w:rsid w:val="00BE516F"/>
    <w:rsid w:val="00BF01FA"/>
    <w:rsid w:val="00BF0BF1"/>
    <w:rsid w:val="00C27649"/>
    <w:rsid w:val="00C55735"/>
    <w:rsid w:val="00C5603B"/>
    <w:rsid w:val="00C567B1"/>
    <w:rsid w:val="00C706D0"/>
    <w:rsid w:val="00C7525A"/>
    <w:rsid w:val="00C80062"/>
    <w:rsid w:val="00C8642D"/>
    <w:rsid w:val="00CB1C28"/>
    <w:rsid w:val="00CE5318"/>
    <w:rsid w:val="00D17B48"/>
    <w:rsid w:val="00D3561E"/>
    <w:rsid w:val="00D65860"/>
    <w:rsid w:val="00D66D08"/>
    <w:rsid w:val="00D727BA"/>
    <w:rsid w:val="00D7420D"/>
    <w:rsid w:val="00D91025"/>
    <w:rsid w:val="00DA211D"/>
    <w:rsid w:val="00DE061B"/>
    <w:rsid w:val="00DF358F"/>
    <w:rsid w:val="00DF3AD1"/>
    <w:rsid w:val="00E45EDC"/>
    <w:rsid w:val="00E51630"/>
    <w:rsid w:val="00E55D97"/>
    <w:rsid w:val="00E576A8"/>
    <w:rsid w:val="00E6123C"/>
    <w:rsid w:val="00E71573"/>
    <w:rsid w:val="00EB1D6E"/>
    <w:rsid w:val="00EB5E1D"/>
    <w:rsid w:val="00EC5420"/>
    <w:rsid w:val="00ED70ED"/>
    <w:rsid w:val="00EE5027"/>
    <w:rsid w:val="00EE7EE5"/>
    <w:rsid w:val="00EF16DD"/>
    <w:rsid w:val="00F0071F"/>
    <w:rsid w:val="00F16DC8"/>
    <w:rsid w:val="00F41A60"/>
    <w:rsid w:val="00F4686A"/>
    <w:rsid w:val="00F52E13"/>
    <w:rsid w:val="00F82C27"/>
    <w:rsid w:val="00F866BA"/>
    <w:rsid w:val="00FA73DE"/>
    <w:rsid w:val="00FD3406"/>
    <w:rsid w:val="00FE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7B1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B1C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uiPriority w:val="99"/>
    <w:qFormat/>
    <w:rsid w:val="00B97B1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B97B1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97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97B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6">
    <w:name w:val="Гипертекстовая ссылка"/>
    <w:uiPriority w:val="99"/>
    <w:rsid w:val="00B97B1C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B97B1C"/>
    <w:rPr>
      <w:b/>
      <w:bCs w:val="0"/>
      <w:color w:val="26282F"/>
    </w:rPr>
  </w:style>
  <w:style w:type="character" w:styleId="a8">
    <w:name w:val="Hyperlink"/>
    <w:basedOn w:val="a0"/>
    <w:uiPriority w:val="99"/>
    <w:semiHidden/>
    <w:unhideWhenUsed/>
    <w:rsid w:val="00B97B1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5163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08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8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Комментарий"/>
    <w:basedOn w:val="a"/>
    <w:next w:val="a"/>
    <w:uiPriority w:val="99"/>
    <w:rsid w:val="0083298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54;&#1056;&#1042;%20&#1050;&#1080;&#1085;&#1077;&#1083;&#1100;\&#1054;&#1073;&#1091;&#1095;&#1077;&#1085;&#1080;&#1077;%20&#1054;&#1056;&#1042;\4016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Admin\&#1056;&#1072;&#1073;&#1086;&#1095;&#1080;&#1081;%20&#1089;&#1090;&#1086;&#1083;\&#1054;&#1056;&#1042;%20&#1050;&#1080;&#1085;&#1077;&#1083;&#1100;\&#1054;&#1073;&#1091;&#1095;&#1077;&#1085;&#1080;&#1077;%20&#1054;&#1056;&#1042;\4016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C9CB1-3386-45D4-BC84-48429710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1918</Words>
  <Characters>10938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Отчет о проведении оценки регулирующего воздействия</vt:lpstr>
    </vt:vector>
  </TitlesOfParts>
  <Company>Microsoft</Company>
  <LinksUpToDate>false</LinksUpToDate>
  <CharactersWithSpaces>12831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new-1</cp:lastModifiedBy>
  <cp:revision>14</cp:revision>
  <cp:lastPrinted>2018-05-15T08:08:00Z</cp:lastPrinted>
  <dcterms:created xsi:type="dcterms:W3CDTF">2017-05-25T06:28:00Z</dcterms:created>
  <dcterms:modified xsi:type="dcterms:W3CDTF">2018-05-15T08:18:00Z</dcterms:modified>
</cp:coreProperties>
</file>