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</w:t>
      </w:r>
      <w:r w:rsidR="0006715D">
        <w:t xml:space="preserve"> </w:t>
      </w:r>
      <w:r w:rsidR="005840C7">
        <w:t>«</w:t>
      </w:r>
      <w:r w:rsidR="005840C7" w:rsidRPr="004967FC">
        <w:rPr>
          <w:bCs/>
          <w:color w:val="000000"/>
          <w:szCs w:val="28"/>
        </w:rPr>
        <w:t>О внесении изменени</w:t>
      </w:r>
      <w:r w:rsidR="005840C7">
        <w:rPr>
          <w:bCs/>
          <w:color w:val="000000"/>
          <w:szCs w:val="28"/>
        </w:rPr>
        <w:t>й</w:t>
      </w:r>
      <w:r w:rsidR="005840C7" w:rsidRPr="004967FC">
        <w:rPr>
          <w:bCs/>
          <w:color w:val="000000"/>
          <w:szCs w:val="28"/>
        </w:rPr>
        <w:t xml:space="preserve"> </w:t>
      </w:r>
      <w:r w:rsidR="005840C7">
        <w:rPr>
          <w:bCs/>
          <w:color w:val="000000"/>
          <w:szCs w:val="28"/>
        </w:rPr>
        <w:t xml:space="preserve">и дополнения </w:t>
      </w:r>
      <w:r w:rsidR="005840C7" w:rsidRPr="004967FC">
        <w:rPr>
          <w:bCs/>
          <w:color w:val="000000"/>
          <w:szCs w:val="28"/>
        </w:rPr>
        <w:t>в административный регламент предоставления  муниципальной услуги «</w:t>
      </w:r>
      <w:r w:rsidR="005840C7" w:rsidRPr="004967FC">
        <w:rPr>
          <w:bCs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5840C7" w:rsidRPr="004967FC">
        <w:rPr>
          <w:bCs/>
          <w:color w:val="000000"/>
          <w:szCs w:val="28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14.02.2017г., 24.08.2017г.)</w:t>
      </w:r>
      <w:r w:rsidR="005840C7">
        <w:rPr>
          <w:bCs/>
          <w:color w:val="000000"/>
          <w:szCs w:val="28"/>
        </w:rPr>
        <w:t>»</w:t>
      </w:r>
    </w:p>
    <w:p w:rsidR="008E14E4" w:rsidRDefault="008E14E4" w:rsidP="000B715F">
      <w:pPr>
        <w:spacing w:line="480" w:lineRule="auto"/>
        <w:ind w:firstLine="709"/>
        <w:contextualSpacing/>
        <w:jc w:val="both"/>
      </w:pPr>
      <w:r w:rsidRPr="007E3403">
        <w:tab/>
      </w:r>
    </w:p>
    <w:p w:rsidR="00736EFC" w:rsidRPr="00BA1962" w:rsidRDefault="008E14E4" w:rsidP="00736EFC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постановления администрации городского округа Кинель Самарской </w:t>
      </w:r>
      <w:r w:rsidRPr="000671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области </w:t>
      </w:r>
      <w:r w:rsidR="0006715D" w:rsidRPr="005840C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5840C7" w:rsidRPr="005840C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 внесении изменений и дополнения в административный регламент предоставления  муниципальной услуги «</w:t>
      </w:r>
      <w:r w:rsidR="005840C7" w:rsidRPr="005840C7">
        <w:rPr>
          <w:rFonts w:ascii="Times New Roman" w:hAnsi="Times New Roman" w:cs="Times New Roman"/>
          <w:b w:val="0"/>
          <w:bCs w:val="0"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5840C7" w:rsidRPr="005840C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14.02.2017г., 24.08.2017г.)</w:t>
      </w:r>
      <w:r w:rsidR="0006715D" w:rsidRPr="005840C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92B0A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(далее - проект постановления администрации) разработан в соответствии с</w:t>
      </w:r>
      <w:r w:rsidR="000B715F" w:rsidRPr="000B715F">
        <w:rPr>
          <w:szCs w:val="28"/>
        </w:rPr>
        <w:t xml:space="preserve"> </w:t>
      </w:r>
      <w:r w:rsidR="000B715F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 от 29.12.2017г. №479-ФЗ «О внесении изменений в Федеральный закон «Об организации предоставления государственных и муниципальных услуг», Федеральным законом от 27.02.2010г. №210-ФЗ «Об организации предоставления государственных и муниципальных услуг»</w:t>
      </w:r>
      <w:r w:rsidR="00D92B5E" w:rsidRP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городского округа Кинель Самарской области</w:t>
      </w:r>
      <w:r w:rsidR="000D031D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целях в приведения в соответствие с законодательством Российской Федерации</w:t>
      </w:r>
      <w:r w:rsidR="00736EFC" w:rsidRPr="00BA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81645D" w:rsidRDefault="008E14E4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Настоящий проект постановления администрации реализует</w:t>
      </w:r>
      <w:r w:rsidR="000B71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право юридических и физических лиц на приостановление предоставления муниципальной услуги и на обжалование решений и действия (бездействия) органов, предоставляющих муниципальную услугу</w:t>
      </w:r>
      <w:r w:rsidR="00D92B5E" w:rsidRPr="00736EFC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164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840C7" w:rsidRDefault="00BA1962" w:rsidP="0081645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Так, Федеральный закон от 29.12.2017г. №479-ФЗ «О внесении изменений в Федеральный закон «Об организации предоставления государственных и муниципальных услуг» внёс изменения в Федеральным законом от 27.02.2010г. №210-ФЗ «Об организации предоставления </w:t>
      </w:r>
      <w:r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государственных и муниципальных услуг»</w:t>
      </w:r>
      <w:r w:rsidR="0081645D" w:rsidRPr="00263CE3">
        <w:rPr>
          <w:rFonts w:ascii="Times New Roman" w:hAnsi="Times New Roman" w:cs="Times New Roman"/>
          <w:b w:val="0"/>
          <w:color w:val="auto"/>
          <w:sz w:val="28"/>
          <w:szCs w:val="28"/>
        </w:rPr>
        <w:t>, касающиеся обязательного включения в стандарт предоставления муниципальных услуг оснований для</w:t>
      </w:r>
      <w:r w:rsidR="005840C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840C7" w:rsidRPr="00BB790D" w:rsidRDefault="005840C7" w:rsidP="005840C7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- приостановления предоставления муниципальных услуг,</w:t>
      </w:r>
    </w:p>
    <w:p w:rsidR="005840C7" w:rsidRPr="00BB790D" w:rsidRDefault="005840C7" w:rsidP="005840C7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B790D">
        <w:rPr>
          <w:rFonts w:ascii="Times New Roman" w:hAnsi="Times New Roman" w:cs="Times New Roman"/>
          <w:b w:val="0"/>
          <w:color w:val="auto"/>
          <w:sz w:val="28"/>
          <w:szCs w:val="28"/>
        </w:rPr>
        <w:t>- досудебного (внесудебного) обжалования заявителем решений и действий (бездействия) не только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 но и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8E14E4" w:rsidRDefault="008E14E4" w:rsidP="007E3403">
      <w:pPr>
        <w:ind w:firstLine="709"/>
        <w:contextualSpacing/>
        <w:jc w:val="both"/>
      </w:pPr>
    </w:p>
    <w:p w:rsidR="000D031D" w:rsidRDefault="000D031D" w:rsidP="007E3403">
      <w:pPr>
        <w:ind w:firstLine="709"/>
        <w:contextualSpacing/>
        <w:jc w:val="both"/>
      </w:pPr>
    </w:p>
    <w:p w:rsidR="000D031D" w:rsidRPr="007E3403" w:rsidRDefault="000D031D" w:rsidP="007E3403">
      <w:pPr>
        <w:ind w:firstLine="709"/>
        <w:contextualSpacing/>
        <w:jc w:val="both"/>
      </w:pPr>
      <w:bookmarkStart w:id="0" w:name="_GoBack"/>
      <w:bookmarkEnd w:id="0"/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7E3403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6350EA">
              <w:t>а</w:t>
            </w:r>
          </w:p>
          <w:p w:rsidR="00F51D4F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7E3403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263C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6715D"/>
    <w:rsid w:val="000B715F"/>
    <w:rsid w:val="000D031D"/>
    <w:rsid w:val="00263CE3"/>
    <w:rsid w:val="00382211"/>
    <w:rsid w:val="003F151B"/>
    <w:rsid w:val="003F4178"/>
    <w:rsid w:val="005840C7"/>
    <w:rsid w:val="006350EA"/>
    <w:rsid w:val="00692B0A"/>
    <w:rsid w:val="00736EFC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C545DD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5412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2017-02-08T07:25:00Z</dcterms:created>
  <dcterms:modified xsi:type="dcterms:W3CDTF">2018-06-01T07:19:00Z</dcterms:modified>
</cp:coreProperties>
</file>