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671088" w:rsidRPr="008416A6" w:rsidRDefault="000C7F41" w:rsidP="00671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проекту постановления администрации городского округа Кинель Самарской области </w:t>
      </w:r>
      <w:r w:rsidRPr="008416A6">
        <w:rPr>
          <w:rFonts w:ascii="Times New Roman" w:hAnsi="Times New Roman"/>
          <w:b/>
          <w:color w:val="191919"/>
          <w:sz w:val="28"/>
          <w:szCs w:val="28"/>
        </w:rPr>
        <w:t>«</w:t>
      </w:r>
      <w:r w:rsidR="008416A6" w:rsidRPr="008416A6">
        <w:rPr>
          <w:rFonts w:ascii="Times New Roman" w:hAnsi="Times New Roman"/>
          <w:b/>
          <w:sz w:val="28"/>
        </w:rPr>
        <w:t xml:space="preserve">Об утверждении </w:t>
      </w:r>
      <w:r w:rsidR="008416A6" w:rsidRPr="008416A6">
        <w:rPr>
          <w:rFonts w:ascii="Times New Roman" w:hAnsi="Times New Roman"/>
          <w:b/>
          <w:sz w:val="28"/>
          <w:szCs w:val="28"/>
        </w:rPr>
        <w:t>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по управлению многоквартирными домами на территории городского округа Кинель Самарской области, в целях частичного возмещения указанным лицам затрат по вывозу бытовых</w:t>
      </w:r>
      <w:proofErr w:type="gramEnd"/>
      <w:r w:rsidR="008416A6" w:rsidRPr="008416A6">
        <w:rPr>
          <w:rFonts w:ascii="Times New Roman" w:hAnsi="Times New Roman"/>
          <w:b/>
          <w:sz w:val="28"/>
          <w:szCs w:val="28"/>
        </w:rPr>
        <w:t xml:space="preserve"> сточных вод от канализованных многоквартирных домов, не подсоединенных к централизованной системе водоотведения</w:t>
      </w:r>
      <w:r w:rsidR="00120E7C" w:rsidRPr="008416A6">
        <w:rPr>
          <w:rFonts w:ascii="Times New Roman" w:hAnsi="Times New Roman"/>
          <w:b/>
          <w:sz w:val="28"/>
          <w:szCs w:val="28"/>
        </w:rPr>
        <w:t>»</w:t>
      </w:r>
    </w:p>
    <w:p w:rsidR="00120E7C" w:rsidRPr="00120E7C" w:rsidRDefault="00120E7C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</w:p>
    <w:p w:rsidR="00A04039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A04039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7108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="00671088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0C7F41" w:rsidRDefault="008416A6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Индерейкин </w:t>
      </w:r>
      <w:r w:rsidR="00120E7C">
        <w:rPr>
          <w:rFonts w:ascii="Times New Roman" w:hAnsi="Times New Roman"/>
          <w:color w:val="000000"/>
          <w:sz w:val="28"/>
          <w:szCs w:val="28"/>
        </w:rPr>
        <w:t>А.</w:t>
      </w:r>
      <w:r>
        <w:rPr>
          <w:rFonts w:ascii="Times New Roman" w:hAnsi="Times New Roman"/>
          <w:color w:val="000000"/>
          <w:sz w:val="28"/>
          <w:szCs w:val="28"/>
        </w:rPr>
        <w:t>Н.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ведущий специалист</w:t>
      </w:r>
      <w:r w:rsidR="00671088">
        <w:rPr>
          <w:rFonts w:ascii="Times New Roman" w:hAnsi="Times New Roman"/>
          <w:color w:val="000000"/>
          <w:sz w:val="28"/>
          <w:szCs w:val="28"/>
        </w:rPr>
        <w:t xml:space="preserve"> отдела инвестиций и тарифов Управления </w:t>
      </w:r>
      <w:r w:rsidR="00671088"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, контактный телефон: (84663) </w:t>
      </w:r>
      <w:r w:rsidR="00671088">
        <w:rPr>
          <w:rFonts w:ascii="Times New Roman" w:hAnsi="Times New Roman"/>
          <w:color w:val="000000"/>
          <w:sz w:val="28"/>
          <w:szCs w:val="28"/>
        </w:rPr>
        <w:t>6-14-59.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A9697E">
        <w:rPr>
          <w:rFonts w:ascii="Times New Roman" w:hAnsi="Times New Roman"/>
          <w:b/>
          <w:sz w:val="28"/>
          <w:szCs w:val="28"/>
        </w:rPr>
        <w:t>с</w:t>
      </w:r>
      <w:r w:rsidRPr="00A9697E">
        <w:rPr>
          <w:rFonts w:ascii="Times New Roman" w:hAnsi="Times New Roman"/>
          <w:sz w:val="28"/>
          <w:szCs w:val="28"/>
        </w:rPr>
        <w:t xml:space="preserve"> </w:t>
      </w:r>
      <w:r w:rsidR="00771474">
        <w:rPr>
          <w:rFonts w:ascii="Times New Roman" w:hAnsi="Times New Roman"/>
          <w:b/>
          <w:sz w:val="28"/>
          <w:szCs w:val="28"/>
        </w:rPr>
        <w:t>2</w:t>
      </w:r>
      <w:r w:rsidR="008416A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20E7C">
        <w:rPr>
          <w:rFonts w:ascii="Times New Roman" w:hAnsi="Times New Roman"/>
          <w:b/>
          <w:sz w:val="28"/>
          <w:szCs w:val="28"/>
        </w:rPr>
        <w:t>апреля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b/>
          <w:sz w:val="28"/>
          <w:szCs w:val="28"/>
        </w:rPr>
        <w:t>201</w:t>
      </w:r>
      <w:r w:rsidR="00120E7C">
        <w:rPr>
          <w:rFonts w:ascii="Times New Roman" w:hAnsi="Times New Roman"/>
          <w:b/>
          <w:sz w:val="28"/>
          <w:szCs w:val="28"/>
        </w:rPr>
        <w:t>7</w:t>
      </w:r>
      <w:r w:rsidRPr="00A9697E">
        <w:rPr>
          <w:rFonts w:ascii="Times New Roman" w:hAnsi="Times New Roman"/>
          <w:b/>
          <w:sz w:val="28"/>
          <w:szCs w:val="28"/>
        </w:rPr>
        <w:t> года</w:t>
      </w:r>
      <w:r w:rsidRPr="00A9697E"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b/>
          <w:sz w:val="28"/>
          <w:szCs w:val="28"/>
        </w:rPr>
        <w:t xml:space="preserve">по </w:t>
      </w:r>
      <w:r w:rsidR="008416A6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20E7C">
        <w:rPr>
          <w:rFonts w:ascii="Times New Roman" w:hAnsi="Times New Roman"/>
          <w:b/>
          <w:sz w:val="28"/>
          <w:szCs w:val="28"/>
        </w:rPr>
        <w:t>мая</w:t>
      </w:r>
      <w:r w:rsidRPr="00A9697E">
        <w:rPr>
          <w:rFonts w:ascii="Times New Roman" w:hAnsi="Times New Roman"/>
          <w:b/>
          <w:sz w:val="28"/>
          <w:szCs w:val="28"/>
        </w:rPr>
        <w:t xml:space="preserve"> 201</w:t>
      </w:r>
      <w:r w:rsidR="00120E7C">
        <w:rPr>
          <w:rFonts w:ascii="Times New Roman" w:hAnsi="Times New Roman"/>
          <w:b/>
          <w:sz w:val="28"/>
          <w:szCs w:val="28"/>
        </w:rPr>
        <w:t>7</w:t>
      </w:r>
      <w:r w:rsidRPr="00A9697E">
        <w:rPr>
          <w:rFonts w:ascii="Times New Roman" w:hAnsi="Times New Roman"/>
          <w:b/>
          <w:sz w:val="28"/>
          <w:szCs w:val="28"/>
        </w:rPr>
        <w:t xml:space="preserve"> года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09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71474">
        <w:rPr>
          <w:rFonts w:ascii="Times New Roman" w:hAnsi="Times New Roman"/>
          <w:color w:val="000000"/>
          <w:sz w:val="28"/>
          <w:szCs w:val="28"/>
        </w:rPr>
        <w:t xml:space="preserve">отдел инвестиций и тарифов </w:t>
      </w:r>
      <w:r w:rsidR="00771474">
        <w:rPr>
          <w:rFonts w:ascii="Times New Roman" w:hAnsi="Times New Roman"/>
          <w:sz w:val="28"/>
          <w:szCs w:val="28"/>
        </w:rPr>
        <w:t>управления 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этаж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4C50B0" w:rsidRPr="00A9697E">
        <w:rPr>
          <w:rFonts w:ascii="Times New Roman" w:hAnsi="Times New Roman"/>
          <w:b/>
          <w:sz w:val="28"/>
          <w:szCs w:val="28"/>
        </w:rPr>
        <w:t> </w:t>
      </w:r>
      <w:r w:rsidR="004C50B0">
        <w:rPr>
          <w:rFonts w:ascii="Times New Roman" w:hAnsi="Times New Roman"/>
          <w:color w:val="000000"/>
          <w:sz w:val="28"/>
          <w:szCs w:val="28"/>
        </w:rPr>
        <w:t>206.</w:t>
      </w:r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0E7C" w:rsidRDefault="00120E7C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0E7C" w:rsidRPr="00613F1D" w:rsidRDefault="00120E7C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8416A6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CD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36734">
        <w:rPr>
          <w:rFonts w:ascii="Times New Roman" w:hAnsi="Times New Roman"/>
          <w:sz w:val="28"/>
          <w:szCs w:val="28"/>
        </w:rPr>
        <w:t xml:space="preserve">Считаете ли Вы, что проект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Кинель Самарской </w:t>
      </w:r>
      <w:r w:rsidRPr="008416A6">
        <w:rPr>
          <w:rFonts w:ascii="Times New Roman" w:hAnsi="Times New Roman"/>
          <w:sz w:val="28"/>
          <w:szCs w:val="28"/>
        </w:rPr>
        <w:t xml:space="preserve">области </w:t>
      </w:r>
      <w:r w:rsidR="00120E7C" w:rsidRPr="008416A6">
        <w:rPr>
          <w:rFonts w:ascii="Times New Roman" w:hAnsi="Times New Roman"/>
          <w:sz w:val="28"/>
          <w:szCs w:val="28"/>
        </w:rPr>
        <w:t>«</w:t>
      </w:r>
      <w:r w:rsidR="008416A6" w:rsidRPr="008416A6">
        <w:rPr>
          <w:rFonts w:ascii="Times New Roman" w:hAnsi="Times New Roman"/>
          <w:sz w:val="28"/>
        </w:rPr>
        <w:t xml:space="preserve">Об утверждении </w:t>
      </w:r>
      <w:r w:rsidR="008416A6" w:rsidRPr="008416A6">
        <w:rPr>
          <w:rFonts w:ascii="Times New Roman" w:hAnsi="Times New Roman"/>
          <w:sz w:val="28"/>
          <w:szCs w:val="28"/>
        </w:rPr>
        <w:t>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по управлению многоквартирными домами на территории городского округа Кинель Самарской области, в целях частичного возмещения указанным лицам затрат</w:t>
      </w:r>
      <w:proofErr w:type="gramEnd"/>
      <w:r w:rsidR="008416A6" w:rsidRPr="008416A6">
        <w:rPr>
          <w:rFonts w:ascii="Times New Roman" w:hAnsi="Times New Roman"/>
          <w:sz w:val="28"/>
          <w:szCs w:val="28"/>
        </w:rPr>
        <w:t xml:space="preserve"> по вывозу бытовых сточных вод от канализованных многоквартирных домов, не подсоединенных к централизованной системе водоотведения</w:t>
      </w:r>
      <w:r w:rsidR="00120E7C" w:rsidRPr="008416A6">
        <w:rPr>
          <w:rFonts w:ascii="Times New Roman" w:hAnsi="Times New Roman"/>
          <w:sz w:val="28"/>
          <w:szCs w:val="28"/>
        </w:rPr>
        <w:t>»</w:t>
      </w:r>
      <w:r w:rsidRPr="008416A6">
        <w:rPr>
          <w:rFonts w:ascii="Times New Roman" w:hAnsi="Times New Roman"/>
          <w:sz w:val="28"/>
          <w:szCs w:val="28"/>
        </w:rPr>
        <w:t xml:space="preserve"> (далее – Проект) 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DA5FEF">
        <w:rPr>
          <w:rFonts w:ascii="Times New Roman" w:hAnsi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</w:t>
      </w:r>
      <w:r>
        <w:rPr>
          <w:rFonts w:ascii="Times New Roman" w:hAnsi="Times New Roman"/>
          <w:sz w:val="28"/>
          <w:szCs w:val="28"/>
        </w:rPr>
        <w:t xml:space="preserve"> торговли и услуг.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5133E0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Содержит ли </w:t>
      </w:r>
      <w:r>
        <w:rPr>
          <w:rFonts w:ascii="Times New Roman" w:hAnsi="Times New Roman"/>
          <w:sz w:val="28"/>
          <w:szCs w:val="28"/>
        </w:rPr>
        <w:t>П</w:t>
      </w:r>
      <w:r w:rsidRPr="005133E0">
        <w:rPr>
          <w:rFonts w:ascii="Times New Roman" w:hAnsi="Times New Roman"/>
          <w:sz w:val="28"/>
          <w:szCs w:val="28"/>
        </w:rPr>
        <w:t>роект положения, вводящие избыточные обязанности, запреты и ограничения для субъектов предпринимательской или способствующих их введению?</w:t>
      </w:r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92C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 xml:space="preserve">Какие полезные эффекты (общества, субъектов предпринимательской деятельности, потребителей и т.п.) повлечет за собой принятие </w:t>
      </w:r>
      <w:r>
        <w:rPr>
          <w:rFonts w:ascii="Times New Roman" w:hAnsi="Times New Roman"/>
          <w:sz w:val="28"/>
          <w:szCs w:val="28"/>
        </w:rPr>
        <w:t>Проекта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4786"/>
        <w:gridCol w:w="5103"/>
      </w:tblGrid>
      <w:tr w:rsidR="000C7F41" w:rsidRPr="00731CE3" w:rsidTr="00703363">
        <w:trPr>
          <w:trHeight w:val="353"/>
        </w:trPr>
        <w:tc>
          <w:tcPr>
            <w:tcW w:w="4786" w:type="dxa"/>
            <w:shd w:val="clear" w:color="auto" w:fill="auto"/>
          </w:tcPr>
          <w:p w:rsidR="000C7F41" w:rsidRPr="00731CE3" w:rsidRDefault="00703363" w:rsidP="00703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городского округа </w:t>
            </w:r>
          </w:p>
        </w:tc>
        <w:tc>
          <w:tcPr>
            <w:tcW w:w="5103" w:type="dxa"/>
            <w:shd w:val="clear" w:color="auto" w:fill="auto"/>
          </w:tcPr>
          <w:p w:rsidR="000C7F41" w:rsidRPr="00731CE3" w:rsidRDefault="00703363" w:rsidP="0070336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А.А.Прокудин</w:t>
            </w:r>
          </w:p>
        </w:tc>
      </w:tr>
    </w:tbl>
    <w:p w:rsidR="001C4392" w:rsidRDefault="001C4392" w:rsidP="00A04039">
      <w:pPr>
        <w:spacing w:after="0" w:line="240" w:lineRule="auto"/>
      </w:pPr>
    </w:p>
    <w:sectPr w:rsidR="001C4392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F41"/>
    <w:rsid w:val="00045C96"/>
    <w:rsid w:val="00080B83"/>
    <w:rsid w:val="000C7F41"/>
    <w:rsid w:val="00120E7C"/>
    <w:rsid w:val="001C068C"/>
    <w:rsid w:val="001C4392"/>
    <w:rsid w:val="001F768E"/>
    <w:rsid w:val="00351542"/>
    <w:rsid w:val="004C50B0"/>
    <w:rsid w:val="004E0631"/>
    <w:rsid w:val="00574B9F"/>
    <w:rsid w:val="005F67E9"/>
    <w:rsid w:val="00671088"/>
    <w:rsid w:val="006B7C04"/>
    <w:rsid w:val="00703363"/>
    <w:rsid w:val="00727686"/>
    <w:rsid w:val="00751CAD"/>
    <w:rsid w:val="00771474"/>
    <w:rsid w:val="008416A6"/>
    <w:rsid w:val="009035F5"/>
    <w:rsid w:val="009A26AA"/>
    <w:rsid w:val="00A04039"/>
    <w:rsid w:val="00B159BD"/>
    <w:rsid w:val="00D316CB"/>
    <w:rsid w:val="00E4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1</cp:lastModifiedBy>
  <cp:revision>6</cp:revision>
  <cp:lastPrinted>2017-04-20T07:23:00Z</cp:lastPrinted>
  <dcterms:created xsi:type="dcterms:W3CDTF">2016-10-21T07:36:00Z</dcterms:created>
  <dcterms:modified xsi:type="dcterms:W3CDTF">2017-04-20T07:24:00Z</dcterms:modified>
</cp:coreProperties>
</file>