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7A" w:rsidRDefault="00310B7A" w:rsidP="00310B7A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Главе администрации городского  округа Кинель Самарской области </w:t>
      </w:r>
    </w:p>
    <w:p w:rsidR="00310B7A" w:rsidRDefault="00310B7A" w:rsidP="00310B7A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</w:p>
    <w:p w:rsidR="00310B7A" w:rsidRDefault="00310B7A" w:rsidP="00310B7A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Чихиреву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В.А.</w:t>
      </w:r>
    </w:p>
    <w:p w:rsidR="00310B7A" w:rsidRDefault="00310B7A" w:rsidP="00310B7A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310B7A" w:rsidRDefault="00310B7A" w:rsidP="003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310B7A" w:rsidRDefault="00310B7A" w:rsidP="0031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310B7A" w:rsidRDefault="00310B7A" w:rsidP="00310B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310B7A" w:rsidRDefault="00310B7A" w:rsidP="00310B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310B7A" w:rsidRDefault="00310B7A" w:rsidP="00310B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310B7A" w:rsidRDefault="00310B7A" w:rsidP="00310B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310B7A" w:rsidRDefault="00310B7A" w:rsidP="0031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Уважаемый Владимир Александрович!</w:t>
      </w:r>
    </w:p>
    <w:p w:rsidR="00310B7A" w:rsidRDefault="00310B7A" w:rsidP="00310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0B7A" w:rsidRDefault="00310B7A" w:rsidP="00310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целях разъяснения законодательства направляю в Ваш адрес информацию для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размещения на интернет сайте органа местного самоуправления в разделе «Прокуратура разъясняет».</w:t>
      </w:r>
    </w:p>
    <w:p w:rsidR="00EC6ADB" w:rsidRPr="00AB7949" w:rsidRDefault="00EC6ADB" w:rsidP="00E12A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AB7949">
        <w:rPr>
          <w:rFonts w:ascii="Times New Roman" w:eastAsia="Calibri" w:hAnsi="Times New Roman" w:cs="Times New Roman"/>
          <w:b/>
          <w:sz w:val="26"/>
          <w:szCs w:val="26"/>
        </w:rPr>
        <w:t>Кинельская</w:t>
      </w:r>
      <w:proofErr w:type="spellEnd"/>
      <w:r w:rsidRPr="00AB7949">
        <w:rPr>
          <w:rFonts w:ascii="Times New Roman" w:eastAsia="Calibri" w:hAnsi="Times New Roman" w:cs="Times New Roman"/>
          <w:b/>
          <w:sz w:val="26"/>
          <w:szCs w:val="26"/>
        </w:rPr>
        <w:t xml:space="preserve"> межрайонная прокуратура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Самарской области </w:t>
      </w:r>
      <w:r w:rsidRPr="00AB7949">
        <w:rPr>
          <w:rFonts w:ascii="Times New Roman" w:eastAsia="Calibri" w:hAnsi="Times New Roman" w:cs="Times New Roman"/>
          <w:b/>
          <w:sz w:val="26"/>
          <w:szCs w:val="26"/>
        </w:rPr>
        <w:t xml:space="preserve">разъясняет:                   </w:t>
      </w:r>
    </w:p>
    <w:p w:rsidR="00E173BB" w:rsidRPr="00813670" w:rsidRDefault="006220CF" w:rsidP="00E12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</w:pPr>
      <w:r w:rsidRPr="00813670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 xml:space="preserve">Я индивидуальный предприниматель занимаюсь розничной торговлей продуктами питания. </w:t>
      </w:r>
      <w:r w:rsidR="00E173BB" w:rsidRPr="00813670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 xml:space="preserve">В настоящее время администрацией проводится проверка в моём магазине. Сотрудники администрации запросили у меня </w:t>
      </w:r>
      <w:r w:rsidR="00DE0B5B" w:rsidRPr="00813670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>выписку из ЕГРЮЛ</w:t>
      </w:r>
      <w:r w:rsidR="00E173BB" w:rsidRPr="00813670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 xml:space="preserve">. Законно ли их требование и существует ли перечень документов, которые проверяющие органы должны запрашивать самостоятельно? </w:t>
      </w:r>
      <w:bookmarkStart w:id="0" w:name="_GoBack"/>
      <w:bookmarkEnd w:id="0"/>
    </w:p>
    <w:p w:rsidR="00EC6ADB" w:rsidRPr="00EC6ADB" w:rsidRDefault="00EC6ADB" w:rsidP="00E12A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17E8E">
        <w:rPr>
          <w:rFonts w:ascii="Times New Roman" w:eastAsia="Calibri" w:hAnsi="Times New Roman" w:cs="Times New Roman"/>
          <w:b/>
          <w:sz w:val="26"/>
          <w:szCs w:val="26"/>
        </w:rPr>
        <w:t xml:space="preserve">Комментирует ситуацию заместитель </w:t>
      </w:r>
      <w:proofErr w:type="spellStart"/>
      <w:r w:rsidRPr="00D17E8E">
        <w:rPr>
          <w:rFonts w:ascii="Times New Roman" w:eastAsia="Calibri" w:hAnsi="Times New Roman" w:cs="Times New Roman"/>
          <w:b/>
          <w:sz w:val="26"/>
          <w:szCs w:val="26"/>
        </w:rPr>
        <w:t>Кинельского</w:t>
      </w:r>
      <w:proofErr w:type="spellEnd"/>
      <w:r w:rsidRPr="00D17E8E">
        <w:rPr>
          <w:rFonts w:ascii="Times New Roman" w:eastAsia="Calibri" w:hAnsi="Times New Roman" w:cs="Times New Roman"/>
          <w:b/>
          <w:sz w:val="26"/>
          <w:szCs w:val="26"/>
        </w:rPr>
        <w:t xml:space="preserve"> межрайонного прокурора Александр Коробов.</w:t>
      </w:r>
    </w:p>
    <w:p w:rsidR="00E173BB" w:rsidRPr="00EC6ADB" w:rsidRDefault="00E173BB" w:rsidP="00E12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ADB">
        <w:rPr>
          <w:rFonts w:ascii="Times New Roman" w:hAnsi="Times New Roman" w:cs="Times New Roman"/>
          <w:sz w:val="26"/>
          <w:szCs w:val="26"/>
        </w:rPr>
        <w:t>Распоряжением Правительства РФ от 19.04.2016 N 724-р  утвержден перечень документов, которые органы</w:t>
      </w:r>
      <w:r w:rsidR="004E47FD" w:rsidRPr="00EC6ADB">
        <w:rPr>
          <w:rFonts w:ascii="Times New Roman" w:hAnsi="Times New Roman" w:cs="Times New Roman"/>
          <w:sz w:val="26"/>
          <w:szCs w:val="26"/>
        </w:rPr>
        <w:t xml:space="preserve"> государственного контроля (надзора) и</w:t>
      </w:r>
      <w:r w:rsidRPr="00EC6ADB">
        <w:rPr>
          <w:rFonts w:ascii="Times New Roman" w:hAnsi="Times New Roman" w:cs="Times New Roman"/>
          <w:sz w:val="26"/>
          <w:szCs w:val="26"/>
        </w:rPr>
        <w:t xml:space="preserve"> муниципального контроля при организации и проведении проверок должны запрашивать самостоятельно.</w:t>
      </w:r>
    </w:p>
    <w:p w:rsidR="00E173BB" w:rsidRPr="00EC6ADB" w:rsidRDefault="00E173BB" w:rsidP="00E12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ADB">
        <w:rPr>
          <w:rFonts w:ascii="Times New Roman" w:hAnsi="Times New Roman" w:cs="Times New Roman"/>
          <w:sz w:val="26"/>
          <w:szCs w:val="26"/>
        </w:rPr>
        <w:t>Согласно пункту 1</w:t>
      </w:r>
      <w:r w:rsidR="00DE0B5B" w:rsidRPr="00EC6ADB">
        <w:rPr>
          <w:rFonts w:ascii="Times New Roman" w:hAnsi="Times New Roman" w:cs="Times New Roman"/>
          <w:sz w:val="26"/>
          <w:szCs w:val="26"/>
        </w:rPr>
        <w:t>29</w:t>
      </w:r>
      <w:r w:rsidRPr="00EC6ADB">
        <w:rPr>
          <w:rFonts w:ascii="Times New Roman" w:hAnsi="Times New Roman" w:cs="Times New Roman"/>
          <w:sz w:val="26"/>
          <w:szCs w:val="26"/>
        </w:rPr>
        <w:t xml:space="preserve"> Распоряжения</w:t>
      </w:r>
      <w:r w:rsidR="00DE0B5B" w:rsidRPr="00EC6ADB">
        <w:rPr>
          <w:rFonts w:ascii="Times New Roman" w:hAnsi="Times New Roman" w:cs="Times New Roman"/>
          <w:sz w:val="26"/>
          <w:szCs w:val="26"/>
        </w:rPr>
        <w:t>,</w:t>
      </w:r>
      <w:r w:rsidRPr="00EC6ADB">
        <w:rPr>
          <w:rFonts w:ascii="Times New Roman" w:hAnsi="Times New Roman" w:cs="Times New Roman"/>
          <w:sz w:val="26"/>
          <w:szCs w:val="26"/>
        </w:rPr>
        <w:t xml:space="preserve"> </w:t>
      </w:r>
      <w:r w:rsidR="00DE0B5B" w:rsidRPr="00EC6ADB">
        <w:rPr>
          <w:rFonts w:ascii="Times New Roman" w:hAnsi="Times New Roman" w:cs="Times New Roman"/>
          <w:sz w:val="26"/>
          <w:szCs w:val="26"/>
        </w:rPr>
        <w:t>сведения из единого государственного реестра юридических лиц</w:t>
      </w:r>
      <w:r w:rsidRPr="00EC6ADB">
        <w:rPr>
          <w:rFonts w:ascii="Times New Roman" w:hAnsi="Times New Roman" w:cs="Times New Roman"/>
          <w:sz w:val="26"/>
          <w:szCs w:val="26"/>
        </w:rPr>
        <w:t xml:space="preserve"> относится к </w:t>
      </w:r>
      <w:r w:rsidR="00DE0B5B" w:rsidRPr="00EC6ADB">
        <w:rPr>
          <w:rFonts w:ascii="Times New Roman" w:hAnsi="Times New Roman" w:cs="Times New Roman"/>
          <w:sz w:val="26"/>
          <w:szCs w:val="26"/>
        </w:rPr>
        <w:t>сведениям</w:t>
      </w:r>
      <w:r w:rsidRPr="00EC6ADB">
        <w:rPr>
          <w:rFonts w:ascii="Times New Roman" w:hAnsi="Times New Roman" w:cs="Times New Roman"/>
          <w:sz w:val="26"/>
          <w:szCs w:val="26"/>
        </w:rPr>
        <w:t>, которы</w:t>
      </w:r>
      <w:r w:rsidR="00DE0B5B" w:rsidRPr="00EC6ADB">
        <w:rPr>
          <w:rFonts w:ascii="Times New Roman" w:hAnsi="Times New Roman" w:cs="Times New Roman"/>
          <w:sz w:val="26"/>
          <w:szCs w:val="26"/>
        </w:rPr>
        <w:t>е</w:t>
      </w:r>
      <w:r w:rsidRPr="00EC6ADB">
        <w:rPr>
          <w:rFonts w:ascii="Times New Roman" w:hAnsi="Times New Roman" w:cs="Times New Roman"/>
          <w:sz w:val="26"/>
          <w:szCs w:val="26"/>
        </w:rPr>
        <w:t xml:space="preserve"> проверяющие органы должны при проведении проверок запрашивать  в </w:t>
      </w:r>
      <w:r w:rsidR="00DE0B5B" w:rsidRPr="00EC6ADB">
        <w:rPr>
          <w:rFonts w:ascii="Times New Roman" w:hAnsi="Times New Roman" w:cs="Times New Roman"/>
          <w:sz w:val="26"/>
          <w:szCs w:val="26"/>
        </w:rPr>
        <w:t>ФНС России</w:t>
      </w:r>
      <w:r w:rsidRPr="00EC6ADB">
        <w:rPr>
          <w:rFonts w:ascii="Times New Roman" w:hAnsi="Times New Roman" w:cs="Times New Roman"/>
          <w:sz w:val="26"/>
          <w:szCs w:val="26"/>
        </w:rPr>
        <w:t>.</w:t>
      </w:r>
    </w:p>
    <w:p w:rsidR="00E173BB" w:rsidRPr="00EC6ADB" w:rsidRDefault="00E173BB" w:rsidP="00E12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ADB">
        <w:rPr>
          <w:rFonts w:ascii="Times New Roman" w:hAnsi="Times New Roman" w:cs="Times New Roman"/>
          <w:sz w:val="26"/>
          <w:szCs w:val="26"/>
        </w:rPr>
        <w:t>Таким образом, требование должностного лица органа муниципального контроля</w:t>
      </w:r>
      <w:r w:rsidR="004E47FD" w:rsidRPr="00EC6ADB">
        <w:rPr>
          <w:rFonts w:ascii="Times New Roman" w:hAnsi="Times New Roman" w:cs="Times New Roman"/>
          <w:sz w:val="26"/>
          <w:szCs w:val="26"/>
        </w:rPr>
        <w:t xml:space="preserve">  являются не законными.</w:t>
      </w:r>
    </w:p>
    <w:p w:rsidR="00E12A53" w:rsidRDefault="004E47FD" w:rsidP="00E12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ADB">
        <w:rPr>
          <w:rFonts w:ascii="Times New Roman" w:hAnsi="Times New Roman" w:cs="Times New Roman"/>
          <w:sz w:val="26"/>
          <w:szCs w:val="26"/>
        </w:rPr>
        <w:t xml:space="preserve">Важно отметить, что распоряжением Правительства РФ от 19.01.2019   </w:t>
      </w:r>
      <w:r w:rsidR="00EC6AD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C6ADB">
        <w:rPr>
          <w:rFonts w:ascii="Times New Roman" w:hAnsi="Times New Roman" w:cs="Times New Roman"/>
          <w:sz w:val="26"/>
          <w:szCs w:val="26"/>
        </w:rPr>
        <w:t>N 35-р  перечень  дополнен ещё 48 позициями, это сведения, находящиеся в распоряжении 26 федеральных органов исполнительной власти и теперь составляет 236 пунктов.</w:t>
      </w:r>
    </w:p>
    <w:p w:rsidR="00E12A53" w:rsidRDefault="00E12A53" w:rsidP="00E12A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10B7A" w:rsidRPr="00E12A53" w:rsidRDefault="00310B7A" w:rsidP="00E12A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12A53" w:rsidRPr="005C4010" w:rsidRDefault="00E12A53" w:rsidP="00E12A53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4010">
        <w:rPr>
          <w:rFonts w:ascii="Times New Roman" w:eastAsia="Times New Roman" w:hAnsi="Times New Roman" w:cs="Times New Roman"/>
          <w:sz w:val="26"/>
          <w:szCs w:val="26"/>
        </w:rPr>
        <w:t xml:space="preserve">Заместитель </w:t>
      </w:r>
      <w:proofErr w:type="spellStart"/>
      <w:r w:rsidRPr="005C4010">
        <w:rPr>
          <w:rFonts w:ascii="Times New Roman" w:eastAsia="Times New Roman" w:hAnsi="Times New Roman" w:cs="Times New Roman"/>
          <w:sz w:val="26"/>
          <w:szCs w:val="26"/>
        </w:rPr>
        <w:t>Кинельского</w:t>
      </w:r>
      <w:proofErr w:type="spellEnd"/>
      <w:r w:rsidRPr="005C40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12A53" w:rsidRPr="005C4010" w:rsidRDefault="00E12A53" w:rsidP="00E12A53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4010">
        <w:rPr>
          <w:rFonts w:ascii="Times New Roman" w:eastAsia="Times New Roman" w:hAnsi="Times New Roman" w:cs="Times New Roman"/>
          <w:sz w:val="26"/>
          <w:szCs w:val="26"/>
        </w:rPr>
        <w:t>межрайонного прокурора</w:t>
      </w:r>
    </w:p>
    <w:p w:rsidR="00E12A53" w:rsidRPr="005C4010" w:rsidRDefault="00E12A53" w:rsidP="00E12A53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2A53" w:rsidRPr="005C4010" w:rsidRDefault="00E12A53" w:rsidP="00E12A53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4010">
        <w:rPr>
          <w:rFonts w:ascii="Times New Roman" w:eastAsia="Times New Roman" w:hAnsi="Times New Roman" w:cs="Times New Roman"/>
          <w:sz w:val="26"/>
          <w:szCs w:val="26"/>
        </w:rPr>
        <w:t xml:space="preserve">советник юстиции </w:t>
      </w:r>
      <w:r w:rsidRPr="005C4010">
        <w:rPr>
          <w:rFonts w:ascii="Times New Roman" w:eastAsia="Times New Roman" w:hAnsi="Times New Roman" w:cs="Times New Roman"/>
          <w:sz w:val="26"/>
          <w:szCs w:val="26"/>
        </w:rPr>
        <w:tab/>
      </w:r>
      <w:r w:rsidRPr="005C4010">
        <w:rPr>
          <w:rFonts w:ascii="Times New Roman" w:eastAsia="Times New Roman" w:hAnsi="Times New Roman" w:cs="Times New Roman"/>
          <w:sz w:val="26"/>
          <w:szCs w:val="26"/>
        </w:rPr>
        <w:tab/>
      </w:r>
      <w:r w:rsidRPr="005C4010">
        <w:rPr>
          <w:rFonts w:ascii="Times New Roman" w:eastAsia="Times New Roman" w:hAnsi="Times New Roman" w:cs="Times New Roman"/>
          <w:sz w:val="26"/>
          <w:szCs w:val="26"/>
        </w:rPr>
        <w:tab/>
      </w:r>
      <w:r w:rsidRPr="005C4010">
        <w:rPr>
          <w:rFonts w:ascii="Times New Roman" w:eastAsia="Times New Roman" w:hAnsi="Times New Roman" w:cs="Times New Roman"/>
          <w:sz w:val="26"/>
          <w:szCs w:val="26"/>
        </w:rPr>
        <w:tab/>
      </w:r>
      <w:r w:rsidRPr="005C4010">
        <w:rPr>
          <w:rFonts w:ascii="Times New Roman" w:eastAsia="Times New Roman" w:hAnsi="Times New Roman" w:cs="Times New Roman"/>
          <w:sz w:val="26"/>
          <w:szCs w:val="26"/>
        </w:rPr>
        <w:tab/>
      </w:r>
      <w:r w:rsidRPr="005C401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5C4010">
        <w:rPr>
          <w:rFonts w:ascii="Times New Roman" w:eastAsia="Times New Roman" w:hAnsi="Times New Roman" w:cs="Times New Roman"/>
          <w:sz w:val="26"/>
          <w:szCs w:val="26"/>
        </w:rPr>
        <w:t>А.В. Коробов</w:t>
      </w:r>
    </w:p>
    <w:p w:rsidR="00E12A53" w:rsidRPr="005C4010" w:rsidRDefault="00E12A53" w:rsidP="00E12A53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2A53" w:rsidRPr="005C4010" w:rsidRDefault="00E12A53" w:rsidP="00E12A53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2A53" w:rsidRPr="0035268B" w:rsidRDefault="00E12A53" w:rsidP="00E12A5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A53" w:rsidRPr="0035268B" w:rsidRDefault="00E12A53" w:rsidP="00E12A5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A53" w:rsidRDefault="00E12A53" w:rsidP="00E12A5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20CF" w:rsidRPr="00E173BB" w:rsidRDefault="006220CF">
      <w:pPr>
        <w:rPr>
          <w:rFonts w:ascii="Times New Roman" w:hAnsi="Times New Roman" w:cs="Times New Roman"/>
          <w:b/>
          <w:sz w:val="28"/>
          <w:szCs w:val="28"/>
        </w:rPr>
      </w:pPr>
    </w:p>
    <w:sectPr w:rsidR="006220CF" w:rsidRPr="00E173BB" w:rsidSect="0098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20CF"/>
    <w:rsid w:val="002A65C0"/>
    <w:rsid w:val="002A6F7F"/>
    <w:rsid w:val="00310B7A"/>
    <w:rsid w:val="004E47FD"/>
    <w:rsid w:val="006220CF"/>
    <w:rsid w:val="00813670"/>
    <w:rsid w:val="00981080"/>
    <w:rsid w:val="00D31970"/>
    <w:rsid w:val="00DE0B5B"/>
    <w:rsid w:val="00E12A53"/>
    <w:rsid w:val="00E173BB"/>
    <w:rsid w:val="00EC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43B1B-B44F-4860-A503-086F65C2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Администрация</cp:lastModifiedBy>
  <cp:revision>6</cp:revision>
  <cp:lastPrinted>2019-02-06T13:46:00Z</cp:lastPrinted>
  <dcterms:created xsi:type="dcterms:W3CDTF">2019-02-26T05:46:00Z</dcterms:created>
  <dcterms:modified xsi:type="dcterms:W3CDTF">2019-02-27T07:23:00Z</dcterms:modified>
</cp:coreProperties>
</file>