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ind w:left="34"/>
              <w:jc w:val="center"/>
              <w:rPr>
                <w:sz w:val="20"/>
                <w:szCs w:val="20"/>
              </w:rPr>
            </w:pPr>
            <w:r w:rsidRPr="00FE2874">
              <w:rPr>
                <w:sz w:val="20"/>
                <w:szCs w:val="20"/>
              </w:rPr>
              <w:t>Российская Федерация</w:t>
            </w:r>
          </w:p>
          <w:p w:rsidR="009E5452" w:rsidRDefault="009E5452" w:rsidP="002452C1">
            <w:pPr>
              <w:ind w:left="34"/>
              <w:jc w:val="center"/>
            </w:pPr>
            <w:r w:rsidRPr="00FE2874">
              <w:rPr>
                <w:sz w:val="20"/>
                <w:szCs w:val="20"/>
              </w:rPr>
              <w:t>Самарская область</w:t>
            </w:r>
          </w:p>
          <w:p w:rsidR="009E5452" w:rsidRDefault="009E5452" w:rsidP="002452C1">
            <w:pPr>
              <w:ind w:left="34"/>
              <w:jc w:val="center"/>
            </w:pPr>
          </w:p>
          <w:p w:rsidR="009E5452" w:rsidRDefault="009E5452" w:rsidP="002452C1">
            <w:pPr>
              <w:ind w:left="34"/>
              <w:jc w:val="center"/>
            </w:pPr>
            <w:r>
              <w:t>АДМИНИСТРАЦИЯ</w:t>
            </w:r>
          </w:p>
          <w:p w:rsidR="009E5452" w:rsidRPr="00FE2874" w:rsidRDefault="009E5452" w:rsidP="002452C1">
            <w:pPr>
              <w:ind w:left="34"/>
              <w:jc w:val="center"/>
              <w:rPr>
                <w:b/>
              </w:rPr>
            </w:pPr>
            <w:r>
              <w:t>городского округа  Кинель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r w:rsidRPr="00FE2874">
              <w:rPr>
                <w:b/>
              </w:rPr>
              <w:t>ПОСТАНОВЛЕНИЕ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</w:p>
          <w:p w:rsidR="009E5452" w:rsidRPr="00FE2874" w:rsidRDefault="004A057E" w:rsidP="004A05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A057E">
              <w:rPr>
                <w:sz w:val="28"/>
                <w:szCs w:val="28"/>
              </w:rPr>
              <w:t>от 28.02.2014г. № 615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94775" w:rsidRPr="00FE2874" w:rsidRDefault="00D94775" w:rsidP="004A05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jc w:val="both"/>
              <w:rPr>
                <w:sz w:val="28"/>
                <w:szCs w:val="28"/>
              </w:rPr>
            </w:pPr>
            <w:r w:rsidRPr="00FE2874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 w:rsidRPr="00FE2874">
              <w:rPr>
                <w:sz w:val="28"/>
                <w:szCs w:val="28"/>
              </w:rPr>
              <w:t>Кинель</w:t>
            </w:r>
            <w:r w:rsidRPr="000D7717">
              <w:rPr>
                <w:sz w:val="28"/>
                <w:szCs w:val="28"/>
              </w:rPr>
              <w:t>№</w:t>
            </w:r>
            <w:proofErr w:type="spellEnd"/>
            <w:r w:rsidRPr="000D7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3450</w:t>
            </w:r>
            <w:r w:rsidRPr="000D771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06.11.2012</w:t>
            </w:r>
            <w:r w:rsidRPr="00FE2874">
              <w:rPr>
                <w:sz w:val="28"/>
                <w:szCs w:val="28"/>
              </w:rPr>
              <w:t xml:space="preserve"> г. «Об утверждении городской целевой программы «Реализация молодежной политики  в городском округе  Кинель Самарской области » на 2013 - 2017 годы»»</w:t>
            </w:r>
          </w:p>
          <w:p w:rsidR="009E5452" w:rsidRPr="00FE2874" w:rsidRDefault="009E5452" w:rsidP="005770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24.05.2013 №1593, от 06.09.2013 №2635, от 11.10.2013 №299</w:t>
            </w:r>
            <w:r w:rsidR="00577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42CF0" w:rsidRDefault="00242CF0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9E5452" w:rsidRDefault="00E142DD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комплекса условий и эффективных механизмов по реализации молодежной политики на территории городского округа Кинель,</w:t>
      </w:r>
    </w:p>
    <w:p w:rsidR="009E5452" w:rsidRDefault="009E5452" w:rsidP="00242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452" w:rsidRPr="004205A7" w:rsidRDefault="009E5452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5A7">
        <w:rPr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Pr="004205A7">
        <w:rPr>
          <w:sz w:val="28"/>
          <w:szCs w:val="28"/>
        </w:rPr>
        <w:t>Кинель№</w:t>
      </w:r>
      <w:proofErr w:type="spellEnd"/>
      <w:r w:rsidRPr="004205A7">
        <w:rPr>
          <w:sz w:val="28"/>
          <w:szCs w:val="28"/>
        </w:rPr>
        <w:t xml:space="preserve"> 3450 от 06.11.2012 г. «Об утверждении городской целевой программы «Реализация молодежной политики  в городском округе  Кинель Самарской области » на 2013 - 2017 годы»» </w:t>
      </w:r>
      <w:r>
        <w:rPr>
          <w:sz w:val="28"/>
          <w:szCs w:val="28"/>
        </w:rPr>
        <w:t>(с изменениями от 24.05.2013 №1593, от 06.09.2013 №2635</w:t>
      </w:r>
      <w:r w:rsidR="00E142DD">
        <w:rPr>
          <w:sz w:val="28"/>
          <w:szCs w:val="28"/>
        </w:rPr>
        <w:t>, от 11.10.2013 №299</w:t>
      </w:r>
      <w:r w:rsidR="0057700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05A7">
        <w:rPr>
          <w:sz w:val="28"/>
          <w:szCs w:val="28"/>
        </w:rPr>
        <w:t xml:space="preserve"> следующие изменения:</w:t>
      </w:r>
    </w:p>
    <w:p w:rsidR="009E5452" w:rsidRDefault="009E5452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142DD">
        <w:rPr>
          <w:sz w:val="28"/>
          <w:szCs w:val="28"/>
        </w:rPr>
        <w:t>Приложения №1 и 2 изложить в новой редакции (прилагается)</w:t>
      </w:r>
    </w:p>
    <w:p w:rsidR="009E5452" w:rsidRDefault="009E5452" w:rsidP="00242C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673649">
        <w:rPr>
          <w:sz w:val="28"/>
          <w:szCs w:val="28"/>
        </w:rPr>
        <w:t>газ</w:t>
      </w:r>
      <w:r w:rsidR="00242CF0">
        <w:rPr>
          <w:sz w:val="28"/>
          <w:szCs w:val="28"/>
        </w:rPr>
        <w:t>ете «</w:t>
      </w:r>
      <w:proofErr w:type="spellStart"/>
      <w:r w:rsidR="00242CF0">
        <w:rPr>
          <w:sz w:val="28"/>
          <w:szCs w:val="28"/>
        </w:rPr>
        <w:t>Кинельская</w:t>
      </w:r>
      <w:proofErr w:type="spellEnd"/>
      <w:r w:rsidR="00242CF0">
        <w:rPr>
          <w:sz w:val="28"/>
          <w:szCs w:val="28"/>
        </w:rPr>
        <w:t xml:space="preserve"> жизнь» или «Неделя Кинеля».</w:t>
      </w:r>
    </w:p>
    <w:p w:rsidR="009E5452" w:rsidRPr="00242CF0" w:rsidRDefault="009E5452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(</w:t>
      </w:r>
      <w:proofErr w:type="spellStart"/>
      <w:r>
        <w:rPr>
          <w:sz w:val="28"/>
          <w:szCs w:val="28"/>
        </w:rPr>
        <w:t>Ускова</w:t>
      </w:r>
      <w:r w:rsidR="00242CF0">
        <w:rPr>
          <w:sz w:val="28"/>
          <w:szCs w:val="28"/>
        </w:rPr>
        <w:t>А.А</w:t>
      </w:r>
      <w:proofErr w:type="spellEnd"/>
      <w:r w:rsidR="00242CF0">
        <w:rPr>
          <w:sz w:val="28"/>
          <w:szCs w:val="28"/>
        </w:rPr>
        <w:t>.).</w:t>
      </w:r>
    </w:p>
    <w:p w:rsidR="009E5452" w:rsidRDefault="009E5452" w:rsidP="00242CF0">
      <w:pPr>
        <w:spacing w:line="360" w:lineRule="auto"/>
        <w:jc w:val="center"/>
      </w:pPr>
      <w:r>
        <w:rPr>
          <w:sz w:val="28"/>
          <w:szCs w:val="28"/>
        </w:rPr>
        <w:t>Глава администрации                                                                  А.А.Прокудин</w:t>
      </w:r>
    </w:p>
    <w:p w:rsidR="009E5452" w:rsidRDefault="009E5452" w:rsidP="009E5452">
      <w:pPr>
        <w:spacing w:line="360" w:lineRule="auto"/>
      </w:pPr>
    </w:p>
    <w:p w:rsidR="009E5452" w:rsidRDefault="009E5452" w:rsidP="009E5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21370</w:t>
      </w:r>
    </w:p>
    <w:p w:rsidR="009E5452" w:rsidRDefault="009E5452" w:rsidP="009E5452">
      <w:r>
        <w:rPr>
          <w:sz w:val="28"/>
          <w:szCs w:val="28"/>
        </w:rPr>
        <w:t>Москаленко 21698</w:t>
      </w:r>
    </w:p>
    <w:p w:rsidR="008B2709" w:rsidRDefault="008B2709"/>
    <w:p w:rsidR="00761824" w:rsidRDefault="00761824"/>
    <w:p w:rsidR="00761824" w:rsidRDefault="00761824" w:rsidP="007618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61824" w:rsidRDefault="00761824" w:rsidP="007618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1824" w:rsidRDefault="00761824" w:rsidP="0076182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761824" w:rsidRDefault="00761824" w:rsidP="00761824">
      <w:pPr>
        <w:jc w:val="right"/>
        <w:rPr>
          <w:sz w:val="28"/>
          <w:szCs w:val="28"/>
        </w:rPr>
      </w:pPr>
      <w:r w:rsidRPr="00650DAF">
        <w:rPr>
          <w:sz w:val="28"/>
          <w:szCs w:val="28"/>
        </w:rPr>
        <w:t>от 28.02.2014г. № 615</w:t>
      </w:r>
    </w:p>
    <w:p w:rsidR="00761824" w:rsidRPr="00F74A1E" w:rsidRDefault="00761824" w:rsidP="00761824">
      <w:pPr>
        <w:jc w:val="center"/>
        <w:rPr>
          <w:b/>
          <w:sz w:val="28"/>
          <w:szCs w:val="28"/>
        </w:rPr>
      </w:pPr>
      <w:r w:rsidRPr="00F74A1E">
        <w:rPr>
          <w:b/>
          <w:sz w:val="28"/>
          <w:szCs w:val="28"/>
        </w:rPr>
        <w:t>Паспорт</w:t>
      </w:r>
    </w:p>
    <w:p w:rsidR="00761824" w:rsidRDefault="00761824" w:rsidP="00761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Pr="00F74A1E">
        <w:rPr>
          <w:b/>
          <w:sz w:val="28"/>
          <w:szCs w:val="28"/>
        </w:rPr>
        <w:t xml:space="preserve">ой программы </w:t>
      </w:r>
      <w:r>
        <w:rPr>
          <w:b/>
          <w:sz w:val="28"/>
          <w:szCs w:val="28"/>
        </w:rPr>
        <w:t>«Р</w:t>
      </w:r>
      <w:r w:rsidRPr="00F74A1E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я</w:t>
      </w:r>
      <w:r w:rsidRPr="00F74A1E">
        <w:rPr>
          <w:b/>
          <w:sz w:val="28"/>
          <w:szCs w:val="28"/>
        </w:rPr>
        <w:t xml:space="preserve"> молодежной политики </w:t>
      </w:r>
    </w:p>
    <w:p w:rsidR="00761824" w:rsidRDefault="00761824" w:rsidP="00761824">
      <w:pPr>
        <w:jc w:val="center"/>
        <w:rPr>
          <w:b/>
          <w:sz w:val="28"/>
          <w:szCs w:val="28"/>
        </w:rPr>
      </w:pPr>
      <w:r w:rsidRPr="00F74A1E">
        <w:rPr>
          <w:b/>
          <w:sz w:val="28"/>
          <w:szCs w:val="28"/>
        </w:rPr>
        <w:t>в городском округе Кинель</w:t>
      </w:r>
      <w:r>
        <w:rPr>
          <w:b/>
          <w:sz w:val="28"/>
          <w:szCs w:val="28"/>
        </w:rPr>
        <w:t xml:space="preserve"> Самарской области»</w:t>
      </w:r>
    </w:p>
    <w:p w:rsidR="00761824" w:rsidRDefault="00761824" w:rsidP="00761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2013 - 2017</w:t>
      </w:r>
      <w:r w:rsidRPr="00F74A1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761824" w:rsidRDefault="00761824" w:rsidP="007618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Наименование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>
              <w:t>Муниципальн</w:t>
            </w:r>
            <w:r w:rsidRPr="00F65DBF">
              <w:t xml:space="preserve">ая программа </w:t>
            </w:r>
            <w:r>
              <w:t>«Р</w:t>
            </w:r>
            <w:r w:rsidRPr="00F65DBF">
              <w:t>еализаци</w:t>
            </w:r>
            <w:r>
              <w:t xml:space="preserve">я </w:t>
            </w:r>
            <w:r w:rsidRPr="00F65DBF">
              <w:t>молодежной политики в городском округе Кинель Самарской области</w:t>
            </w:r>
            <w:r>
              <w:t>»</w:t>
            </w:r>
            <w:r w:rsidRPr="00F65DBF">
              <w:t xml:space="preserve"> на 201</w:t>
            </w:r>
            <w:r>
              <w:t xml:space="preserve">3 – </w:t>
            </w:r>
            <w:r w:rsidRPr="00F65DBF">
              <w:t>201</w:t>
            </w:r>
            <w:r>
              <w:t xml:space="preserve">7 </w:t>
            </w:r>
            <w:r w:rsidRPr="00F65DBF">
              <w:t>гг</w:t>
            </w:r>
            <w:r>
              <w:t>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Заказчик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 w:rsidRPr="00F65DBF">
              <w:t>Администрация городского округа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Разработчик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 w:rsidRPr="00F65DBF">
              <w:t>Управление культуры и молодежной политики администрации городского округа Кинель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Срок действия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>
              <w:t xml:space="preserve">2013 </w:t>
            </w:r>
            <w:r w:rsidRPr="00F65DBF">
              <w:t>-</w:t>
            </w:r>
            <w:r>
              <w:t xml:space="preserve"> 2017</w:t>
            </w:r>
            <w:r w:rsidRPr="00F65DBF">
              <w:t xml:space="preserve"> гг.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Цель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 w:rsidRPr="00F65DBF">
              <w:t xml:space="preserve">Создание комплекса условий и эффективных механизмов </w:t>
            </w:r>
            <w:r>
              <w:t xml:space="preserve">по </w:t>
            </w:r>
            <w:r w:rsidRPr="00F65DBF">
              <w:t>реализации молодежной политики на терр</w:t>
            </w:r>
            <w:r>
              <w:t>итории городского округа Кинель.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Значения показателей цели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>
              <w:t xml:space="preserve">Увеличение количества молодых людей, вовлеченных в реализацию мероприятий молодежной политики на территории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 xml:space="preserve"> на </w:t>
            </w:r>
            <w:r w:rsidRPr="008F088C">
              <w:t>8 803</w:t>
            </w:r>
            <w:r>
              <w:t xml:space="preserve"> человека по отношению к аналогичному показателю 2012 года.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Задачи программы</w:t>
            </w:r>
          </w:p>
        </w:tc>
        <w:tc>
          <w:tcPr>
            <w:tcW w:w="5580" w:type="dxa"/>
          </w:tcPr>
          <w:p w:rsidR="00761824" w:rsidRDefault="00761824" w:rsidP="00F70499">
            <w:pPr>
              <w:jc w:val="both"/>
            </w:pPr>
            <w:r>
              <w:t>1. Вовлечение молодежи в социальную практику и ее информирование о потенциальных возможностях развития и трудоустройства</w:t>
            </w:r>
          </w:p>
          <w:p w:rsidR="00761824" w:rsidRDefault="00761824" w:rsidP="00F70499">
            <w:pPr>
              <w:jc w:val="both"/>
            </w:pPr>
            <w:r>
              <w:t>2. Организационное, техническое и методическое обеспечение мероприятий патриотической направленности.</w:t>
            </w:r>
          </w:p>
          <w:p w:rsidR="00761824" w:rsidRDefault="00761824" w:rsidP="00F70499">
            <w:pPr>
              <w:jc w:val="both"/>
            </w:pPr>
            <w:r>
              <w:t>3. Профилактика асоциальных явлений в молодежной среде.</w:t>
            </w:r>
          </w:p>
          <w:p w:rsidR="00761824" w:rsidRPr="00F65DBF" w:rsidRDefault="00761824" w:rsidP="00F70499">
            <w:pPr>
              <w:jc w:val="both"/>
            </w:pPr>
            <w:r w:rsidRPr="00694216">
              <w:t>4.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Показатели программы</w:t>
            </w:r>
          </w:p>
        </w:tc>
        <w:tc>
          <w:tcPr>
            <w:tcW w:w="5580" w:type="dxa"/>
          </w:tcPr>
          <w:p w:rsidR="00761824" w:rsidRDefault="00761824" w:rsidP="00F70499">
            <w:pPr>
              <w:jc w:val="both"/>
            </w:pPr>
            <w:r>
              <w:t>Показатели задачи 1:</w:t>
            </w:r>
          </w:p>
          <w:p w:rsidR="00761824" w:rsidRDefault="00761824" w:rsidP="00F70499">
            <w:pPr>
              <w:jc w:val="both"/>
            </w:pPr>
            <w:r>
              <w:t>- количество молодых людей, участвующих в волонтерском движении;</w:t>
            </w:r>
          </w:p>
          <w:p w:rsidR="00761824" w:rsidRDefault="00761824" w:rsidP="00F70499">
            <w:pPr>
              <w:jc w:val="both"/>
            </w:pPr>
            <w:r>
              <w:t xml:space="preserve">- количество молодых людей, зарегистрированных в качестве волонтера и получивших «Личную книжку волонтера» (источник информации – количество зарегистрированных волонтеров на сайте </w:t>
            </w:r>
            <w:hyperlink r:id="rId5" w:history="1">
              <w:r w:rsidRPr="001E3F3D">
                <w:rPr>
                  <w:rStyle w:val="a3"/>
                  <w:lang w:val="en-US"/>
                </w:rPr>
                <w:t>www</w:t>
              </w:r>
              <w:r w:rsidRPr="001E3F3D">
                <w:rPr>
                  <w:rStyle w:val="a3"/>
                </w:rPr>
                <w:t>.</w:t>
              </w:r>
              <w:r w:rsidRPr="001E3F3D">
                <w:rPr>
                  <w:rStyle w:val="a3"/>
                  <w:lang w:val="en-US"/>
                </w:rPr>
                <w:t>jaba</w:t>
              </w:r>
              <w:r w:rsidRPr="001E3F3D">
                <w:rPr>
                  <w:rStyle w:val="a3"/>
                </w:rPr>
                <w:t>.</w:t>
              </w:r>
              <w:r w:rsidRPr="001E3F3D">
                <w:rPr>
                  <w:rStyle w:val="a3"/>
                  <w:lang w:val="en-US"/>
                </w:rPr>
                <w:t>ru</w:t>
              </w:r>
            </w:hyperlink>
            <w:r w:rsidRPr="004131A8">
              <w:t>)</w:t>
            </w:r>
            <w:r>
              <w:t>;</w:t>
            </w:r>
          </w:p>
          <w:p w:rsidR="00761824" w:rsidRDefault="00761824" w:rsidP="00F70499">
            <w:pPr>
              <w:jc w:val="both"/>
            </w:pPr>
            <w:r>
              <w:t xml:space="preserve">- количество участников молодежных и детских общественных объединений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;</w:t>
            </w:r>
          </w:p>
          <w:p w:rsidR="00761824" w:rsidRDefault="00761824" w:rsidP="00F70499">
            <w:pPr>
              <w:jc w:val="both"/>
            </w:pPr>
            <w:r>
              <w:t>- количество молодых людей, участвующих в программах по трудоустройству, профессиональной ориентации.</w:t>
            </w:r>
          </w:p>
          <w:p w:rsidR="00761824" w:rsidRDefault="00761824" w:rsidP="00F70499">
            <w:pPr>
              <w:jc w:val="both"/>
            </w:pPr>
            <w:r>
              <w:t>Показатели задачи 2:</w:t>
            </w:r>
          </w:p>
          <w:p w:rsidR="00761824" w:rsidRDefault="00761824" w:rsidP="00F70499">
            <w:pPr>
              <w:jc w:val="both"/>
            </w:pPr>
            <w:r>
              <w:t>- численность молодежи, вовлеченной в мероприятия в сфере патриотического воспитания (источник информации – отчетная документация).</w:t>
            </w:r>
          </w:p>
          <w:p w:rsidR="00761824" w:rsidRDefault="00761824" w:rsidP="00F70499">
            <w:pPr>
              <w:jc w:val="both"/>
            </w:pPr>
            <w:r>
              <w:t>Показатели задачи 3:</w:t>
            </w:r>
          </w:p>
          <w:p w:rsidR="00761824" w:rsidRDefault="00761824" w:rsidP="00F70499">
            <w:pPr>
              <w:jc w:val="both"/>
            </w:pPr>
            <w:r>
              <w:lastRenderedPageBreak/>
              <w:t>- количество молодых людей, принявших участие в мероприятиях, направленных на профилактику асоциальных явлений в молодежной среде (источник информации – отчетная документация по итогам мероприятий).</w:t>
            </w:r>
          </w:p>
          <w:p w:rsidR="00761824" w:rsidRDefault="00761824" w:rsidP="00F70499">
            <w:pPr>
              <w:jc w:val="both"/>
            </w:pPr>
            <w:r>
              <w:t>Показатели задачи 4:</w:t>
            </w:r>
          </w:p>
          <w:p w:rsidR="00761824" w:rsidRDefault="00761824" w:rsidP="00F70499">
            <w:pPr>
              <w:jc w:val="both"/>
            </w:pPr>
            <w:r>
              <w:t>- количество разработанных и распространенных методических материалов для детских и молодежных объединений (источник информации – отчетная документация);</w:t>
            </w:r>
          </w:p>
          <w:p w:rsidR="00761824" w:rsidRPr="004131A8" w:rsidRDefault="00761824" w:rsidP="00F70499">
            <w:pPr>
              <w:jc w:val="both"/>
            </w:pPr>
            <w:r>
              <w:t>- уровень осведомленности молодежи о реализации государственной молодежной политики в городском округе Кинель (источник информации – результаты данных социологического опроса).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580" w:type="dxa"/>
          </w:tcPr>
          <w:p w:rsidR="00761824" w:rsidRPr="00F65DBF" w:rsidRDefault="00761824" w:rsidP="00F70499">
            <w:pPr>
              <w:jc w:val="both"/>
            </w:pPr>
            <w:r>
              <w:t>Общий объем составляет 8874,0 тыс</w:t>
            </w:r>
            <w:proofErr w:type="gramStart"/>
            <w:r>
              <w:t>.р</w:t>
            </w:r>
            <w:proofErr w:type="gramEnd"/>
            <w:r>
              <w:t>ублей.. Программа финансируется за счет средств городского бюджета.</w:t>
            </w:r>
          </w:p>
        </w:tc>
      </w:tr>
      <w:tr w:rsidR="00761824" w:rsidTr="00F70499">
        <w:tc>
          <w:tcPr>
            <w:tcW w:w="3708" w:type="dxa"/>
          </w:tcPr>
          <w:p w:rsidR="00761824" w:rsidRPr="001E3F3D" w:rsidRDefault="00761824" w:rsidP="00F70499">
            <w:pPr>
              <w:rPr>
                <w:b/>
              </w:rPr>
            </w:pPr>
            <w:r w:rsidRPr="001E3F3D">
              <w:rPr>
                <w:b/>
              </w:rPr>
              <w:t>Ожидаемы конечные результаты программы</w:t>
            </w:r>
          </w:p>
        </w:tc>
        <w:tc>
          <w:tcPr>
            <w:tcW w:w="5580" w:type="dxa"/>
          </w:tcPr>
          <w:p w:rsidR="00761824" w:rsidRPr="00585A7F" w:rsidRDefault="00761824" w:rsidP="00F70499">
            <w:pPr>
              <w:jc w:val="both"/>
            </w:pPr>
            <w:r w:rsidRPr="00585A7F">
              <w:t>- уменьшение доли несовершеннолетних</w:t>
            </w:r>
            <w:r>
              <w:t xml:space="preserve"> в во</w:t>
            </w:r>
            <w:r w:rsidRPr="00585A7F">
              <w:t>зрасте от 14-18 лет, совершивших преступления, от общей численности подростков данной категории;</w:t>
            </w:r>
          </w:p>
          <w:p w:rsidR="00761824" w:rsidRPr="00585A7F" w:rsidRDefault="00761824" w:rsidP="00F70499">
            <w:pPr>
              <w:jc w:val="both"/>
            </w:pPr>
            <w:r w:rsidRPr="00585A7F">
              <w:t>- уменьшение доли несовершеннолетних, состоящих на учете в комиссии по делам несовершеннолетних и защите их прав от общей численности подростков возрасте от 10-18 лет;</w:t>
            </w:r>
          </w:p>
          <w:p w:rsidR="00761824" w:rsidRPr="00585A7F" w:rsidRDefault="00761824" w:rsidP="00F70499">
            <w:pPr>
              <w:jc w:val="both"/>
            </w:pPr>
            <w:r w:rsidRPr="00585A7F">
              <w:t>- увеличение доли молодых людей, охваченных организованным досугом от общей численности молодежи от 14-30 лет;</w:t>
            </w:r>
          </w:p>
          <w:p w:rsidR="00761824" w:rsidRPr="00585A7F" w:rsidRDefault="00761824" w:rsidP="00F70499">
            <w:pPr>
              <w:jc w:val="both"/>
            </w:pPr>
            <w:r w:rsidRPr="00585A7F">
              <w:t>- увеличение количества молодых людей, з</w:t>
            </w:r>
            <w:r>
              <w:t>анятых в структурах молодежного с</w:t>
            </w:r>
            <w:r w:rsidRPr="00585A7F">
              <w:t>амоуправления в городе (ученического, студенческого)</w:t>
            </w:r>
            <w:r>
              <w:t>;</w:t>
            </w:r>
          </w:p>
          <w:p w:rsidR="00761824" w:rsidRDefault="00761824" w:rsidP="00F70499">
            <w:pPr>
              <w:jc w:val="both"/>
            </w:pPr>
            <w:r w:rsidRPr="00585A7F">
              <w:t>- увеличен</w:t>
            </w:r>
            <w:r>
              <w:t>ие количества молодых граждан (</w:t>
            </w:r>
            <w:r w:rsidRPr="00585A7F">
              <w:t>в возрасте от 14-30 лет), охваченных социологическими опросами и мониторинговыми исследованиями</w:t>
            </w:r>
            <w:r>
              <w:t>;</w:t>
            </w:r>
          </w:p>
          <w:p w:rsidR="00761824" w:rsidRDefault="00761824" w:rsidP="00F70499">
            <w:pPr>
              <w:jc w:val="both"/>
            </w:pPr>
            <w:r>
              <w:t>- увеличение количества читателей молодежного вестника «Квартал» по целевым аудиториям;</w:t>
            </w:r>
          </w:p>
          <w:p w:rsidR="00761824" w:rsidRPr="001E3F3D" w:rsidRDefault="00761824" w:rsidP="00F70499">
            <w:pPr>
              <w:jc w:val="both"/>
              <w:rPr>
                <w:b/>
              </w:rPr>
            </w:pPr>
            <w:r>
              <w:t>- увеличение охвата молодых граждан, задействованных в детских и молодежных объединениях на территории городского округа Кинель.</w:t>
            </w:r>
          </w:p>
        </w:tc>
      </w:tr>
    </w:tbl>
    <w:p w:rsidR="00761824" w:rsidRPr="00F74A1E" w:rsidRDefault="00761824" w:rsidP="00761824">
      <w:pPr>
        <w:rPr>
          <w:b/>
          <w:sz w:val="28"/>
          <w:szCs w:val="28"/>
        </w:rPr>
      </w:pPr>
    </w:p>
    <w:p w:rsidR="00761824" w:rsidRDefault="00761824" w:rsidP="00761824">
      <w:pPr>
        <w:jc w:val="both"/>
        <w:rPr>
          <w:b/>
        </w:rPr>
      </w:pPr>
      <w:proofErr w:type="gramStart"/>
      <w:r w:rsidRPr="00ED020E">
        <w:rPr>
          <w:b/>
          <w:lang w:val="en-US"/>
        </w:rPr>
        <w:t>I</w:t>
      </w:r>
      <w:r w:rsidRPr="00ED020E">
        <w:rPr>
          <w:b/>
        </w:rPr>
        <w:t>.</w:t>
      </w:r>
      <w:r>
        <w:rPr>
          <w:b/>
        </w:rPr>
        <w:t xml:space="preserve"> Характеристика проблемы (задачи), решение которой осуществляется путем реализации программы.</w:t>
      </w:r>
      <w:proofErr w:type="gramEnd"/>
    </w:p>
    <w:p w:rsidR="00761824" w:rsidRPr="004F3769" w:rsidRDefault="00761824" w:rsidP="00761824">
      <w:pPr>
        <w:ind w:firstLine="708"/>
        <w:jc w:val="both"/>
      </w:pPr>
      <w:r w:rsidRPr="004F3769">
        <w:t xml:space="preserve">Реализация молодежной политики в </w:t>
      </w:r>
      <w:proofErr w:type="gramStart"/>
      <w:r>
        <w:t>г</w:t>
      </w:r>
      <w:proofErr w:type="gramEnd"/>
      <w:r>
        <w:t>.о. Кинель</w:t>
      </w:r>
      <w:r w:rsidRPr="004F3769">
        <w:t xml:space="preserve"> осуществляется в соответствии </w:t>
      </w:r>
      <w:r>
        <w:t>с областной целевой программой «Реализация стратегии государственной молодежной политики в Самарской области до 2015 года», утвержденной Постановлением Правительства Самарской области от 29.10.2010 года №550.</w:t>
      </w:r>
    </w:p>
    <w:p w:rsidR="00761824" w:rsidRDefault="00761824" w:rsidP="00761824">
      <w:pPr>
        <w:ind w:firstLine="708"/>
        <w:jc w:val="both"/>
      </w:pPr>
      <w:r w:rsidRPr="004F3769">
        <w:t>Основной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</w:t>
      </w:r>
      <w:r>
        <w:t>амар</w:t>
      </w:r>
      <w:r w:rsidRPr="004F3769">
        <w:t xml:space="preserve">ской области. </w:t>
      </w:r>
      <w:proofErr w:type="gramStart"/>
      <w:r>
        <w:t>Муниципальная</w:t>
      </w:r>
      <w:r w:rsidRPr="004F3769">
        <w:t xml:space="preserve"> программа «Реализация молодежной политики в </w:t>
      </w:r>
      <w:r>
        <w:t>городском округе Кинель</w:t>
      </w:r>
      <w:r w:rsidRPr="004F3769">
        <w:t xml:space="preserve">» на </w:t>
      </w:r>
      <w:r w:rsidRPr="00694216">
        <w:t>2013 - 2017 годы</w:t>
      </w:r>
      <w:r w:rsidRPr="004F3769">
        <w:t xml:space="preserve"> (далее – Программа) представляет собой комплекс мероприятий, охватывающих основные направления молодежной политики в С</w:t>
      </w:r>
      <w:r>
        <w:t>амар</w:t>
      </w:r>
      <w:r w:rsidRPr="004F3769">
        <w:t xml:space="preserve">ской области, которые осуществляют </w:t>
      </w:r>
      <w:r>
        <w:t>Отдел молодежной политики Управления культуры и молодежной политики Администрации городского округа Кинель</w:t>
      </w:r>
      <w:r w:rsidRPr="004F3769">
        <w:t>,</w:t>
      </w:r>
      <w:r>
        <w:t xml:space="preserve"> </w:t>
      </w:r>
      <w:r>
        <w:lastRenderedPageBreak/>
        <w:t>Муниципальное бюджетное учреждение молодежной политики «Альянс молодых» городского округа Кинель Самарской области, образовательные учреждения, учреждения культуры, а также общественные</w:t>
      </w:r>
      <w:proofErr w:type="gramEnd"/>
      <w:r>
        <w:t xml:space="preserve"> организации, действующие на территории городского округа.</w:t>
      </w:r>
    </w:p>
    <w:p w:rsidR="00761824" w:rsidRPr="00B649EC" w:rsidRDefault="00761824" w:rsidP="00761824">
      <w:pPr>
        <w:spacing w:line="312" w:lineRule="atLeast"/>
        <w:ind w:firstLine="708"/>
        <w:jc w:val="both"/>
      </w:pPr>
      <w:r w:rsidRPr="00B649EC">
        <w:t xml:space="preserve">Молодежная политика городского округа </w:t>
      </w:r>
      <w:r>
        <w:t>Кинель</w:t>
      </w:r>
      <w:r w:rsidRPr="00B649EC">
        <w:t xml:space="preserve"> - политика органов местного самоуправления, направленная на содействие социальному становлению молодых граждан, реализаци</w:t>
      </w:r>
      <w:r>
        <w:t>ю</w:t>
      </w:r>
      <w:r w:rsidRPr="00B649EC">
        <w:t xml:space="preserve"> потенциала молодежи в решении задач развития</w:t>
      </w:r>
      <w:r>
        <w:t xml:space="preserve"> городского округа</w:t>
      </w:r>
      <w:r w:rsidRPr="00B649EC">
        <w:t xml:space="preserve">. Вступая в самостоятельную жизнь, молодежь должна быть способной, приносить в процесс развития </w:t>
      </w:r>
      <w:r>
        <w:t>городского округа</w:t>
      </w:r>
      <w:r w:rsidRPr="00B649EC">
        <w:t xml:space="preserve"> новый импульс, реализовывать собственный потенциал социального новаторства.</w:t>
      </w:r>
    </w:p>
    <w:p w:rsidR="00761824" w:rsidRPr="00B649EC" w:rsidRDefault="00761824" w:rsidP="00761824">
      <w:pPr>
        <w:spacing w:line="312" w:lineRule="atLeast"/>
        <w:ind w:firstLine="708"/>
        <w:jc w:val="both"/>
      </w:pPr>
      <w:r w:rsidRPr="00B649EC"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</w:t>
      </w:r>
    </w:p>
    <w:p w:rsidR="00761824" w:rsidRPr="00B649EC" w:rsidRDefault="00761824" w:rsidP="00761824">
      <w:pPr>
        <w:spacing w:line="312" w:lineRule="atLeast"/>
        <w:ind w:firstLine="708"/>
        <w:jc w:val="both"/>
      </w:pPr>
      <w:r w:rsidRPr="00B649EC">
        <w:t xml:space="preserve">С глубокой тревогой мы наблюдаем негативные тенденции в качестве жизни подрастающего поколения: ухудшение состояния здоровья детей и подростков, связанное с падением жизненного уровня, </w:t>
      </w:r>
      <w:r>
        <w:t xml:space="preserve">с увеличением употребления наркотиков, алкогольных напитков, курения, </w:t>
      </w:r>
      <w:r w:rsidRPr="00B649EC">
        <w:t>увеличение числа правонарушений и преступлений среди несовершеннолетних.</w:t>
      </w:r>
    </w:p>
    <w:p w:rsidR="00761824" w:rsidRPr="00B649EC" w:rsidRDefault="00761824" w:rsidP="00761824">
      <w:pPr>
        <w:spacing w:line="312" w:lineRule="atLeast"/>
        <w:ind w:firstLine="708"/>
        <w:jc w:val="both"/>
      </w:pPr>
      <w:r w:rsidRPr="00B649EC">
        <w:t xml:space="preserve">Данная программа будет реализована в отношении жителей городского округа </w:t>
      </w:r>
      <w:r>
        <w:t>Кинель</w:t>
      </w:r>
      <w:r w:rsidRPr="00B649EC">
        <w:t xml:space="preserve"> в возрасте от 14 до 30 лет, молодых семей, объединений учащейся, студенческой и работающей молодежи, общественных организаций, молодежных объединений.</w:t>
      </w:r>
    </w:p>
    <w:p w:rsidR="00761824" w:rsidRPr="00B649EC" w:rsidRDefault="00761824" w:rsidP="00761824">
      <w:pPr>
        <w:spacing w:line="312" w:lineRule="atLeast"/>
        <w:ind w:firstLine="708"/>
        <w:jc w:val="both"/>
      </w:pPr>
      <w:r w:rsidRPr="00B649EC">
        <w:t>Поскольку доля молодежи в общей численности населения города составляет более 25 % успешное решение этих задач невозможно без ее активного участия, результативность которого определяется тем, насколько молодежь:</w:t>
      </w:r>
    </w:p>
    <w:p w:rsidR="00761824" w:rsidRPr="001D4E46" w:rsidRDefault="00761824" w:rsidP="00761824">
      <w:pPr>
        <w:numPr>
          <w:ilvl w:val="0"/>
          <w:numId w:val="2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знает и принимает цели и задачи развития городского округа, связывает с ним свои жизненные перспективы;</w:t>
      </w:r>
    </w:p>
    <w:p w:rsidR="00761824" w:rsidRPr="001D4E46" w:rsidRDefault="00761824" w:rsidP="00761824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12" w:lineRule="atLeast"/>
        <w:ind w:left="284" w:hanging="284"/>
        <w:jc w:val="both"/>
      </w:pPr>
      <w:r w:rsidRPr="001D4E46">
        <w:t>обладает необходимыми физическими, интеллектуальными и нравственными качествами;</w:t>
      </w:r>
    </w:p>
    <w:p w:rsidR="00761824" w:rsidRPr="001D4E46" w:rsidRDefault="00761824" w:rsidP="00761824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12" w:lineRule="atLeast"/>
        <w:ind w:left="284" w:hanging="284"/>
        <w:jc w:val="both"/>
      </w:pPr>
      <w:r w:rsidRPr="001D4E46">
        <w:t>имеет необходимые возможности для участия в общественно-политической и культурной жизни городского округа.</w:t>
      </w:r>
    </w:p>
    <w:p w:rsidR="00761824" w:rsidRPr="001D4E46" w:rsidRDefault="00761824" w:rsidP="00761824">
      <w:pPr>
        <w:spacing w:line="312" w:lineRule="atLeast"/>
        <w:ind w:firstLine="708"/>
        <w:jc w:val="both"/>
      </w:pPr>
      <w:r w:rsidRPr="001D4E46">
        <w:t>Этому препятствует следующие негативные тенденции: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увеличивается количество разводов молодых семей;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снижается рождаемость, большинство молодых семей ориентировано на рождение не более одного ребенка;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ухудшается физическое и психологическое здоровье молодого поколения, что может привести к снижению репродуктивного, интеллектуального, экономического потенциала общества;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продолжается криминализация молодежной среды, увеличивается число молодых людей, склонных к правонарушениям;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в молодежной среде происходит деформация морали и нравственных ценностей;</w:t>
      </w:r>
    </w:p>
    <w:p w:rsidR="00761824" w:rsidRPr="001D4E46" w:rsidRDefault="00761824" w:rsidP="00761824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недостаточно развита гражданская ответственность молодежи, имеет место низкая общественная активность.</w:t>
      </w:r>
    </w:p>
    <w:p w:rsidR="00761824" w:rsidRPr="001D4E46" w:rsidRDefault="00761824" w:rsidP="00761824">
      <w:pPr>
        <w:spacing w:line="312" w:lineRule="atLeast"/>
        <w:ind w:firstLine="708"/>
        <w:jc w:val="both"/>
      </w:pPr>
      <w:r w:rsidRPr="001D4E46">
        <w:t>В то же время:</w:t>
      </w:r>
    </w:p>
    <w:p w:rsidR="00761824" w:rsidRPr="001D4E46" w:rsidRDefault="00761824" w:rsidP="00761824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line="312" w:lineRule="atLeast"/>
        <w:ind w:left="284" w:hanging="284"/>
        <w:jc w:val="both"/>
      </w:pPr>
      <w:r w:rsidRPr="001D4E46">
        <w:t>молодежь является носителем инновационного потенциала;</w:t>
      </w:r>
    </w:p>
    <w:p w:rsidR="00761824" w:rsidRPr="001D4E46" w:rsidRDefault="00761824" w:rsidP="00761824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line="312" w:lineRule="atLeast"/>
        <w:ind w:left="284" w:hanging="284"/>
        <w:jc w:val="both"/>
      </w:pPr>
      <w:r w:rsidRPr="001D4E46">
        <w:t>увеличивается самостоятельность и ответственн</w:t>
      </w:r>
      <w:r>
        <w:t xml:space="preserve">ость молодежи, ее мобильность и </w:t>
      </w:r>
      <w:r w:rsidRPr="001D4E46">
        <w:t>восприимчивость к новому</w:t>
      </w:r>
      <w:r>
        <w:t>.</w:t>
      </w:r>
    </w:p>
    <w:p w:rsidR="00761824" w:rsidRPr="001D4E46" w:rsidRDefault="00761824" w:rsidP="00761824">
      <w:pPr>
        <w:spacing w:line="312" w:lineRule="atLeast"/>
        <w:ind w:firstLine="708"/>
        <w:jc w:val="both"/>
      </w:pPr>
      <w:r w:rsidRPr="001D4E46">
        <w:t xml:space="preserve">Таким образом, развитие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</w:t>
      </w:r>
      <w:r w:rsidRPr="001D4E46">
        <w:lastRenderedPageBreak/>
        <w:t xml:space="preserve">городского округа </w:t>
      </w:r>
      <w:r>
        <w:t>Кинель</w:t>
      </w:r>
      <w:r w:rsidRPr="001D4E46">
        <w:t xml:space="preserve"> может быть достигнуто при условии формирования и реализации молодежной политики.</w:t>
      </w:r>
    </w:p>
    <w:p w:rsidR="00761824" w:rsidRDefault="00761824" w:rsidP="00761824">
      <w:pPr>
        <w:jc w:val="both"/>
      </w:pPr>
    </w:p>
    <w:p w:rsidR="00761824" w:rsidRPr="00ED2A4D" w:rsidRDefault="00761824" w:rsidP="00761824">
      <w:pPr>
        <w:jc w:val="both"/>
        <w:rPr>
          <w:b/>
        </w:rPr>
      </w:pPr>
      <w:r w:rsidRPr="00ED2A4D">
        <w:rPr>
          <w:b/>
          <w:lang w:val="en-US"/>
        </w:rPr>
        <w:t>II</w:t>
      </w:r>
      <w:r w:rsidRPr="00ED2A4D">
        <w:rPr>
          <w:b/>
        </w:rPr>
        <w:t xml:space="preserve">. Цель, задачи </w:t>
      </w:r>
      <w:r>
        <w:rPr>
          <w:b/>
        </w:rPr>
        <w:t>муниципальной</w:t>
      </w:r>
      <w:r w:rsidRPr="00ED2A4D">
        <w:rPr>
          <w:b/>
        </w:rPr>
        <w:t xml:space="preserve"> программы, а также измеряемые количественные показатели их достижения по годам реализации программы.</w:t>
      </w:r>
    </w:p>
    <w:p w:rsidR="00761824" w:rsidRPr="004F3769" w:rsidRDefault="00761824" w:rsidP="00761824">
      <w:pPr>
        <w:ind w:firstLine="708"/>
        <w:jc w:val="both"/>
      </w:pPr>
      <w:r w:rsidRPr="004F3769">
        <w:t xml:space="preserve">Целью Программы является </w:t>
      </w:r>
      <w:r>
        <w:t>с</w:t>
      </w:r>
      <w:r w:rsidRPr="00F65DBF">
        <w:t xml:space="preserve">оздание комплекса условий и эффективных механизмов </w:t>
      </w:r>
      <w:r>
        <w:t xml:space="preserve">по </w:t>
      </w:r>
      <w:r w:rsidRPr="00F65DBF">
        <w:t xml:space="preserve">реализации молодежной политики на территории городского округа Кинель для </w:t>
      </w:r>
      <w:r>
        <w:t>социализации и самореализации</w:t>
      </w:r>
      <w:r w:rsidRPr="00F65DBF">
        <w:t xml:space="preserve"> молодежи</w:t>
      </w:r>
      <w:r>
        <w:t>.</w:t>
      </w:r>
    </w:p>
    <w:p w:rsidR="00761824" w:rsidRPr="004F3769" w:rsidRDefault="00761824" w:rsidP="00761824">
      <w:pPr>
        <w:ind w:firstLine="708"/>
        <w:jc w:val="both"/>
      </w:pPr>
      <w:r w:rsidRPr="004F3769">
        <w:t>Для достижения поставленной цели необходимо решение следующих основных задач:</w:t>
      </w:r>
    </w:p>
    <w:p w:rsidR="00761824" w:rsidRPr="004F3769" w:rsidRDefault="00761824" w:rsidP="00761824">
      <w:pPr>
        <w:jc w:val="both"/>
      </w:pPr>
      <w:r w:rsidRPr="004F3769">
        <w:t xml:space="preserve">1. </w:t>
      </w:r>
      <w:r>
        <w:t>В</w:t>
      </w:r>
      <w:r w:rsidRPr="004F3769">
        <w:t>овлечение молодежи в социальную практику и ее информирование о потенциальных возможностях развития и трудоустройства;</w:t>
      </w:r>
    </w:p>
    <w:p w:rsidR="00761824" w:rsidRPr="004F3769" w:rsidRDefault="00761824" w:rsidP="00761824">
      <w:pPr>
        <w:jc w:val="both"/>
      </w:pPr>
      <w:r w:rsidRPr="004F3769">
        <w:t xml:space="preserve">2. </w:t>
      </w:r>
      <w:r>
        <w:t>О</w:t>
      </w:r>
      <w:r w:rsidRPr="004F3769">
        <w:t>рганизационное, техническое и методическое обеспечение мероприятий патриотической направленности;</w:t>
      </w:r>
    </w:p>
    <w:p w:rsidR="00761824" w:rsidRDefault="00761824" w:rsidP="00761824">
      <w:pPr>
        <w:jc w:val="both"/>
      </w:pPr>
      <w:r w:rsidRPr="004F3769">
        <w:t xml:space="preserve">3. </w:t>
      </w:r>
      <w:r>
        <w:t>П</w:t>
      </w:r>
      <w:r w:rsidRPr="004F3769">
        <w:t>рофилактика асоциальных явлений в молодежной среде</w:t>
      </w:r>
      <w:r>
        <w:t>;</w:t>
      </w:r>
    </w:p>
    <w:p w:rsidR="00761824" w:rsidRPr="00694216" w:rsidRDefault="00761824" w:rsidP="00761824">
      <w:r w:rsidRPr="00694216">
        <w:t>4. Развитие системы информационного сопровождения, мониторинга и оценки реализации городской молодежной политики</w:t>
      </w:r>
      <w:r>
        <w:t>.</w:t>
      </w:r>
    </w:p>
    <w:p w:rsidR="00761824" w:rsidRPr="004F3769" w:rsidRDefault="00761824" w:rsidP="00761824">
      <w:pPr>
        <w:ind w:firstLine="708"/>
        <w:jc w:val="both"/>
      </w:pPr>
      <w:r w:rsidRPr="004F3769">
        <w:t>Определены следующие показатели социально-экономической эффективности Программы:</w:t>
      </w:r>
    </w:p>
    <w:p w:rsidR="00761824" w:rsidRPr="004F3769" w:rsidRDefault="00761824" w:rsidP="00761824">
      <w:pPr>
        <w:jc w:val="both"/>
      </w:pPr>
      <w:r w:rsidRPr="004F3769">
        <w:t xml:space="preserve">1) увеличение количества молодых людей, вовлеченных в реализацию мероприятий государственной молодежной политики на территории </w:t>
      </w:r>
      <w:r>
        <w:t>городского округа Кинель</w:t>
      </w:r>
      <w:r w:rsidRPr="004F3769">
        <w:t xml:space="preserve"> на </w:t>
      </w:r>
      <w:r w:rsidRPr="008F088C">
        <w:t>8 803</w:t>
      </w:r>
      <w:r w:rsidRPr="004F3769">
        <w:t xml:space="preserve"> чел</w:t>
      </w:r>
      <w:r>
        <w:t>.</w:t>
      </w:r>
      <w:r w:rsidRPr="004F3769">
        <w:t>;</w:t>
      </w:r>
    </w:p>
    <w:p w:rsidR="00761824" w:rsidRDefault="00761824" w:rsidP="00761824">
      <w:pPr>
        <w:jc w:val="both"/>
      </w:pPr>
      <w:r w:rsidRPr="004F3769">
        <w:t xml:space="preserve">2) </w:t>
      </w:r>
      <w:r>
        <w:t>увеличение количества молодых людей, участвующих в волонтерском движении на 500 чел.;</w:t>
      </w:r>
    </w:p>
    <w:p w:rsidR="00761824" w:rsidRPr="004F3769" w:rsidRDefault="00761824" w:rsidP="00761824">
      <w:pPr>
        <w:jc w:val="both"/>
      </w:pPr>
      <w:r w:rsidRPr="004F3769">
        <w:t xml:space="preserve">3) увеличение количества молодых людей, зарегистрированных в качестве волонтера и получивших «Личную книжку волонтера» на </w:t>
      </w:r>
      <w:r>
        <w:t>231</w:t>
      </w:r>
      <w:r w:rsidRPr="004F3769">
        <w:t xml:space="preserve"> чел</w:t>
      </w:r>
      <w:r>
        <w:t>.</w:t>
      </w:r>
      <w:r w:rsidRPr="004F3769">
        <w:t>;</w:t>
      </w:r>
    </w:p>
    <w:p w:rsidR="00761824" w:rsidRDefault="00761824" w:rsidP="00761824">
      <w:pPr>
        <w:jc w:val="both"/>
      </w:pPr>
      <w:r w:rsidRPr="004F3769">
        <w:t xml:space="preserve">4) </w:t>
      </w:r>
      <w:r>
        <w:t xml:space="preserve">увеличение количества участников молодежных и детских общественных объединений </w:t>
      </w:r>
      <w:proofErr w:type="spellStart"/>
      <w:r>
        <w:t>г.о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 на 500 чел.;</w:t>
      </w:r>
    </w:p>
    <w:p w:rsidR="00761824" w:rsidRDefault="00761824" w:rsidP="00761824">
      <w:pPr>
        <w:jc w:val="both"/>
      </w:pPr>
      <w:r>
        <w:t>5) увеличение количества молодых людей, участвующих в программах по трудоустройству, профессиональной ориентации на 250 чел.;</w:t>
      </w:r>
    </w:p>
    <w:p w:rsidR="00761824" w:rsidRPr="004F3769" w:rsidRDefault="00761824" w:rsidP="00761824">
      <w:pPr>
        <w:jc w:val="both"/>
      </w:pPr>
      <w:r>
        <w:t>6</w:t>
      </w:r>
      <w:r w:rsidRPr="004F3769">
        <w:t xml:space="preserve">) увеличение численности молодежи, вовлеченной в мероприятия в сфере патриотического воспитания на </w:t>
      </w:r>
      <w:r>
        <w:t xml:space="preserve">2 </w:t>
      </w:r>
      <w:r w:rsidRPr="004F3769">
        <w:t>000 чел</w:t>
      </w:r>
      <w:r>
        <w:t>.</w:t>
      </w:r>
      <w:r w:rsidRPr="004F3769">
        <w:t>;</w:t>
      </w:r>
    </w:p>
    <w:p w:rsidR="00761824" w:rsidRDefault="00761824" w:rsidP="00761824">
      <w:pPr>
        <w:jc w:val="both"/>
      </w:pPr>
      <w:r>
        <w:t>7) у</w:t>
      </w:r>
      <w:r w:rsidRPr="004F3769">
        <w:t xml:space="preserve">величение количества молодых людей, принявших участие в мероприятиях, направленных на профилактику асоциальных явлений в молодежной среде на </w:t>
      </w:r>
      <w:r>
        <w:t>1 5</w:t>
      </w:r>
      <w:r w:rsidRPr="004F3769">
        <w:t>00 чел.</w:t>
      </w:r>
      <w:r>
        <w:t>;</w:t>
      </w:r>
    </w:p>
    <w:p w:rsidR="00761824" w:rsidRPr="004F3769" w:rsidRDefault="00761824" w:rsidP="00761824">
      <w:pPr>
        <w:jc w:val="both"/>
      </w:pPr>
      <w:r>
        <w:t xml:space="preserve">8) </w:t>
      </w:r>
      <w:r w:rsidRPr="004F3769">
        <w:t xml:space="preserve">увеличение количества разработанных и распространенных методических материалов для детских и молодежных объединений на </w:t>
      </w:r>
      <w:r>
        <w:t>22</w:t>
      </w:r>
      <w:r w:rsidRPr="004F3769">
        <w:t xml:space="preserve"> шт</w:t>
      </w:r>
      <w:r>
        <w:t>.</w:t>
      </w:r>
      <w:r w:rsidRPr="004F3769">
        <w:t>;</w:t>
      </w:r>
    </w:p>
    <w:p w:rsidR="00761824" w:rsidRDefault="00761824" w:rsidP="00761824">
      <w:pPr>
        <w:jc w:val="both"/>
      </w:pPr>
      <w:r>
        <w:t>9) увеличение уровня осведомленности молодежи о реализации государственной молодежной политики в городском округе Кинель на 60%.</w:t>
      </w:r>
    </w:p>
    <w:p w:rsidR="00761824" w:rsidRDefault="00761824" w:rsidP="00761824">
      <w:pPr>
        <w:jc w:val="both"/>
        <w:rPr>
          <w:b/>
          <w:bCs/>
        </w:rPr>
      </w:pPr>
    </w:p>
    <w:p w:rsidR="00761824" w:rsidRDefault="00761824" w:rsidP="00761824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4F3769">
        <w:rPr>
          <w:b/>
          <w:bCs/>
        </w:rPr>
        <w:t>Перечень целевых индикаторов и показателей реализации Программы</w:t>
      </w:r>
      <w:r>
        <w:rPr>
          <w:b/>
          <w:bCs/>
        </w:rPr>
        <w:t>.</w:t>
      </w:r>
    </w:p>
    <w:tbl>
      <w:tblPr>
        <w:tblW w:w="107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0"/>
        <w:gridCol w:w="724"/>
        <w:gridCol w:w="1303"/>
        <w:gridCol w:w="1013"/>
        <w:gridCol w:w="1013"/>
        <w:gridCol w:w="1013"/>
        <w:gridCol w:w="980"/>
        <w:gridCol w:w="978"/>
      </w:tblGrid>
      <w:tr w:rsidR="00761824" w:rsidTr="00F70499">
        <w:trPr>
          <w:trHeight w:val="270"/>
        </w:trPr>
        <w:tc>
          <w:tcPr>
            <w:tcW w:w="3730" w:type="dxa"/>
            <w:vMerge w:val="restart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Целевые индикаторы и показатели</w:t>
            </w:r>
          </w:p>
        </w:tc>
        <w:tc>
          <w:tcPr>
            <w:tcW w:w="724" w:type="dxa"/>
            <w:vMerge w:val="restart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 xml:space="preserve">Ед. </w:t>
            </w:r>
            <w:proofErr w:type="spellStart"/>
            <w:r w:rsidRPr="004F3769">
              <w:t>изм</w:t>
            </w:r>
            <w:proofErr w:type="spellEnd"/>
            <w:r w:rsidRPr="004F3769">
              <w:t>.</w:t>
            </w:r>
          </w:p>
        </w:tc>
        <w:tc>
          <w:tcPr>
            <w:tcW w:w="1303" w:type="dxa"/>
            <w:vMerge w:val="restart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Базовое значение 201</w:t>
            </w:r>
            <w:r>
              <w:t>2</w:t>
            </w:r>
            <w:r w:rsidRPr="004F3769">
              <w:t xml:space="preserve"> год</w:t>
            </w:r>
          </w:p>
        </w:tc>
        <w:tc>
          <w:tcPr>
            <w:tcW w:w="4997" w:type="dxa"/>
            <w:gridSpan w:val="5"/>
          </w:tcPr>
          <w:p w:rsidR="00761824" w:rsidRPr="004F3769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Плановый период</w:t>
            </w:r>
          </w:p>
        </w:tc>
      </w:tr>
      <w:tr w:rsidR="00761824" w:rsidTr="00F70499">
        <w:trPr>
          <w:trHeight w:val="144"/>
        </w:trPr>
        <w:tc>
          <w:tcPr>
            <w:tcW w:w="3730" w:type="dxa"/>
            <w:vMerge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724" w:type="dxa"/>
            <w:vMerge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vMerge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1013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2013 год</w:t>
            </w:r>
          </w:p>
        </w:tc>
        <w:tc>
          <w:tcPr>
            <w:tcW w:w="1013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4</w:t>
            </w:r>
            <w:r w:rsidRPr="004F3769">
              <w:t xml:space="preserve"> год</w:t>
            </w:r>
          </w:p>
        </w:tc>
        <w:tc>
          <w:tcPr>
            <w:tcW w:w="1013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5</w:t>
            </w:r>
            <w:r w:rsidRPr="004F3769">
              <w:t xml:space="preserve"> год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6</w:t>
            </w:r>
            <w:r w:rsidRPr="004F3769">
              <w:t xml:space="preserve"> год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2017 год</w:t>
            </w:r>
          </w:p>
        </w:tc>
      </w:tr>
      <w:tr w:rsidR="00761824" w:rsidTr="00F70499">
        <w:trPr>
          <w:trHeight w:val="540"/>
        </w:trPr>
        <w:tc>
          <w:tcPr>
            <w:tcW w:w="10754" w:type="dxa"/>
            <w:gridSpan w:val="8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 xml:space="preserve">ЦЕЛЬ: повышение эффективности реализации мероприятий государственной молодежной политики на территории </w:t>
            </w:r>
            <w:r>
              <w:t>городского округа Кинель.</w:t>
            </w:r>
          </w:p>
        </w:tc>
      </w:tr>
      <w:tr w:rsidR="00761824" w:rsidTr="00F70499">
        <w:trPr>
          <w:trHeight w:val="1650"/>
        </w:trPr>
        <w:tc>
          <w:tcPr>
            <w:tcW w:w="3730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>
              <w:t>ПОКАЗАТЕЛЬ</w:t>
            </w:r>
            <w:r w:rsidRPr="004F3769">
              <w:t>:</w:t>
            </w:r>
            <w:r>
              <w:t xml:space="preserve"> у</w:t>
            </w:r>
            <w:r w:rsidRPr="004F3769">
              <w:t xml:space="preserve">величение количества молодых людей, вовлеченных в реализацию мероприятий государственной молодежной политики на территории </w:t>
            </w:r>
            <w:proofErr w:type="gramStart"/>
            <w:r>
              <w:t>г</w:t>
            </w:r>
            <w:proofErr w:type="gramEnd"/>
            <w:r>
              <w:t>.о. Кинель.</w:t>
            </w:r>
          </w:p>
        </w:tc>
        <w:tc>
          <w:tcPr>
            <w:tcW w:w="724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761824" w:rsidRPr="00854921" w:rsidRDefault="00761824" w:rsidP="00F70499">
            <w:pPr>
              <w:spacing w:before="100" w:beforeAutospacing="1" w:after="100" w:afterAutospacing="1"/>
              <w:jc w:val="center"/>
            </w:pPr>
            <w:r w:rsidRPr="00854921">
              <w:t>10 200</w:t>
            </w:r>
          </w:p>
        </w:tc>
        <w:tc>
          <w:tcPr>
            <w:tcW w:w="1013" w:type="dxa"/>
          </w:tcPr>
          <w:p w:rsidR="00761824" w:rsidRPr="00854921" w:rsidRDefault="00761824" w:rsidP="00F70499">
            <w:pPr>
              <w:jc w:val="center"/>
            </w:pPr>
            <w:r w:rsidRPr="00854921">
              <w:t>10 500</w:t>
            </w:r>
          </w:p>
        </w:tc>
        <w:tc>
          <w:tcPr>
            <w:tcW w:w="1013" w:type="dxa"/>
          </w:tcPr>
          <w:p w:rsidR="00761824" w:rsidRPr="00854921" w:rsidRDefault="00761824" w:rsidP="00F70499">
            <w:pPr>
              <w:spacing w:before="100" w:beforeAutospacing="1" w:after="100" w:afterAutospacing="1"/>
              <w:jc w:val="center"/>
            </w:pPr>
            <w:r w:rsidRPr="00854921">
              <w:t>10 900</w:t>
            </w:r>
          </w:p>
        </w:tc>
        <w:tc>
          <w:tcPr>
            <w:tcW w:w="1013" w:type="dxa"/>
          </w:tcPr>
          <w:p w:rsidR="00761824" w:rsidRPr="00854921" w:rsidRDefault="00761824" w:rsidP="00F70499">
            <w:pPr>
              <w:spacing w:before="100" w:beforeAutospacing="1" w:after="100" w:afterAutospacing="1"/>
              <w:jc w:val="center"/>
            </w:pPr>
            <w:r w:rsidRPr="00854921">
              <w:t>11 500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11 900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12 500</w:t>
            </w:r>
          </w:p>
        </w:tc>
      </w:tr>
      <w:tr w:rsidR="00761824" w:rsidTr="00F70499">
        <w:trPr>
          <w:trHeight w:val="555"/>
        </w:trPr>
        <w:tc>
          <w:tcPr>
            <w:tcW w:w="10754" w:type="dxa"/>
            <w:gridSpan w:val="8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 xml:space="preserve">АДАЧА </w:t>
            </w:r>
            <w:r w:rsidRPr="004F3769">
              <w:t>1</w:t>
            </w:r>
            <w:r>
              <w:t>:в</w:t>
            </w:r>
            <w:r w:rsidRPr="004F3769">
              <w:t>овлечение молодежи в социальную практику и ее информирование о потенциальных возможностях развития и трудоустройства</w:t>
            </w:r>
            <w:r>
              <w:t>.</w:t>
            </w:r>
          </w:p>
        </w:tc>
      </w:tr>
      <w:tr w:rsidR="00761824" w:rsidTr="00F70499">
        <w:trPr>
          <w:trHeight w:val="1046"/>
        </w:trPr>
        <w:tc>
          <w:tcPr>
            <w:tcW w:w="3730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lastRenderedPageBreak/>
              <w:t>П</w:t>
            </w:r>
            <w:r>
              <w:t>ОКАЗАТЕЛЬ</w:t>
            </w:r>
            <w:r w:rsidRPr="004F3769">
              <w:t xml:space="preserve"> 1.1.</w:t>
            </w:r>
            <w:r>
              <w:t>: увеличение количества молодых людей, участвующих в волонтерском движении.</w:t>
            </w:r>
          </w:p>
        </w:tc>
        <w:tc>
          <w:tcPr>
            <w:tcW w:w="724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>1 300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>1 400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>1 500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 xml:space="preserve">1 600 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1 700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1 800</w:t>
            </w:r>
          </w:p>
        </w:tc>
      </w:tr>
      <w:tr w:rsidR="00761824" w:rsidTr="00F70499">
        <w:trPr>
          <w:trHeight w:val="1365"/>
        </w:trPr>
        <w:tc>
          <w:tcPr>
            <w:tcW w:w="3730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1.2.</w:t>
            </w:r>
            <w:r>
              <w:t>: у</w:t>
            </w:r>
            <w:r w:rsidRPr="004F3769">
              <w:t>величение количества молодых людей, зарегистрированных в качестве волонтера и получивших «Личную книжку волонтера»</w:t>
            </w:r>
            <w:r>
              <w:t>.</w:t>
            </w:r>
          </w:p>
        </w:tc>
        <w:tc>
          <w:tcPr>
            <w:tcW w:w="724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150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200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</w:tr>
      <w:tr w:rsidR="00761824" w:rsidTr="00F70499">
        <w:trPr>
          <w:trHeight w:val="1380"/>
        </w:trPr>
        <w:tc>
          <w:tcPr>
            <w:tcW w:w="3730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>
              <w:t>ПОКАЗАТЕЛЬ 1.3.: увеличение количества молодых людей, участвующих в программах по трудоустройству, профессиональной ориентации.</w:t>
            </w:r>
          </w:p>
        </w:tc>
        <w:tc>
          <w:tcPr>
            <w:tcW w:w="724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jc w:val="center"/>
            </w:pPr>
            <w:r>
              <w:t>450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500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550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600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650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700</w:t>
            </w:r>
          </w:p>
        </w:tc>
      </w:tr>
      <w:tr w:rsidR="00761824" w:rsidTr="00F70499">
        <w:trPr>
          <w:trHeight w:val="540"/>
        </w:trPr>
        <w:tc>
          <w:tcPr>
            <w:tcW w:w="10754" w:type="dxa"/>
            <w:gridSpan w:val="8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>АДАЧА</w:t>
            </w:r>
            <w:r w:rsidRPr="004F3769">
              <w:t xml:space="preserve"> 2</w:t>
            </w:r>
            <w:r>
              <w:t>:о</w:t>
            </w:r>
            <w:r w:rsidRPr="004F3769">
              <w:t>рганизационное, техническое и методическое обеспечение мероприятий патриотической направленности</w:t>
            </w:r>
            <w:r>
              <w:t>.</w:t>
            </w:r>
          </w:p>
        </w:tc>
      </w:tr>
      <w:tr w:rsidR="00761824" w:rsidTr="00F70499">
        <w:trPr>
          <w:trHeight w:val="1380"/>
        </w:trPr>
        <w:tc>
          <w:tcPr>
            <w:tcW w:w="3730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2.1.</w:t>
            </w:r>
            <w:r>
              <w:t>: у</w:t>
            </w:r>
            <w:r w:rsidRPr="004F3769">
              <w:t>величение численности молодежи, вовлеченной в мероприятия в сфере патриотического воспитания</w:t>
            </w:r>
            <w:r>
              <w:t>.</w:t>
            </w:r>
          </w:p>
        </w:tc>
        <w:tc>
          <w:tcPr>
            <w:tcW w:w="724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jc w:val="center"/>
            </w:pPr>
            <w:r w:rsidRPr="008D283B">
              <w:t>7 500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7 900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8 500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8 900</w:t>
            </w:r>
          </w:p>
        </w:tc>
        <w:tc>
          <w:tcPr>
            <w:tcW w:w="980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9 200</w:t>
            </w:r>
          </w:p>
        </w:tc>
        <w:tc>
          <w:tcPr>
            <w:tcW w:w="978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9 500</w:t>
            </w:r>
          </w:p>
        </w:tc>
      </w:tr>
      <w:tr w:rsidR="00761824" w:rsidTr="00F70499">
        <w:trPr>
          <w:trHeight w:val="270"/>
        </w:trPr>
        <w:tc>
          <w:tcPr>
            <w:tcW w:w="10754" w:type="dxa"/>
            <w:gridSpan w:val="8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>АДАЧА</w:t>
            </w:r>
            <w:r w:rsidRPr="004F3769">
              <w:t xml:space="preserve"> 3</w:t>
            </w:r>
            <w:r>
              <w:t>:п</w:t>
            </w:r>
            <w:r w:rsidRPr="004F3769">
              <w:t>рофилактика асоциальных явлений в молодежной среде</w:t>
            </w:r>
            <w:r>
              <w:t>.</w:t>
            </w:r>
          </w:p>
        </w:tc>
      </w:tr>
      <w:tr w:rsidR="00761824" w:rsidTr="00F70499">
        <w:trPr>
          <w:trHeight w:val="557"/>
        </w:trPr>
        <w:tc>
          <w:tcPr>
            <w:tcW w:w="3730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3.1.</w:t>
            </w:r>
            <w:r>
              <w:t>: у</w:t>
            </w:r>
            <w:r w:rsidRPr="004F3769">
              <w:t>величение количества молодых людей, принявших участие в мероприятиях, направленных на профилактику асоциальных явлений в молодежной среде</w:t>
            </w:r>
            <w:r>
              <w:t>.</w:t>
            </w:r>
          </w:p>
        </w:tc>
        <w:tc>
          <w:tcPr>
            <w:tcW w:w="724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jc w:val="center"/>
            </w:pPr>
            <w:r w:rsidRPr="008D283B">
              <w:t>3 600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3 900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4 200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 w:rsidRPr="008D283B">
              <w:t>4 500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4 800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5 100</w:t>
            </w:r>
          </w:p>
        </w:tc>
      </w:tr>
      <w:tr w:rsidR="00761824" w:rsidTr="00F70499">
        <w:trPr>
          <w:trHeight w:val="557"/>
        </w:trPr>
        <w:tc>
          <w:tcPr>
            <w:tcW w:w="10754" w:type="dxa"/>
            <w:gridSpan w:val="8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>
              <w:t>ЗАДАЧА 4: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761824" w:rsidTr="00F70499">
        <w:trPr>
          <w:trHeight w:val="557"/>
        </w:trPr>
        <w:tc>
          <w:tcPr>
            <w:tcW w:w="3730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>
              <w:t>ПОКАЗАТЕЛЬ 4.1.: у</w:t>
            </w:r>
            <w:r w:rsidRPr="004F3769">
              <w:t>величение количества разработанных и распространенных методических материалов для детских и молодежных объединений</w:t>
            </w:r>
            <w:r>
              <w:t>.</w:t>
            </w:r>
          </w:p>
        </w:tc>
        <w:tc>
          <w:tcPr>
            <w:tcW w:w="724" w:type="dxa"/>
          </w:tcPr>
          <w:p w:rsidR="00761824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шт.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30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37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42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spacing w:before="100" w:beforeAutospacing="1" w:after="100" w:afterAutospacing="1"/>
              <w:jc w:val="center"/>
            </w:pPr>
            <w:r w:rsidRPr="008D283B">
              <w:t>48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</w:tr>
      <w:tr w:rsidR="00761824" w:rsidTr="00F70499">
        <w:trPr>
          <w:trHeight w:val="557"/>
        </w:trPr>
        <w:tc>
          <w:tcPr>
            <w:tcW w:w="3730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proofErr w:type="gramStart"/>
            <w:r>
              <w:t>4</w:t>
            </w:r>
            <w:proofErr w:type="gramEnd"/>
            <w:r>
              <w:t>.2.: у</w:t>
            </w:r>
            <w:r w:rsidRPr="004F3769">
              <w:t>величение численности молодых людей, информированных о потенциальных возможностях их развития, трудоустройства</w:t>
            </w:r>
            <w:r>
              <w:t>.</w:t>
            </w:r>
          </w:p>
        </w:tc>
        <w:tc>
          <w:tcPr>
            <w:tcW w:w="724" w:type="dxa"/>
          </w:tcPr>
          <w:p w:rsidR="00761824" w:rsidRPr="004F3769" w:rsidRDefault="00761824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761824" w:rsidRPr="008D283B" w:rsidRDefault="00761824" w:rsidP="00F70499">
            <w:pPr>
              <w:jc w:val="center"/>
            </w:pPr>
            <w:r>
              <w:t>3 000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3 500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4 000</w:t>
            </w:r>
          </w:p>
        </w:tc>
        <w:tc>
          <w:tcPr>
            <w:tcW w:w="1013" w:type="dxa"/>
          </w:tcPr>
          <w:p w:rsidR="00761824" w:rsidRPr="008D283B" w:rsidRDefault="00761824" w:rsidP="00F70499">
            <w:pPr>
              <w:jc w:val="center"/>
            </w:pPr>
            <w:r>
              <w:t>4 500</w:t>
            </w:r>
          </w:p>
        </w:tc>
        <w:tc>
          <w:tcPr>
            <w:tcW w:w="980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5 000</w:t>
            </w:r>
          </w:p>
        </w:tc>
        <w:tc>
          <w:tcPr>
            <w:tcW w:w="978" w:type="dxa"/>
          </w:tcPr>
          <w:p w:rsidR="00761824" w:rsidRDefault="00761824" w:rsidP="00F70499">
            <w:pPr>
              <w:spacing w:before="100" w:beforeAutospacing="1" w:after="100" w:afterAutospacing="1"/>
              <w:jc w:val="center"/>
            </w:pPr>
            <w:r>
              <w:t>5 000</w:t>
            </w:r>
          </w:p>
        </w:tc>
      </w:tr>
    </w:tbl>
    <w:p w:rsidR="00761824" w:rsidRPr="004F3769" w:rsidRDefault="00761824" w:rsidP="00761824">
      <w:pPr>
        <w:ind w:firstLine="708"/>
        <w:jc w:val="both"/>
      </w:pPr>
      <w:r w:rsidRPr="004F3769">
        <w:t>Целевые индикаторы и показатели Программы направлены на оценку параметров, являющихся результатом мероприятий Программы. Индикаторы и показатели обеспечивают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целом, так и отдельных ее мероприятий.</w:t>
      </w:r>
    </w:p>
    <w:p w:rsidR="00761824" w:rsidRDefault="00761824" w:rsidP="00761824">
      <w:pPr>
        <w:ind w:firstLine="708"/>
        <w:jc w:val="both"/>
      </w:pPr>
      <w:r w:rsidRPr="004F3769">
        <w:t>Система индикаторов позволяет в течение года отслеживать деятельность по выполнению Программы и сопоставлять ее результаты с задачами, а по итогам года оценивать эффективность отдельных мероприятий и задач, а также Программы в целом.</w:t>
      </w:r>
    </w:p>
    <w:p w:rsidR="00761824" w:rsidRPr="003B0B1C" w:rsidRDefault="00761824" w:rsidP="00761824">
      <w:pPr>
        <w:spacing w:after="200"/>
        <w:ind w:firstLine="709"/>
        <w:jc w:val="both"/>
      </w:pPr>
      <w:r w:rsidRPr="003B0B1C"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761824" w:rsidRPr="003B0B1C" w:rsidRDefault="00761824" w:rsidP="00761824">
      <w:pPr>
        <w:spacing w:after="200"/>
        <w:ind w:firstLine="709"/>
        <w:jc w:val="both"/>
      </w:pPr>
      <w:r w:rsidRPr="003B0B1C">
        <w:t>Программа предполагает использование индикаторов, характеризующих текущие и конечные результаты её реализации.</w:t>
      </w:r>
    </w:p>
    <w:p w:rsidR="00761824" w:rsidRPr="003B0B1C" w:rsidRDefault="00761824" w:rsidP="00761824">
      <w:pPr>
        <w:spacing w:after="200"/>
        <w:ind w:firstLine="709"/>
        <w:jc w:val="both"/>
      </w:pPr>
      <w:r w:rsidRPr="003B0B1C">
        <w:lastRenderedPageBreak/>
        <w:t xml:space="preserve">Эффективность реализации Программы оценивается как степень фактического достижения целевых индикаторов по следующей формуле, где </w:t>
      </w:r>
    </w:p>
    <w:p w:rsidR="00761824" w:rsidRPr="003B0B1C" w:rsidRDefault="00761824" w:rsidP="00761824">
      <w:pPr>
        <w:spacing w:after="200"/>
        <w:ind w:firstLine="709"/>
        <w:jc w:val="both"/>
      </w:pPr>
      <w:r w:rsidRPr="003B0B1C">
        <w:rPr>
          <w:lang w:val="en-US"/>
        </w:rPr>
        <w:t>X</w:t>
      </w:r>
      <w:r w:rsidRPr="003B0B1C">
        <w:t>- значение индикаторов, достигнутых в ходе реализации Программы,</w:t>
      </w:r>
    </w:p>
    <w:p w:rsidR="00761824" w:rsidRPr="003B0B1C" w:rsidRDefault="00761824" w:rsidP="00761824">
      <w:pPr>
        <w:spacing w:after="200"/>
        <w:ind w:firstLine="709"/>
        <w:jc w:val="both"/>
      </w:pPr>
      <w:proofErr w:type="gramStart"/>
      <w:r w:rsidRPr="003B0B1C">
        <w:rPr>
          <w:lang w:val="en-US"/>
        </w:rPr>
        <w:t>Y</w:t>
      </w:r>
      <w:r w:rsidRPr="003B0B1C">
        <w:t>-значение индикаторов, утверждённых Программой.</w:t>
      </w:r>
      <w:proofErr w:type="gramEnd"/>
    </w:p>
    <w:tbl>
      <w:tblPr>
        <w:tblW w:w="0" w:type="auto"/>
        <w:tblLook w:val="00A0"/>
      </w:tblPr>
      <w:tblGrid>
        <w:gridCol w:w="3227"/>
        <w:gridCol w:w="6343"/>
      </w:tblGrid>
      <w:tr w:rsidR="00761824" w:rsidRPr="003B0B1C" w:rsidTr="00F70499">
        <w:trPr>
          <w:trHeight w:val="437"/>
        </w:trPr>
        <w:tc>
          <w:tcPr>
            <w:tcW w:w="3227" w:type="dxa"/>
          </w:tcPr>
          <w:p w:rsidR="00761824" w:rsidRPr="003B0B1C" w:rsidRDefault="00761824" w:rsidP="00F70499">
            <w:pPr>
              <w:spacing w:after="200"/>
              <w:ind w:firstLine="709"/>
              <w:jc w:val="both"/>
              <w:rPr>
                <w:u w:val="single"/>
                <w:lang w:val="en-US"/>
              </w:rPr>
            </w:pPr>
            <w:r w:rsidRPr="003B0B1C">
              <w:rPr>
                <w:u w:val="single"/>
                <w:lang w:val="en-US"/>
              </w:rPr>
              <w:t>X1+</w:t>
            </w:r>
            <w:r w:rsidRPr="003B0B1C">
              <w:rPr>
                <w:u w:val="single"/>
              </w:rPr>
              <w:t>X2+</w:t>
            </w:r>
            <w:r w:rsidRPr="003B0B1C">
              <w:rPr>
                <w:u w:val="single"/>
                <w:lang w:val="en-US"/>
              </w:rPr>
              <w:t>X3</w:t>
            </w:r>
            <w:r w:rsidRPr="003B0B1C">
              <w:rPr>
                <w:u w:val="single"/>
              </w:rPr>
              <w:t>…</w:t>
            </w:r>
            <w:r w:rsidRPr="003B0B1C">
              <w:rPr>
                <w:u w:val="single"/>
                <w:lang w:val="en-US"/>
              </w:rPr>
              <w:t>X10</w:t>
            </w:r>
          </w:p>
        </w:tc>
        <w:tc>
          <w:tcPr>
            <w:tcW w:w="6343" w:type="dxa"/>
            <w:vMerge w:val="restart"/>
          </w:tcPr>
          <w:p w:rsidR="00761824" w:rsidRPr="003B0B1C" w:rsidRDefault="00761824" w:rsidP="00F70499">
            <w:pPr>
              <w:spacing w:after="200"/>
              <w:ind w:firstLine="709"/>
              <w:jc w:val="both"/>
            </w:pPr>
          </w:p>
          <w:p w:rsidR="00761824" w:rsidRPr="003B0B1C" w:rsidRDefault="00761824" w:rsidP="00F70499">
            <w:pPr>
              <w:spacing w:after="200"/>
              <w:ind w:firstLine="709"/>
              <w:jc w:val="both"/>
            </w:pPr>
            <w:r w:rsidRPr="003B0B1C">
              <w:rPr>
                <w:lang w:val="en-US"/>
              </w:rPr>
              <w:t>X</w:t>
            </w:r>
            <w:r w:rsidRPr="003B0B1C">
              <w:t>100%</w:t>
            </w:r>
          </w:p>
          <w:p w:rsidR="00761824" w:rsidRPr="003B0B1C" w:rsidRDefault="00761824" w:rsidP="00F70499">
            <w:pPr>
              <w:spacing w:after="200"/>
              <w:ind w:firstLine="709"/>
              <w:jc w:val="both"/>
            </w:pPr>
          </w:p>
        </w:tc>
      </w:tr>
      <w:tr w:rsidR="00761824" w:rsidRPr="003B0B1C" w:rsidTr="00F70499">
        <w:tc>
          <w:tcPr>
            <w:tcW w:w="3227" w:type="dxa"/>
          </w:tcPr>
          <w:p w:rsidR="00761824" w:rsidRPr="003B0B1C" w:rsidRDefault="00761824" w:rsidP="00F70499">
            <w:pPr>
              <w:spacing w:after="200"/>
              <w:ind w:firstLine="709"/>
              <w:jc w:val="both"/>
              <w:rPr>
                <w:lang w:val="en-US"/>
              </w:rPr>
            </w:pPr>
            <w:r w:rsidRPr="003B0B1C">
              <w:rPr>
                <w:lang w:val="en-US"/>
              </w:rPr>
              <w:t>Y1+Y2+Y3…Y10</w:t>
            </w:r>
          </w:p>
        </w:tc>
        <w:tc>
          <w:tcPr>
            <w:tcW w:w="6343" w:type="dxa"/>
            <w:vMerge/>
          </w:tcPr>
          <w:p w:rsidR="00761824" w:rsidRPr="003B0B1C" w:rsidRDefault="00761824" w:rsidP="00F70499">
            <w:pPr>
              <w:spacing w:after="200"/>
              <w:ind w:firstLine="709"/>
              <w:jc w:val="both"/>
              <w:rPr>
                <w:lang w:val="en-US"/>
              </w:rPr>
            </w:pPr>
          </w:p>
        </w:tc>
      </w:tr>
    </w:tbl>
    <w:p w:rsidR="00761824" w:rsidRPr="003B0B1C" w:rsidRDefault="00761824" w:rsidP="00761824">
      <w:pPr>
        <w:spacing w:after="200"/>
        <w:ind w:firstLine="709"/>
        <w:jc w:val="both"/>
      </w:pPr>
      <w:r w:rsidRPr="003B0B1C">
        <w:t>При значении показателя эффективности от 80% до 100% можно говорить о высокой эффективности Программы.</w:t>
      </w:r>
    </w:p>
    <w:p w:rsidR="00761824" w:rsidRDefault="00761824" w:rsidP="00761824">
      <w:pPr>
        <w:jc w:val="both"/>
        <w:rPr>
          <w:b/>
        </w:rPr>
      </w:pPr>
    </w:p>
    <w:p w:rsidR="00761824" w:rsidRPr="00CC7D80" w:rsidRDefault="00761824" w:rsidP="00761824">
      <w:pPr>
        <w:jc w:val="both"/>
        <w:rPr>
          <w:b/>
        </w:rPr>
      </w:pPr>
      <w:r w:rsidRPr="00CC7D80">
        <w:rPr>
          <w:b/>
          <w:lang w:val="en-US"/>
        </w:rPr>
        <w:t>IV</w:t>
      </w:r>
      <w:r w:rsidRPr="00CC7D80">
        <w:rPr>
          <w:b/>
        </w:rPr>
        <w:t>. Перечень программных мероприятий</w:t>
      </w:r>
      <w:r>
        <w:rPr>
          <w:b/>
        </w:rPr>
        <w:t>.</w:t>
      </w:r>
    </w:p>
    <w:p w:rsidR="00761824" w:rsidRPr="004F3769" w:rsidRDefault="00761824" w:rsidP="00761824">
      <w:pPr>
        <w:ind w:firstLine="708"/>
        <w:jc w:val="both"/>
      </w:pPr>
      <w:r w:rsidRPr="004F3769">
        <w:t xml:space="preserve">Перечень программных мероприятий представлен в приложении к </w:t>
      </w:r>
      <w:r>
        <w:t xml:space="preserve">муниципальной </w:t>
      </w:r>
      <w:r w:rsidRPr="004F3769">
        <w:t xml:space="preserve">программе «Реализация государственной молодежной политики </w:t>
      </w:r>
      <w:r>
        <w:t>на территории городского округа Кинель</w:t>
      </w:r>
      <w:r w:rsidRPr="004F3769">
        <w:t>» на 201</w:t>
      </w:r>
      <w:r>
        <w:t xml:space="preserve">3 </w:t>
      </w:r>
      <w:r w:rsidRPr="004F3769">
        <w:t>-201</w:t>
      </w:r>
      <w:r>
        <w:t>7</w:t>
      </w:r>
      <w:r w:rsidRPr="004F3769">
        <w:t xml:space="preserve"> годы.</w:t>
      </w:r>
    </w:p>
    <w:p w:rsidR="00761824" w:rsidRDefault="00761824" w:rsidP="00761824">
      <w:pPr>
        <w:jc w:val="both"/>
      </w:pPr>
    </w:p>
    <w:p w:rsidR="00761824" w:rsidRPr="000D44B7" w:rsidRDefault="00761824" w:rsidP="00761824">
      <w:pPr>
        <w:jc w:val="both"/>
        <w:rPr>
          <w:b/>
        </w:rPr>
      </w:pPr>
      <w:proofErr w:type="gramStart"/>
      <w:r w:rsidRPr="000D44B7">
        <w:rPr>
          <w:b/>
          <w:lang w:val="en-US"/>
        </w:rPr>
        <w:t>V</w:t>
      </w:r>
      <w:r w:rsidRPr="000D44B7">
        <w:rPr>
          <w:b/>
        </w:rPr>
        <w:t>. Обоснование ресурсного обеспечения Программы.</w:t>
      </w:r>
      <w:proofErr w:type="gramEnd"/>
    </w:p>
    <w:p w:rsidR="00761824" w:rsidRPr="004F3769" w:rsidRDefault="00761824" w:rsidP="00761824">
      <w:pPr>
        <w:ind w:firstLine="708"/>
        <w:jc w:val="both"/>
      </w:pPr>
      <w:r w:rsidRPr="004F3769">
        <w:t xml:space="preserve">Мероприятия Программы реализуются за счет средств </w:t>
      </w:r>
      <w:r>
        <w:t>городск</w:t>
      </w:r>
      <w:r w:rsidRPr="004F3769">
        <w:t>ого бюджета.</w:t>
      </w:r>
    </w:p>
    <w:p w:rsidR="00761824" w:rsidRPr="004F3769" w:rsidRDefault="00761824" w:rsidP="00761824">
      <w:pPr>
        <w:ind w:firstLine="708"/>
        <w:jc w:val="both"/>
      </w:pPr>
      <w:r w:rsidRPr="004F3769">
        <w:t xml:space="preserve">Общий объем финансирования Программы составляет – </w:t>
      </w:r>
      <w:r>
        <w:t>8874,0</w:t>
      </w:r>
      <w:r w:rsidRPr="004F3769">
        <w:t xml:space="preserve"> тыс. рублей, в том числе по годам:</w:t>
      </w:r>
    </w:p>
    <w:p w:rsidR="00761824" w:rsidRPr="00022209" w:rsidRDefault="00761824" w:rsidP="00761824">
      <w:pPr>
        <w:jc w:val="both"/>
      </w:pPr>
      <w:r w:rsidRPr="000D44B7">
        <w:rPr>
          <w:u w:val="single"/>
        </w:rPr>
        <w:t>2013 год</w:t>
      </w:r>
      <w:r>
        <w:t>–</w:t>
      </w:r>
      <w:r w:rsidRPr="00022209">
        <w:t>10</w:t>
      </w:r>
      <w:r>
        <w:t>40</w:t>
      </w:r>
      <w:r w:rsidRPr="00022209">
        <w:t>,0 тыс. рублей;</w:t>
      </w:r>
    </w:p>
    <w:p w:rsidR="00761824" w:rsidRPr="00022209" w:rsidRDefault="00761824" w:rsidP="00761824">
      <w:pPr>
        <w:jc w:val="both"/>
      </w:pPr>
      <w:r w:rsidRPr="00022209">
        <w:rPr>
          <w:u w:val="single"/>
        </w:rPr>
        <w:t>2014 год</w:t>
      </w:r>
      <w:r w:rsidRPr="00022209">
        <w:t xml:space="preserve"> – </w:t>
      </w:r>
      <w:r>
        <w:t>1944,0</w:t>
      </w:r>
      <w:r w:rsidRPr="00022209">
        <w:t xml:space="preserve"> тыс. рублей;</w:t>
      </w:r>
    </w:p>
    <w:p w:rsidR="00761824" w:rsidRPr="00022209" w:rsidRDefault="00761824" w:rsidP="00761824">
      <w:pPr>
        <w:jc w:val="both"/>
      </w:pPr>
      <w:r w:rsidRPr="00022209">
        <w:rPr>
          <w:u w:val="single"/>
        </w:rPr>
        <w:t>2015 год</w:t>
      </w:r>
      <w:r w:rsidRPr="00022209">
        <w:t xml:space="preserve"> –</w:t>
      </w:r>
      <w:r>
        <w:t>1800,0</w:t>
      </w:r>
      <w:r w:rsidRPr="00022209">
        <w:t xml:space="preserve"> тыс. рублей;</w:t>
      </w:r>
    </w:p>
    <w:p w:rsidR="00761824" w:rsidRPr="00022209" w:rsidRDefault="00761824" w:rsidP="00761824">
      <w:pPr>
        <w:jc w:val="both"/>
      </w:pPr>
      <w:r w:rsidRPr="00022209">
        <w:rPr>
          <w:u w:val="single"/>
        </w:rPr>
        <w:t>2016 год</w:t>
      </w:r>
      <w:r w:rsidRPr="00022209">
        <w:t xml:space="preserve"> – </w:t>
      </w:r>
      <w:r>
        <w:t>1935,0</w:t>
      </w:r>
      <w:r w:rsidRPr="00022209">
        <w:t xml:space="preserve"> тыс. рублей;</w:t>
      </w:r>
    </w:p>
    <w:p w:rsidR="00761824" w:rsidRDefault="00761824" w:rsidP="00761824">
      <w:pPr>
        <w:jc w:val="both"/>
      </w:pPr>
      <w:r w:rsidRPr="00022209">
        <w:rPr>
          <w:u w:val="single"/>
        </w:rPr>
        <w:t>2017 год</w:t>
      </w:r>
      <w:r w:rsidRPr="00022209">
        <w:t xml:space="preserve"> – </w:t>
      </w:r>
      <w:r>
        <w:t>2155,0</w:t>
      </w:r>
      <w:r w:rsidRPr="00022209">
        <w:t>тыс. рублей.</w:t>
      </w:r>
    </w:p>
    <w:p w:rsidR="00761824" w:rsidRPr="004F3769" w:rsidRDefault="00761824" w:rsidP="00761824">
      <w:pPr>
        <w:ind w:firstLine="708"/>
        <w:jc w:val="both"/>
      </w:pPr>
      <w:r w:rsidRPr="004F3769">
        <w:t xml:space="preserve">Объемы финансирования мероприятий Программы подлежат ежегодному уточнению с учетом норм </w:t>
      </w:r>
      <w:r>
        <w:t>городского бюджета</w:t>
      </w:r>
      <w:r w:rsidRPr="004F3769">
        <w:t xml:space="preserve"> на соответствующий финансовый год, предусматривающих средства на реализацию Программы.</w:t>
      </w:r>
    </w:p>
    <w:p w:rsidR="00761824" w:rsidRDefault="00761824" w:rsidP="00761824"/>
    <w:p w:rsidR="00761824" w:rsidRPr="00C44914" w:rsidRDefault="00761824" w:rsidP="00761824">
      <w:pPr>
        <w:rPr>
          <w:b/>
        </w:rPr>
      </w:pPr>
      <w:r w:rsidRPr="00C44914">
        <w:rPr>
          <w:b/>
          <w:lang w:val="en-US"/>
        </w:rPr>
        <w:t>VI</w:t>
      </w:r>
      <w:r w:rsidRPr="00C44914">
        <w:rPr>
          <w:b/>
        </w:rPr>
        <w:t>. Система управления реализацией ведомственной целевой программы.</w:t>
      </w:r>
    </w:p>
    <w:p w:rsidR="00761824" w:rsidRPr="004F3769" w:rsidRDefault="00761824" w:rsidP="00761824">
      <w:pPr>
        <w:ind w:firstLine="708"/>
        <w:jc w:val="both"/>
      </w:pPr>
      <w:r w:rsidRPr="004F3769">
        <w:t xml:space="preserve">Управление процессом реализации </w:t>
      </w:r>
      <w:r>
        <w:t>муниципальной</w:t>
      </w:r>
      <w:r w:rsidRPr="004F3769">
        <w:t xml:space="preserve"> программы осуществляет </w:t>
      </w:r>
      <w:r>
        <w:t>Управление культуры и молодежной политики Администрации городского округа Кинель</w:t>
      </w:r>
      <w:r w:rsidRPr="004F3769">
        <w:t>.</w:t>
      </w:r>
    </w:p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/>
    <w:p w:rsidR="00761824" w:rsidRDefault="00761824" w:rsidP="00761824">
      <w:pPr>
        <w:jc w:val="right"/>
        <w:rPr>
          <w:sz w:val="28"/>
          <w:szCs w:val="28"/>
          <w:lang w:eastAsia="ru-RU"/>
        </w:rPr>
        <w:sectPr w:rsidR="00761824" w:rsidSect="00A42D68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</w:p>
    <w:p w:rsidR="00761824" w:rsidRPr="000E18D7" w:rsidRDefault="00761824" w:rsidP="00761824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</w:p>
    <w:p w:rsidR="00761824" w:rsidRPr="000E18D7" w:rsidRDefault="00761824" w:rsidP="00761824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t>к Постановлению администрации</w:t>
      </w:r>
    </w:p>
    <w:p w:rsidR="00761824" w:rsidRPr="000E18D7" w:rsidRDefault="00761824" w:rsidP="00761824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t>городского округа Кинель</w:t>
      </w:r>
    </w:p>
    <w:p w:rsidR="00761824" w:rsidRDefault="00761824" w:rsidP="00761824">
      <w:pPr>
        <w:jc w:val="right"/>
        <w:rPr>
          <w:sz w:val="28"/>
          <w:szCs w:val="28"/>
          <w:lang w:eastAsia="ru-RU"/>
        </w:rPr>
      </w:pPr>
      <w:r w:rsidRPr="00530B99">
        <w:rPr>
          <w:sz w:val="28"/>
          <w:szCs w:val="28"/>
          <w:lang w:eastAsia="ru-RU"/>
        </w:rPr>
        <w:t>от 28.02.2014г. № 61</w:t>
      </w:r>
      <w:r>
        <w:rPr>
          <w:sz w:val="28"/>
          <w:szCs w:val="28"/>
          <w:lang w:eastAsia="ru-RU"/>
        </w:rPr>
        <w:t>5</w:t>
      </w:r>
    </w:p>
    <w:p w:rsidR="00761824" w:rsidRDefault="00761824" w:rsidP="00761824">
      <w:pPr>
        <w:jc w:val="center"/>
        <w:rPr>
          <w:b/>
          <w:sz w:val="28"/>
          <w:szCs w:val="28"/>
        </w:rPr>
      </w:pPr>
      <w:r w:rsidRPr="006254C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муниципальн</w:t>
      </w:r>
      <w:r w:rsidRPr="006254C0">
        <w:rPr>
          <w:b/>
          <w:sz w:val="28"/>
          <w:szCs w:val="28"/>
        </w:rPr>
        <w:t xml:space="preserve">ой программы </w:t>
      </w:r>
    </w:p>
    <w:p w:rsidR="00761824" w:rsidRDefault="00761824" w:rsidP="00761824">
      <w:pPr>
        <w:jc w:val="center"/>
        <w:rPr>
          <w:b/>
          <w:sz w:val="28"/>
          <w:szCs w:val="28"/>
        </w:rPr>
      </w:pPr>
      <w:r w:rsidRPr="006254C0">
        <w:rPr>
          <w:b/>
          <w:sz w:val="28"/>
          <w:szCs w:val="28"/>
        </w:rPr>
        <w:t>«Реализация молодежной политики на территории городского округа Кинель» на 2013 – 2017 годы.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5525"/>
        <w:gridCol w:w="7"/>
        <w:gridCol w:w="1410"/>
        <w:gridCol w:w="7"/>
        <w:gridCol w:w="1131"/>
        <w:gridCol w:w="996"/>
        <w:gridCol w:w="1134"/>
        <w:gridCol w:w="1134"/>
        <w:gridCol w:w="1135"/>
        <w:gridCol w:w="1845"/>
      </w:tblGrid>
      <w:tr w:rsidR="00761824" w:rsidRPr="00242BB3" w:rsidTr="00F70499">
        <w:trPr>
          <w:trHeight w:val="270"/>
        </w:trPr>
        <w:tc>
          <w:tcPr>
            <w:tcW w:w="672" w:type="dxa"/>
            <w:vMerge w:val="restart"/>
          </w:tcPr>
          <w:p w:rsidR="00761824" w:rsidRPr="00242BB3" w:rsidRDefault="00761824" w:rsidP="00F70499">
            <w:pPr>
              <w:jc w:val="center"/>
            </w:pPr>
            <w:r w:rsidRPr="00242BB3">
              <w:t xml:space="preserve">№ </w:t>
            </w:r>
            <w:proofErr w:type="spellStart"/>
            <w:proofErr w:type="gramStart"/>
            <w:r w:rsidRPr="00242BB3">
              <w:t>п</w:t>
            </w:r>
            <w:proofErr w:type="spellEnd"/>
            <w:proofErr w:type="gramEnd"/>
            <w:r w:rsidRPr="00242BB3">
              <w:t>/</w:t>
            </w:r>
            <w:proofErr w:type="spellStart"/>
            <w:r w:rsidRPr="00242BB3">
              <w:t>п</w:t>
            </w:r>
            <w:proofErr w:type="spellEnd"/>
          </w:p>
        </w:tc>
        <w:tc>
          <w:tcPr>
            <w:tcW w:w="5525" w:type="dxa"/>
            <w:vMerge w:val="restart"/>
          </w:tcPr>
          <w:p w:rsidR="00761824" w:rsidRPr="00242BB3" w:rsidRDefault="00761824" w:rsidP="00F70499">
            <w:pPr>
              <w:jc w:val="center"/>
            </w:pPr>
            <w:r w:rsidRPr="00242BB3">
              <w:t>Наименование мероприятия</w:t>
            </w:r>
          </w:p>
        </w:tc>
        <w:tc>
          <w:tcPr>
            <w:tcW w:w="6954" w:type="dxa"/>
            <w:gridSpan w:val="8"/>
          </w:tcPr>
          <w:p w:rsidR="00761824" w:rsidRPr="00242BB3" w:rsidRDefault="00761824" w:rsidP="00F70499">
            <w:pPr>
              <w:jc w:val="center"/>
            </w:pPr>
            <w:r w:rsidRPr="00242BB3">
              <w:t>Объем финансирования (тыс. рублей)</w:t>
            </w:r>
          </w:p>
        </w:tc>
        <w:tc>
          <w:tcPr>
            <w:tcW w:w="1845" w:type="dxa"/>
            <w:vMerge w:val="restart"/>
          </w:tcPr>
          <w:p w:rsidR="00761824" w:rsidRPr="00242BB3" w:rsidRDefault="00761824" w:rsidP="00F70499">
            <w:pPr>
              <w:jc w:val="center"/>
            </w:pPr>
            <w:r w:rsidRPr="00242BB3">
              <w:t>Исполнители</w:t>
            </w:r>
          </w:p>
        </w:tc>
      </w:tr>
      <w:tr w:rsidR="00761824" w:rsidRPr="00242BB3" w:rsidTr="00F70499">
        <w:trPr>
          <w:trHeight w:val="144"/>
        </w:trPr>
        <w:tc>
          <w:tcPr>
            <w:tcW w:w="672" w:type="dxa"/>
            <w:vMerge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5525" w:type="dxa"/>
            <w:vMerge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  <w:r w:rsidRPr="00242BB3">
              <w:t>Всего</w:t>
            </w: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  <w:r w:rsidRPr="00242BB3">
              <w:t>2013</w:t>
            </w: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  <w:r w:rsidRPr="00242BB3">
              <w:t>2014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 w:rsidRPr="00242BB3">
              <w:t>2015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 w:rsidRPr="00242BB3">
              <w:t>2016</w:t>
            </w: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  <w:r w:rsidRPr="00242BB3">
              <w:t>2017</w:t>
            </w:r>
          </w:p>
        </w:tc>
        <w:tc>
          <w:tcPr>
            <w:tcW w:w="1845" w:type="dxa"/>
            <w:vMerge/>
          </w:tcPr>
          <w:p w:rsidR="00761824" w:rsidRPr="00242BB3" w:rsidRDefault="00761824" w:rsidP="00F70499">
            <w:pPr>
              <w:jc w:val="center"/>
            </w:pPr>
          </w:p>
        </w:tc>
      </w:tr>
      <w:tr w:rsidR="00761824" w:rsidRPr="00242BB3" w:rsidTr="00F70499">
        <w:trPr>
          <w:trHeight w:val="270"/>
        </w:trPr>
        <w:tc>
          <w:tcPr>
            <w:tcW w:w="14996" w:type="dxa"/>
            <w:gridSpan w:val="11"/>
          </w:tcPr>
          <w:p w:rsidR="00761824" w:rsidRPr="00242BB3" w:rsidRDefault="00761824" w:rsidP="00F70499">
            <w:pPr>
              <w:jc w:val="both"/>
              <w:rPr>
                <w:b/>
              </w:rPr>
            </w:pPr>
            <w:r w:rsidRPr="00242BB3">
              <w:rPr>
                <w:b/>
              </w:rPr>
              <w:t>1. Вовлечение молодежи в социальную практику и ее информирование о потенциальных возможностях развития и трудоустройства.</w:t>
            </w:r>
          </w:p>
        </w:tc>
      </w:tr>
      <w:tr w:rsidR="00761824" w:rsidRPr="00242BB3" w:rsidTr="00F70499">
        <w:trPr>
          <w:trHeight w:val="270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 w:rsidRPr="00242BB3">
              <w:t>1.1.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Организация и проведение презентаций молодежных объединений «Родному городу – наши достижения!»: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Организация участия молодежных лидеров и молодежных делегаций (объединений) в фестивалях, слетах и конкурсах областного уровня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Формирование банка данных молодежных общественных организаций: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- формирование </w:t>
            </w:r>
            <w:proofErr w:type="spellStart"/>
            <w:r w:rsidRPr="00242BB3">
              <w:t>портфолио</w:t>
            </w:r>
            <w:proofErr w:type="spellEnd"/>
            <w:r w:rsidRPr="00242BB3">
              <w:t>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формирование списка лидеров;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изготовление буклетов.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Организация «Личных книжек волонтера».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Хобби-центр (по интересам) «В мире увлечений»: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организация работы ярмарки кружков, секций, студий;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выпуск буклетов для молодежи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Работа профильных смен для общественных организаций, ОУ, творческих коллективов.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Конкурс «Молодежный лидер»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both"/>
            </w:pPr>
            <w:r w:rsidRPr="00242BB3">
              <w:t>Отдел молодежной политики, МБУ МП «Альянс молодых», общественные организации,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Алексеевское территориальное управление администрации </w:t>
            </w:r>
            <w:proofErr w:type="spellStart"/>
            <w:r w:rsidRPr="00242BB3">
              <w:t>г.о</w:t>
            </w:r>
            <w:proofErr w:type="gramStart"/>
            <w:r w:rsidRPr="00242BB3">
              <w:t>.К</w:t>
            </w:r>
            <w:proofErr w:type="gramEnd"/>
            <w:r w:rsidRPr="00242BB3">
              <w:t>инель</w:t>
            </w:r>
            <w:proofErr w:type="spellEnd"/>
            <w:r w:rsidRPr="00242BB3">
              <w:t xml:space="preserve">, </w:t>
            </w:r>
            <w:proofErr w:type="spellStart"/>
            <w:r w:rsidRPr="00242BB3">
              <w:t>Усть-Кинельское</w:t>
            </w:r>
            <w:proofErr w:type="spellEnd"/>
            <w:r w:rsidRPr="00242BB3">
              <w:t xml:space="preserve"> территориальное управление администрации </w:t>
            </w:r>
            <w:proofErr w:type="spellStart"/>
            <w:r w:rsidRPr="00242BB3">
              <w:t>г.о.Кинель</w:t>
            </w:r>
            <w:proofErr w:type="spellEnd"/>
          </w:p>
        </w:tc>
      </w:tr>
      <w:tr w:rsidR="00761824" w:rsidRPr="00242BB3" w:rsidTr="00F70499">
        <w:trPr>
          <w:trHeight w:val="270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Организация временных рабочих мест для несовершеннолетних: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формирование базы данных молодёжи, нуждающейся в трудоустройстве;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создание трудовых бригад по благоустройству городского округа;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организация школы вожатых для работы в летних пришкольных лагерях;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набор и обучение штаба бригадиров;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подготовка нормативных документов;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работа молодежных трудовых бригад;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подведение итогов.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both"/>
            </w:pPr>
            <w:r>
              <w:t>МБУ МП «Альянс молодых»</w:t>
            </w:r>
          </w:p>
        </w:tc>
      </w:tr>
      <w:tr w:rsidR="00761824" w:rsidRPr="00242BB3" w:rsidTr="00F70499">
        <w:trPr>
          <w:trHeight w:val="270"/>
        </w:trPr>
        <w:tc>
          <w:tcPr>
            <w:tcW w:w="6197" w:type="dxa"/>
            <w:gridSpan w:val="2"/>
          </w:tcPr>
          <w:p w:rsidR="00761824" w:rsidRPr="003E622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1:</w:t>
            </w:r>
          </w:p>
        </w:tc>
        <w:tc>
          <w:tcPr>
            <w:tcW w:w="1417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22</w:t>
            </w:r>
            <w:r>
              <w:rPr>
                <w:b/>
              </w:rPr>
              <w:t>04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435,0</w:t>
            </w:r>
          </w:p>
        </w:tc>
        <w:tc>
          <w:tcPr>
            <w:tcW w:w="996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43</w:t>
            </w:r>
            <w:r>
              <w:rPr>
                <w:b/>
              </w:rPr>
              <w:t>8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</w:t>
            </w:r>
            <w:r>
              <w:rPr>
                <w:b/>
              </w:rPr>
              <w:t>31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450,0</w:t>
            </w:r>
          </w:p>
        </w:tc>
        <w:tc>
          <w:tcPr>
            <w:tcW w:w="1135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450,0</w:t>
            </w: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both"/>
            </w:pPr>
          </w:p>
        </w:tc>
      </w:tr>
      <w:tr w:rsidR="00761824" w:rsidRPr="00242BB3" w:rsidTr="00F70499">
        <w:trPr>
          <w:trHeight w:val="285"/>
        </w:trPr>
        <w:tc>
          <w:tcPr>
            <w:tcW w:w="14996" w:type="dxa"/>
            <w:gridSpan w:val="11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2. Организационное, техническое и методическое обеспечение мероприятий патриотической направленности.</w:t>
            </w:r>
          </w:p>
        </w:tc>
      </w:tr>
      <w:tr w:rsidR="00761824" w:rsidRPr="00242BB3" w:rsidTr="00F70499">
        <w:trPr>
          <w:trHeight w:val="285"/>
        </w:trPr>
        <w:tc>
          <w:tcPr>
            <w:tcW w:w="672" w:type="dxa"/>
          </w:tcPr>
          <w:p w:rsidR="00761824" w:rsidRPr="00C76551" w:rsidRDefault="00761824" w:rsidP="00F70499">
            <w:pPr>
              <w:jc w:val="center"/>
            </w:pPr>
            <w:r w:rsidRPr="00C76551">
              <w:t>2.1.</w:t>
            </w:r>
          </w:p>
        </w:tc>
        <w:tc>
          <w:tcPr>
            <w:tcW w:w="5532" w:type="dxa"/>
            <w:gridSpan w:val="2"/>
          </w:tcPr>
          <w:p w:rsidR="00761824" w:rsidRDefault="00761824" w:rsidP="00F70499">
            <w:pPr>
              <w:jc w:val="both"/>
            </w:pPr>
            <w:r>
              <w:t>Проведение городских мероприятий военно-патриотической направленности:</w:t>
            </w:r>
          </w:p>
          <w:p w:rsidR="00761824" w:rsidRDefault="00761824" w:rsidP="00F70499">
            <w:pPr>
              <w:jc w:val="both"/>
            </w:pPr>
            <w:r>
              <w:t>- «День призывника»;</w:t>
            </w:r>
          </w:p>
          <w:p w:rsidR="00761824" w:rsidRDefault="00761824" w:rsidP="00F70499">
            <w:pPr>
              <w:jc w:val="both"/>
            </w:pPr>
            <w:r>
              <w:t>- «День защитника Отечества»;</w:t>
            </w:r>
          </w:p>
          <w:p w:rsidR="00761824" w:rsidRDefault="00761824" w:rsidP="00F70499">
            <w:pPr>
              <w:jc w:val="both"/>
            </w:pPr>
            <w:r>
              <w:t>- «День вывода войск из Афганистана»;</w:t>
            </w:r>
          </w:p>
          <w:p w:rsidR="00761824" w:rsidRDefault="00761824" w:rsidP="00F70499">
            <w:pPr>
              <w:jc w:val="both"/>
            </w:pPr>
            <w:r>
              <w:t>- «День Победы»;</w:t>
            </w:r>
          </w:p>
          <w:p w:rsidR="00761824" w:rsidRDefault="00761824" w:rsidP="00F70499">
            <w:pPr>
              <w:jc w:val="both"/>
            </w:pPr>
            <w:r>
              <w:t>- «День памяти и скорби»;</w:t>
            </w:r>
          </w:p>
          <w:p w:rsidR="00761824" w:rsidRDefault="00761824" w:rsidP="00F70499">
            <w:pPr>
              <w:jc w:val="both"/>
            </w:pPr>
            <w:r>
              <w:t>- «День героев».</w:t>
            </w:r>
          </w:p>
          <w:p w:rsidR="00761824" w:rsidRDefault="00761824" w:rsidP="00F70499">
            <w:pPr>
              <w:jc w:val="both"/>
            </w:pPr>
            <w:r>
              <w:t>Проведение акции «Мы граждане России!» (вручение паспортов подросткам).</w:t>
            </w:r>
          </w:p>
          <w:p w:rsidR="00761824" w:rsidRDefault="00761824" w:rsidP="00F70499">
            <w:pPr>
              <w:jc w:val="both"/>
            </w:pPr>
            <w:r>
              <w:t>Конкурс молодежных социально-значимых проектов «Молодежные инициативы – развитию городского округа» (в рамках муниципального конкурса социальных проектов «Гражданин»).</w:t>
            </w:r>
          </w:p>
          <w:p w:rsidR="00761824" w:rsidRDefault="00761824" w:rsidP="00F70499">
            <w:pPr>
              <w:jc w:val="both"/>
            </w:pPr>
            <w:r>
              <w:t>Проведение акций по повышению гражданской активности молодежи:</w:t>
            </w:r>
          </w:p>
          <w:p w:rsidR="00761824" w:rsidRDefault="00761824" w:rsidP="00F70499">
            <w:pPr>
              <w:jc w:val="both"/>
            </w:pPr>
            <w:r>
              <w:t>- «День народного единства»;</w:t>
            </w:r>
          </w:p>
          <w:p w:rsidR="00761824" w:rsidRDefault="00761824" w:rsidP="00F70499">
            <w:pPr>
              <w:jc w:val="both"/>
            </w:pPr>
            <w:r>
              <w:lastRenderedPageBreak/>
              <w:t>- «День России»;</w:t>
            </w:r>
          </w:p>
          <w:p w:rsidR="00761824" w:rsidRDefault="00761824" w:rsidP="00F70499">
            <w:pPr>
              <w:jc w:val="both"/>
            </w:pPr>
            <w:r>
              <w:t>- «День семьи, любви и верности»;</w:t>
            </w:r>
          </w:p>
          <w:p w:rsidR="00761824" w:rsidRDefault="00761824" w:rsidP="00F70499">
            <w:pPr>
              <w:jc w:val="both"/>
            </w:pPr>
            <w:r>
              <w:t>- «День Российского флага»;</w:t>
            </w:r>
          </w:p>
          <w:p w:rsidR="00761824" w:rsidRDefault="00761824" w:rsidP="00F70499">
            <w:pPr>
              <w:jc w:val="both"/>
            </w:pPr>
            <w:r>
              <w:t xml:space="preserve">- «День Победы» </w:t>
            </w:r>
          </w:p>
          <w:p w:rsidR="00761824" w:rsidRDefault="00761824" w:rsidP="00F70499">
            <w:pPr>
              <w:jc w:val="both"/>
            </w:pPr>
            <w:r>
              <w:t>- «Вандализму – бой!»</w:t>
            </w:r>
          </w:p>
          <w:p w:rsidR="00761824" w:rsidRDefault="00761824" w:rsidP="00F70499">
            <w:pPr>
              <w:jc w:val="both"/>
            </w:pPr>
            <w:r>
              <w:t>Вручение премии городского округа за успехи в патриотическом воспитании (для работников учреждений и организаций) «Добрые сердца».</w:t>
            </w:r>
          </w:p>
          <w:p w:rsidR="00761824" w:rsidRDefault="00761824" w:rsidP="00F70499">
            <w:pPr>
              <w:jc w:val="both"/>
            </w:pPr>
            <w:r>
              <w:t>Городские соревнования по военно-прикладным видам спорта среди допризывной молодежи «Мы готовы к защите Родины!».</w:t>
            </w:r>
          </w:p>
          <w:p w:rsidR="00761824" w:rsidRDefault="00761824" w:rsidP="00F70499">
            <w:pPr>
              <w:jc w:val="both"/>
            </w:pPr>
            <w:r w:rsidRPr="000B7C6F">
              <w:t>Организация и проведение на берегу реки Кинель молодежного туристического слета «Первый костер».</w:t>
            </w:r>
          </w:p>
          <w:p w:rsidR="00761824" w:rsidRDefault="00761824" w:rsidP="00F70499">
            <w:pPr>
              <w:jc w:val="both"/>
            </w:pPr>
            <w:r w:rsidRPr="000B7C6F">
              <w:t>Городская акция «Уроки гражданственности».</w:t>
            </w:r>
          </w:p>
          <w:p w:rsidR="00761824" w:rsidRDefault="00761824" w:rsidP="00F70499">
            <w:pPr>
              <w:jc w:val="both"/>
            </w:pPr>
            <w:r>
              <w:t>Экологический марафон.</w:t>
            </w:r>
          </w:p>
          <w:p w:rsidR="00761824" w:rsidRPr="00C76551" w:rsidRDefault="00761824" w:rsidP="00F70499">
            <w:pPr>
              <w:jc w:val="both"/>
            </w:pPr>
            <w:r>
              <w:t xml:space="preserve">Вечер памяти Сергея </w:t>
            </w:r>
            <w:proofErr w:type="spellStart"/>
            <w:r>
              <w:t>Кафидова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</w:p>
        </w:tc>
        <w:tc>
          <w:tcPr>
            <w:tcW w:w="4399" w:type="dxa"/>
            <w:gridSpan w:val="4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61824" w:rsidRPr="00242BB3" w:rsidRDefault="00761824" w:rsidP="00F70499">
            <w:pPr>
              <w:rPr>
                <w:b/>
              </w:rPr>
            </w:pPr>
            <w:r>
              <w:t xml:space="preserve">Отдел молодежной политики, МБУ МП «Альянс молодых» Управление образования и науки, </w:t>
            </w:r>
            <w:proofErr w:type="spellStart"/>
            <w:r>
              <w:t>ОУ,Алексеевское</w:t>
            </w:r>
            <w:proofErr w:type="spellEnd"/>
            <w:r>
              <w:t xml:space="preserve"> и </w:t>
            </w:r>
            <w:proofErr w:type="spellStart"/>
            <w:r>
              <w:t>Усть-Кинельское</w:t>
            </w:r>
            <w:proofErr w:type="spellEnd"/>
            <w:r>
              <w:t xml:space="preserve"> территориальное управления администрации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 xml:space="preserve">, военно-патриотические </w:t>
            </w:r>
            <w:r>
              <w:lastRenderedPageBreak/>
              <w:t>клубы, Скаутский отряд «Родник»</w:t>
            </w:r>
          </w:p>
        </w:tc>
      </w:tr>
      <w:tr w:rsidR="00761824" w:rsidRPr="00242BB3" w:rsidTr="00F70499">
        <w:trPr>
          <w:trHeight w:val="382"/>
        </w:trPr>
        <w:tc>
          <w:tcPr>
            <w:tcW w:w="6204" w:type="dxa"/>
            <w:gridSpan w:val="3"/>
            <w:vAlign w:val="center"/>
          </w:tcPr>
          <w:p w:rsidR="00761824" w:rsidRPr="00C76551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2:</w:t>
            </w:r>
          </w:p>
        </w:tc>
        <w:tc>
          <w:tcPr>
            <w:tcW w:w="1417" w:type="dxa"/>
            <w:gridSpan w:val="2"/>
            <w:vAlign w:val="center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1" w:type="dxa"/>
            <w:vAlign w:val="center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4399" w:type="dxa"/>
            <w:gridSpan w:val="4"/>
            <w:vAlign w:val="center"/>
          </w:tcPr>
          <w:p w:rsidR="00761824" w:rsidRPr="00C76551" w:rsidRDefault="00761824" w:rsidP="00F70499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</w:p>
        </w:tc>
      </w:tr>
      <w:tr w:rsidR="00761824" w:rsidRPr="00242BB3" w:rsidTr="00F70499">
        <w:trPr>
          <w:trHeight w:val="285"/>
        </w:trPr>
        <w:tc>
          <w:tcPr>
            <w:tcW w:w="14996" w:type="dxa"/>
            <w:gridSpan w:val="11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3. Профилактика асоциальных явлений в молодежной среде.</w:t>
            </w:r>
          </w:p>
        </w:tc>
      </w:tr>
      <w:tr w:rsidR="00761824" w:rsidRPr="00242BB3" w:rsidTr="00F70499">
        <w:trPr>
          <w:trHeight w:val="285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 w:rsidRPr="00242BB3">
              <w:t>3.1.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Проведение городских мероприятий для молодежи: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«День молодежи»;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торжественная церемония награждения рабочей молодежи у Главы города;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интеллектуальная игра для работающей молодежи «Золотой запас».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- </w:t>
            </w:r>
            <w:proofErr w:type="spellStart"/>
            <w:r w:rsidRPr="00242BB3">
              <w:t>квест-игра</w:t>
            </w:r>
            <w:proofErr w:type="spellEnd"/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proofErr w:type="gramStart"/>
            <w:r w:rsidRPr="00242BB3">
              <w:t>Молодежная</w:t>
            </w:r>
            <w:proofErr w:type="gramEnd"/>
            <w:r w:rsidRPr="00242BB3">
              <w:t xml:space="preserve"> шоу-программа, посвященная Дню студента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Финал школьной лиги команд КВН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lastRenderedPageBreak/>
              <w:t>Торжественное вручение медалей выпускникам города «Твои успехи – успехи городского округа!».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Городской бал активистов города «Созвездие».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 xml:space="preserve">Молодежные </w:t>
            </w:r>
            <w:proofErr w:type="spellStart"/>
            <w:r w:rsidRPr="00242BB3">
              <w:t>данс-пати</w:t>
            </w:r>
            <w:proofErr w:type="spellEnd"/>
            <w:r w:rsidRPr="00242BB3">
              <w:t>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«День влюбленных»;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 - «Вот и закончились школьные годы!»;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«Новый год к нам мчится!».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«Танцевальная лихорадка»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«Встречаем День города»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 xml:space="preserve">Фестиваль молодежных субкультур «Молодежный </w:t>
            </w:r>
            <w:proofErr w:type="spellStart"/>
            <w:r w:rsidRPr="00242BB3">
              <w:t>микс</w:t>
            </w:r>
            <w:proofErr w:type="spellEnd"/>
            <w:r w:rsidRPr="00242BB3">
              <w:t>. Весенний сезон».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Соревнования по экстремальным видам спорта «</w:t>
            </w:r>
            <w:proofErr w:type="spellStart"/>
            <w:r w:rsidRPr="00242BB3">
              <w:t>Уличныйконтест</w:t>
            </w:r>
            <w:proofErr w:type="spellEnd"/>
            <w:r w:rsidRPr="00242BB3">
              <w:t>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 xml:space="preserve">Проведение </w:t>
            </w:r>
            <w:proofErr w:type="gramStart"/>
            <w:r w:rsidRPr="00242BB3">
              <w:t>социальный</w:t>
            </w:r>
            <w:proofErr w:type="gramEnd"/>
            <w:r w:rsidRPr="00242BB3">
              <w:t xml:space="preserve"> акций, направленных на профилактику негативных видов зависимости и пропаганду здорового образа жизни: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акция «Белая ромашка – символ чистого дыхания» (Всемирный день борьбы с туберкулезом);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акция «Счастье быть здоровым!» (Всемирный день здоровья);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- акция по профилактике </w:t>
            </w:r>
            <w:proofErr w:type="spellStart"/>
            <w:r w:rsidRPr="00242BB3">
              <w:t>табакокурения</w:t>
            </w:r>
            <w:proofErr w:type="spellEnd"/>
            <w:r w:rsidRPr="00242BB3">
              <w:t xml:space="preserve"> «Курению нет!»;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акция «Мне не все равно!» (Международный день борьбы с наркоманией);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- акция «Жить здорово!» (Международный день борьбы со </w:t>
            </w:r>
            <w:proofErr w:type="spellStart"/>
            <w:r w:rsidRPr="00242BB3">
              <w:t>СПИДом</w:t>
            </w:r>
            <w:proofErr w:type="spellEnd"/>
            <w:r w:rsidRPr="00242BB3">
              <w:t>);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акция по профилактике алкоголизма.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Организация и проведение «круглых столов», молодежных дебатов, ток-шоу, ролевых игр по профилактике вредных привычек в молодежной среде.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Всероссийская акция «Весенняя неделя добра – 2012».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Акция по безопасному поведению на дорогах.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Конкурс «Алексеевская красавица».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Фестиваль «Алексеевская гитара».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Молодежная программа «Прощай, лето!».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Осенний бал.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День знаний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Молодежная маевка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5" w:type="dxa"/>
          </w:tcPr>
          <w:p w:rsidR="00761824" w:rsidRPr="00242BB3" w:rsidRDefault="00761824" w:rsidP="00F70499">
            <w:pPr>
              <w:tabs>
                <w:tab w:val="left" w:pos="855"/>
              </w:tabs>
              <w:jc w:val="center"/>
            </w:pP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both"/>
            </w:pPr>
            <w:r w:rsidRPr="00242BB3">
              <w:t xml:space="preserve">Отдел молодежной политики, МБУ МП «Альянс молодых», Алексеевское и </w:t>
            </w:r>
            <w:proofErr w:type="spellStart"/>
            <w:r w:rsidRPr="00242BB3">
              <w:t>Усть-Кинельское</w:t>
            </w:r>
            <w:proofErr w:type="spellEnd"/>
            <w:r w:rsidRPr="00242BB3">
              <w:t xml:space="preserve"> территориальное управления администрации </w:t>
            </w:r>
            <w:proofErr w:type="spellStart"/>
            <w:r w:rsidRPr="00242BB3">
              <w:t>г.о</w:t>
            </w:r>
            <w:proofErr w:type="gramStart"/>
            <w:r w:rsidRPr="00242BB3">
              <w:t>.К</w:t>
            </w:r>
            <w:proofErr w:type="gramEnd"/>
            <w:r w:rsidRPr="00242BB3">
              <w:t>инель</w:t>
            </w:r>
            <w:proofErr w:type="spellEnd"/>
          </w:p>
        </w:tc>
      </w:tr>
      <w:tr w:rsidR="00761824" w:rsidRPr="00242BB3" w:rsidTr="00F70499">
        <w:trPr>
          <w:trHeight w:val="285"/>
        </w:trPr>
        <w:tc>
          <w:tcPr>
            <w:tcW w:w="6197" w:type="dxa"/>
            <w:gridSpan w:val="2"/>
          </w:tcPr>
          <w:p w:rsidR="00761824" w:rsidRPr="003E622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3:</w:t>
            </w:r>
          </w:p>
        </w:tc>
        <w:tc>
          <w:tcPr>
            <w:tcW w:w="1417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1916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E6223">
              <w:rPr>
                <w:b/>
              </w:rPr>
              <w:t>6,0</w:t>
            </w:r>
          </w:p>
        </w:tc>
        <w:tc>
          <w:tcPr>
            <w:tcW w:w="996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353,0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380,0</w:t>
            </w:r>
          </w:p>
        </w:tc>
        <w:tc>
          <w:tcPr>
            <w:tcW w:w="1135" w:type="dxa"/>
          </w:tcPr>
          <w:p w:rsidR="00761824" w:rsidRPr="003E6223" w:rsidRDefault="00761824" w:rsidP="00F70499">
            <w:pPr>
              <w:tabs>
                <w:tab w:val="left" w:pos="855"/>
              </w:tabs>
              <w:jc w:val="center"/>
              <w:rPr>
                <w:b/>
              </w:rPr>
            </w:pPr>
            <w:r w:rsidRPr="003E6223">
              <w:rPr>
                <w:b/>
              </w:rPr>
              <w:t>400,0</w:t>
            </w: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both"/>
            </w:pPr>
          </w:p>
        </w:tc>
      </w:tr>
      <w:tr w:rsidR="00761824" w:rsidRPr="00242BB3" w:rsidTr="00F70499">
        <w:trPr>
          <w:trHeight w:val="285"/>
        </w:trPr>
        <w:tc>
          <w:tcPr>
            <w:tcW w:w="14996" w:type="dxa"/>
            <w:gridSpan w:val="11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4.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761824" w:rsidRPr="00242BB3" w:rsidTr="00F70499">
        <w:trPr>
          <w:trHeight w:val="285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 w:rsidRPr="00242BB3">
              <w:t>4.1.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Освещение реализации молодежной политики на территории городского округа:</w:t>
            </w:r>
          </w:p>
          <w:p w:rsidR="00761824" w:rsidRPr="00242BB3" w:rsidRDefault="00761824" w:rsidP="00F70499">
            <w:pPr>
              <w:jc w:val="both"/>
            </w:pPr>
            <w:r w:rsidRPr="00242BB3">
              <w:t>1) Выпуск ежеквартального вестника «Квартал»: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«Мы этой памяти верны»;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«Талантливая молодежь»;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«Вот и лето пролетело»;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«Подводим итоги».</w:t>
            </w:r>
          </w:p>
          <w:p w:rsidR="00761824" w:rsidRPr="00242BB3" w:rsidRDefault="00761824" w:rsidP="00F70499">
            <w:pPr>
              <w:jc w:val="both"/>
            </w:pPr>
            <w:r w:rsidRPr="00242BB3">
              <w:t xml:space="preserve">2) Открытие и работа </w:t>
            </w:r>
            <w:proofErr w:type="gramStart"/>
            <w:r w:rsidRPr="00242BB3">
              <w:t>молодежного</w:t>
            </w:r>
            <w:proofErr w:type="gramEnd"/>
            <w:r w:rsidRPr="00242BB3">
              <w:t xml:space="preserve"> </w:t>
            </w:r>
            <w:proofErr w:type="spellStart"/>
            <w:r w:rsidRPr="00242BB3">
              <w:t>веб-сайта</w:t>
            </w:r>
            <w:proofErr w:type="spellEnd"/>
            <w:r w:rsidRPr="00242BB3">
              <w:t>: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информационная кампания;</w:t>
            </w:r>
          </w:p>
          <w:p w:rsidR="00761824" w:rsidRPr="00242BB3" w:rsidRDefault="00761824" w:rsidP="00F70499">
            <w:pPr>
              <w:jc w:val="both"/>
            </w:pPr>
            <w:r w:rsidRPr="00242BB3">
              <w:lastRenderedPageBreak/>
              <w:t>- добавление рубрик;</w:t>
            </w:r>
          </w:p>
          <w:p w:rsidR="00761824" w:rsidRPr="00242BB3" w:rsidRDefault="00761824" w:rsidP="00F70499">
            <w:pPr>
              <w:jc w:val="both"/>
            </w:pPr>
            <w:r w:rsidRPr="00242BB3">
              <w:t>- обновление информации.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Организация участия юных журналистов в областных, региональных и всероссийских конкурсах и фестивалях прессы.</w:t>
            </w:r>
          </w:p>
          <w:p w:rsidR="00761824" w:rsidRPr="00242BB3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 w:rsidRPr="00242BB3">
              <w:t>PR-сопровождение реализации молодежной политики (выпуск листовок, афиш, буклетов, пресс-релизов по каждому проведенному мероприятию).</w:t>
            </w:r>
          </w:p>
          <w:p w:rsidR="00761824" w:rsidRPr="00242BB3" w:rsidRDefault="00761824" w:rsidP="00F70499">
            <w:pPr>
              <w:jc w:val="both"/>
            </w:pPr>
          </w:p>
          <w:p w:rsidR="00761824" w:rsidRDefault="00761824" w:rsidP="00F70499">
            <w:pPr>
              <w:jc w:val="both"/>
            </w:pPr>
            <w:r w:rsidRPr="00242BB3">
              <w:t>Проведение социологических исследований в молодежной среде с целью отслеживания социальной динамики молодежи.</w:t>
            </w:r>
          </w:p>
          <w:p w:rsidR="00761824" w:rsidRDefault="00761824" w:rsidP="00F70499">
            <w:pPr>
              <w:jc w:val="both"/>
            </w:pPr>
          </w:p>
          <w:p w:rsidR="00761824" w:rsidRPr="00242BB3" w:rsidRDefault="00761824" w:rsidP="00F70499">
            <w:pPr>
              <w:jc w:val="both"/>
            </w:pPr>
            <w:r>
              <w:t>Рейтинг учреждений образования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</w:p>
        </w:tc>
        <w:tc>
          <w:tcPr>
            <w:tcW w:w="1845" w:type="dxa"/>
          </w:tcPr>
          <w:p w:rsidR="00761824" w:rsidRPr="00242BB3" w:rsidRDefault="00761824" w:rsidP="00F70499"/>
          <w:p w:rsidR="00761824" w:rsidRPr="00242BB3" w:rsidRDefault="00761824" w:rsidP="00F70499">
            <w:r w:rsidRPr="00242BB3">
              <w:t>МБУ МП «Альянс молодых»</w:t>
            </w:r>
          </w:p>
          <w:p w:rsidR="00761824" w:rsidRPr="00242BB3" w:rsidRDefault="00761824" w:rsidP="00F70499"/>
          <w:p w:rsidR="00761824" w:rsidRPr="00242BB3" w:rsidRDefault="00761824" w:rsidP="00F70499"/>
          <w:p w:rsidR="00761824" w:rsidRPr="00242BB3" w:rsidRDefault="00761824" w:rsidP="00F70499">
            <w:r w:rsidRPr="00242BB3">
              <w:t>Отдел молодежной политики</w:t>
            </w:r>
          </w:p>
        </w:tc>
      </w:tr>
      <w:tr w:rsidR="00761824" w:rsidRPr="00242BB3" w:rsidTr="00F70499">
        <w:trPr>
          <w:trHeight w:val="285"/>
        </w:trPr>
        <w:tc>
          <w:tcPr>
            <w:tcW w:w="6197" w:type="dxa"/>
            <w:gridSpan w:val="2"/>
          </w:tcPr>
          <w:p w:rsidR="00761824" w:rsidRPr="003E622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4:</w:t>
            </w:r>
          </w:p>
        </w:tc>
        <w:tc>
          <w:tcPr>
            <w:tcW w:w="1417" w:type="dxa"/>
            <w:gridSpan w:val="2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61DDF">
              <w:rPr>
                <w:b/>
              </w:rPr>
              <w:t>5,0</w:t>
            </w:r>
          </w:p>
        </w:tc>
        <w:tc>
          <w:tcPr>
            <w:tcW w:w="1138" w:type="dxa"/>
            <w:gridSpan w:val="2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996" w:type="dxa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61DDF">
              <w:rPr>
                <w:b/>
              </w:rPr>
              <w:t>0,0</w:t>
            </w:r>
          </w:p>
        </w:tc>
        <w:tc>
          <w:tcPr>
            <w:tcW w:w="1134" w:type="dxa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30,0</w:t>
            </w:r>
          </w:p>
        </w:tc>
        <w:tc>
          <w:tcPr>
            <w:tcW w:w="1134" w:type="dxa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1135" w:type="dxa"/>
          </w:tcPr>
          <w:p w:rsidR="00761824" w:rsidRPr="00261DDF" w:rsidRDefault="00761824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1845" w:type="dxa"/>
          </w:tcPr>
          <w:p w:rsidR="00761824" w:rsidRPr="00242BB3" w:rsidRDefault="00761824" w:rsidP="00F70499"/>
        </w:tc>
      </w:tr>
      <w:tr w:rsidR="00761824" w:rsidRPr="00242BB3" w:rsidTr="00F70499">
        <w:trPr>
          <w:trHeight w:val="285"/>
        </w:trPr>
        <w:tc>
          <w:tcPr>
            <w:tcW w:w="14996" w:type="dxa"/>
            <w:gridSpan w:val="11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5. Транспортные расходы.</w:t>
            </w:r>
          </w:p>
        </w:tc>
      </w:tr>
      <w:tr w:rsidR="00761824" w:rsidRPr="00242BB3" w:rsidTr="00F70499">
        <w:trPr>
          <w:trHeight w:val="285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 w:rsidRPr="00242BB3">
              <w:t>5.1.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Транспортные расходы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  <w:r>
              <w:t>346</w:t>
            </w:r>
            <w:r w:rsidRPr="00242BB3">
              <w:t>,0</w:t>
            </w: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  <w:r w:rsidRPr="00242BB3">
              <w:t>50,0</w:t>
            </w: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  <w:r>
              <w:t>90</w:t>
            </w:r>
            <w:r w:rsidRPr="00242BB3">
              <w:t>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>
              <w:t>86</w:t>
            </w:r>
            <w:r w:rsidRPr="00242BB3">
              <w:t>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 w:rsidRPr="00242BB3">
              <w:t>60,0</w:t>
            </w: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  <w:r w:rsidRPr="00242BB3">
              <w:t>60,0</w:t>
            </w:r>
          </w:p>
        </w:tc>
        <w:tc>
          <w:tcPr>
            <w:tcW w:w="1845" w:type="dxa"/>
          </w:tcPr>
          <w:p w:rsidR="00761824" w:rsidRPr="00242BB3" w:rsidRDefault="00761824" w:rsidP="00F70499"/>
        </w:tc>
      </w:tr>
      <w:tr w:rsidR="00761824" w:rsidRPr="00242BB3" w:rsidTr="00F70499">
        <w:trPr>
          <w:trHeight w:val="285"/>
        </w:trPr>
        <w:tc>
          <w:tcPr>
            <w:tcW w:w="6197" w:type="dxa"/>
            <w:gridSpan w:val="2"/>
          </w:tcPr>
          <w:p w:rsidR="00761824" w:rsidRPr="003E622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5:</w:t>
            </w:r>
          </w:p>
        </w:tc>
        <w:tc>
          <w:tcPr>
            <w:tcW w:w="1417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50,0</w:t>
            </w:r>
          </w:p>
        </w:tc>
        <w:tc>
          <w:tcPr>
            <w:tcW w:w="996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60,0</w:t>
            </w:r>
          </w:p>
        </w:tc>
        <w:tc>
          <w:tcPr>
            <w:tcW w:w="1135" w:type="dxa"/>
          </w:tcPr>
          <w:p w:rsidR="00761824" w:rsidRPr="003E6223" w:rsidRDefault="00761824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60,0</w:t>
            </w:r>
          </w:p>
        </w:tc>
        <w:tc>
          <w:tcPr>
            <w:tcW w:w="1845" w:type="dxa"/>
          </w:tcPr>
          <w:p w:rsidR="00761824" w:rsidRPr="00242BB3" w:rsidRDefault="00761824" w:rsidP="00F70499"/>
        </w:tc>
      </w:tr>
      <w:tr w:rsidR="00761824" w:rsidRPr="00242BB3" w:rsidTr="00F70499">
        <w:trPr>
          <w:trHeight w:val="178"/>
        </w:trPr>
        <w:tc>
          <w:tcPr>
            <w:tcW w:w="14996" w:type="dxa"/>
            <w:gridSpan w:val="11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42BB3">
              <w:rPr>
                <w:b/>
              </w:rPr>
              <w:t>. Реализаций мероприятий МБУ МП «Альянс молодых»</w:t>
            </w:r>
            <w:r>
              <w:rPr>
                <w:b/>
              </w:rPr>
              <w:t>.</w:t>
            </w:r>
          </w:p>
        </w:tc>
      </w:tr>
      <w:tr w:rsidR="00761824" w:rsidRPr="00242BB3" w:rsidTr="00F70499">
        <w:trPr>
          <w:trHeight w:val="285"/>
        </w:trPr>
        <w:tc>
          <w:tcPr>
            <w:tcW w:w="672" w:type="dxa"/>
          </w:tcPr>
          <w:p w:rsidR="00761824" w:rsidRPr="00242BB3" w:rsidRDefault="00761824" w:rsidP="00F70499">
            <w:pPr>
              <w:jc w:val="center"/>
            </w:pPr>
            <w:r>
              <w:t>6.1.</w:t>
            </w:r>
          </w:p>
        </w:tc>
        <w:tc>
          <w:tcPr>
            <w:tcW w:w="5525" w:type="dxa"/>
          </w:tcPr>
          <w:p w:rsidR="00761824" w:rsidRPr="00242BB3" w:rsidRDefault="00761824" w:rsidP="00F70499">
            <w:pPr>
              <w:jc w:val="both"/>
            </w:pPr>
            <w:r w:rsidRPr="00242BB3">
              <w:t>Субсидия на выполнение муниципального задания МБУ МП «Альянс молодых»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</w:pPr>
            <w:r>
              <w:t>4019,0</w:t>
            </w: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</w:pPr>
            <w:r>
              <w:t>919,0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</w:pPr>
            <w:r>
              <w:t>1200,0</w:t>
            </w:r>
          </w:p>
        </w:tc>
        <w:tc>
          <w:tcPr>
            <w:tcW w:w="1845" w:type="dxa"/>
          </w:tcPr>
          <w:p w:rsidR="00761824" w:rsidRPr="00242BB3" w:rsidRDefault="00761824" w:rsidP="00F70499">
            <w:r w:rsidRPr="00242BB3">
              <w:t>МБУ МП «Альянс молодых»</w:t>
            </w:r>
          </w:p>
        </w:tc>
      </w:tr>
      <w:tr w:rsidR="00761824" w:rsidRPr="00242BB3" w:rsidTr="00F70499">
        <w:trPr>
          <w:trHeight w:val="285"/>
        </w:trPr>
        <w:tc>
          <w:tcPr>
            <w:tcW w:w="6197" w:type="dxa"/>
            <w:gridSpan w:val="2"/>
          </w:tcPr>
          <w:p w:rsidR="00761824" w:rsidRPr="003E622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6:</w:t>
            </w:r>
          </w:p>
        </w:tc>
        <w:tc>
          <w:tcPr>
            <w:tcW w:w="1417" w:type="dxa"/>
            <w:gridSpan w:val="2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4019,0</w:t>
            </w:r>
          </w:p>
        </w:tc>
        <w:tc>
          <w:tcPr>
            <w:tcW w:w="1138" w:type="dxa"/>
            <w:gridSpan w:val="2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-</w:t>
            </w:r>
          </w:p>
        </w:tc>
        <w:tc>
          <w:tcPr>
            <w:tcW w:w="996" w:type="dxa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919,0</w:t>
            </w:r>
          </w:p>
        </w:tc>
        <w:tc>
          <w:tcPr>
            <w:tcW w:w="1134" w:type="dxa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900,0</w:t>
            </w:r>
          </w:p>
        </w:tc>
        <w:tc>
          <w:tcPr>
            <w:tcW w:w="1134" w:type="dxa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1000,0</w:t>
            </w:r>
          </w:p>
        </w:tc>
        <w:tc>
          <w:tcPr>
            <w:tcW w:w="1135" w:type="dxa"/>
          </w:tcPr>
          <w:p w:rsidR="00761824" w:rsidRPr="00636515" w:rsidRDefault="00761824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1200,0</w:t>
            </w:r>
          </w:p>
        </w:tc>
        <w:tc>
          <w:tcPr>
            <w:tcW w:w="1845" w:type="dxa"/>
          </w:tcPr>
          <w:p w:rsidR="00761824" w:rsidRPr="00242BB3" w:rsidRDefault="00761824" w:rsidP="00F70499"/>
        </w:tc>
      </w:tr>
      <w:tr w:rsidR="00761824" w:rsidRPr="00242BB3" w:rsidTr="00F70499">
        <w:trPr>
          <w:trHeight w:val="285"/>
        </w:trPr>
        <w:tc>
          <w:tcPr>
            <w:tcW w:w="6197" w:type="dxa"/>
            <w:gridSpan w:val="2"/>
          </w:tcPr>
          <w:p w:rsidR="00761824" w:rsidRPr="00242BB3" w:rsidRDefault="00761824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gridSpan w:val="2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8874,0</w:t>
            </w:r>
          </w:p>
        </w:tc>
        <w:tc>
          <w:tcPr>
            <w:tcW w:w="1138" w:type="dxa"/>
            <w:gridSpan w:val="2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1040,0</w:t>
            </w:r>
          </w:p>
        </w:tc>
        <w:tc>
          <w:tcPr>
            <w:tcW w:w="996" w:type="dxa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1944,0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1134" w:type="dxa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1935,0</w:t>
            </w:r>
          </w:p>
        </w:tc>
        <w:tc>
          <w:tcPr>
            <w:tcW w:w="1135" w:type="dxa"/>
          </w:tcPr>
          <w:p w:rsidR="00761824" w:rsidRPr="00242BB3" w:rsidRDefault="00761824" w:rsidP="00F70499">
            <w:pPr>
              <w:jc w:val="center"/>
              <w:rPr>
                <w:b/>
              </w:rPr>
            </w:pPr>
            <w:r>
              <w:rPr>
                <w:b/>
              </w:rPr>
              <w:t>2155,0</w:t>
            </w:r>
          </w:p>
        </w:tc>
        <w:tc>
          <w:tcPr>
            <w:tcW w:w="1845" w:type="dxa"/>
          </w:tcPr>
          <w:p w:rsidR="00761824" w:rsidRPr="00242BB3" w:rsidRDefault="00761824" w:rsidP="00F70499">
            <w:pPr>
              <w:jc w:val="center"/>
            </w:pPr>
          </w:p>
        </w:tc>
      </w:tr>
    </w:tbl>
    <w:p w:rsidR="00761824" w:rsidRPr="006254C0" w:rsidRDefault="00761824" w:rsidP="00761824">
      <w:pPr>
        <w:tabs>
          <w:tab w:val="left" w:pos="12758"/>
        </w:tabs>
        <w:jc w:val="center"/>
      </w:pPr>
    </w:p>
    <w:p w:rsidR="00761824" w:rsidRDefault="00761824"/>
    <w:sectPr w:rsidR="00761824" w:rsidSect="00761824">
      <w:pgSz w:w="16838" w:h="11906" w:orient="landscape"/>
      <w:pgMar w:top="851" w:right="709" w:bottom="170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13E"/>
    <w:multiLevelType w:val="multilevel"/>
    <w:tmpl w:val="32D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5F90"/>
    <w:multiLevelType w:val="multilevel"/>
    <w:tmpl w:val="AC3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7F"/>
    <w:rsid w:val="00242CF0"/>
    <w:rsid w:val="004A057E"/>
    <w:rsid w:val="00577007"/>
    <w:rsid w:val="0066287F"/>
    <w:rsid w:val="00673649"/>
    <w:rsid w:val="00761824"/>
    <w:rsid w:val="008B2709"/>
    <w:rsid w:val="009E5452"/>
    <w:rsid w:val="00A42D68"/>
    <w:rsid w:val="00AA052F"/>
    <w:rsid w:val="00D92791"/>
    <w:rsid w:val="00D94775"/>
    <w:rsid w:val="00E1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18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2014-12-29T08:30:00Z</cp:lastPrinted>
  <dcterms:created xsi:type="dcterms:W3CDTF">2014-02-18T11:15:00Z</dcterms:created>
  <dcterms:modified xsi:type="dcterms:W3CDTF">2014-12-29T08:30:00Z</dcterms:modified>
</cp:coreProperties>
</file>