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Tr="004E3A4A">
        <w:tc>
          <w:tcPr>
            <w:tcW w:w="5220" w:type="dxa"/>
          </w:tcPr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0154A" w:rsidRDefault="0080154A" w:rsidP="004E3A4A">
            <w:pPr>
              <w:ind w:left="34"/>
              <w:jc w:val="center"/>
            </w:pPr>
          </w:p>
          <w:p w:rsidR="0080154A" w:rsidRDefault="0080154A" w:rsidP="004E3A4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80154A" w:rsidRDefault="0080154A" w:rsidP="004E3A4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Default="0080154A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0154A" w:rsidRDefault="0080154A" w:rsidP="004E3A4A">
            <w:pPr>
              <w:ind w:left="34"/>
              <w:jc w:val="center"/>
            </w:pPr>
          </w:p>
          <w:p w:rsidR="00273971" w:rsidRDefault="00273971" w:rsidP="002739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24.01.2014г. № 18</w:t>
            </w:r>
            <w:r>
              <w:rPr>
                <w:szCs w:val="28"/>
              </w:rPr>
              <w:t>3</w:t>
            </w:r>
            <w:bookmarkStart w:id="0" w:name="_GoBack"/>
            <w:bookmarkEnd w:id="0"/>
          </w:p>
          <w:p w:rsidR="0080154A" w:rsidRDefault="0080154A" w:rsidP="0019716F">
            <w:pPr>
              <w:ind w:left="34"/>
              <w:jc w:val="center"/>
            </w:pPr>
          </w:p>
        </w:tc>
        <w:tc>
          <w:tcPr>
            <w:tcW w:w="3960" w:type="dxa"/>
          </w:tcPr>
          <w:p w:rsidR="0080154A" w:rsidRDefault="0080154A" w:rsidP="00124BAD">
            <w:pPr>
              <w:jc w:val="right"/>
            </w:pPr>
          </w:p>
        </w:tc>
      </w:tr>
      <w:tr w:rsidR="0080154A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BE106F" w:rsidRDefault="0080154A" w:rsidP="003133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19716F">
              <w:rPr>
                <w:szCs w:val="28"/>
              </w:rPr>
              <w:t xml:space="preserve">муниципальную </w:t>
            </w:r>
            <w:r>
              <w:rPr>
                <w:szCs w:val="28"/>
              </w:rPr>
              <w:t xml:space="preserve"> программу</w:t>
            </w:r>
            <w:r w:rsidR="0019716F">
              <w:rPr>
                <w:szCs w:val="28"/>
              </w:rPr>
              <w:t xml:space="preserve"> городского округа </w:t>
            </w:r>
            <w:proofErr w:type="spellStart"/>
            <w:r w:rsidR="0019716F">
              <w:rPr>
                <w:szCs w:val="28"/>
              </w:rPr>
              <w:t>Кинель</w:t>
            </w:r>
            <w:proofErr w:type="spellEnd"/>
            <w:r w:rsidR="0019716F">
              <w:rPr>
                <w:szCs w:val="28"/>
              </w:rPr>
              <w:t xml:space="preserve"> Самарской области</w:t>
            </w:r>
            <w:r w:rsidRPr="00BE106F">
              <w:rPr>
                <w:szCs w:val="28"/>
              </w:rPr>
              <w:t xml:space="preserve"> «</w:t>
            </w:r>
            <w:r w:rsidR="0019716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>
              <w:rPr>
                <w:szCs w:val="28"/>
              </w:rPr>
              <w:t>Кинель</w:t>
            </w:r>
            <w:proofErr w:type="spellEnd"/>
            <w:r w:rsidR="0019716F">
              <w:rPr>
                <w:szCs w:val="28"/>
              </w:rPr>
              <w:t xml:space="preserve"> Самарской области на 2014-2016</w:t>
            </w:r>
            <w:r w:rsidRPr="00BE106F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, утвержденную постановлением администраци</w:t>
            </w:r>
            <w:r w:rsidR="00313303">
              <w:rPr>
                <w:szCs w:val="28"/>
              </w:rPr>
              <w:t xml:space="preserve">и городского округа </w:t>
            </w:r>
            <w:proofErr w:type="spellStart"/>
            <w:r w:rsidR="00313303">
              <w:rPr>
                <w:szCs w:val="28"/>
              </w:rPr>
              <w:t>Кинель</w:t>
            </w:r>
            <w:proofErr w:type="spellEnd"/>
            <w:r w:rsidR="00313303">
              <w:rPr>
                <w:szCs w:val="28"/>
              </w:rPr>
              <w:t xml:space="preserve"> от 26.09.2013</w:t>
            </w:r>
            <w:r>
              <w:rPr>
                <w:szCs w:val="28"/>
              </w:rPr>
              <w:t xml:space="preserve"> № 2</w:t>
            </w:r>
            <w:r w:rsidR="00313303">
              <w:rPr>
                <w:szCs w:val="28"/>
              </w:rPr>
              <w:t>833</w:t>
            </w:r>
            <w:r>
              <w:rPr>
                <w:szCs w:val="28"/>
              </w:rPr>
              <w:t xml:space="preserve"> (в редакции постановления администраци</w:t>
            </w:r>
            <w:r w:rsidR="00313303">
              <w:rPr>
                <w:szCs w:val="28"/>
              </w:rPr>
              <w:t xml:space="preserve">и городского округа </w:t>
            </w:r>
            <w:proofErr w:type="spellStart"/>
            <w:r w:rsidR="00313303">
              <w:rPr>
                <w:szCs w:val="28"/>
              </w:rPr>
              <w:t>Кинель</w:t>
            </w:r>
            <w:proofErr w:type="spellEnd"/>
            <w:r w:rsidR="00313303">
              <w:rPr>
                <w:szCs w:val="28"/>
              </w:rPr>
              <w:t xml:space="preserve"> от 09.10.2013</w:t>
            </w:r>
            <w:r>
              <w:rPr>
                <w:szCs w:val="28"/>
              </w:rPr>
              <w:t xml:space="preserve"> № </w:t>
            </w:r>
            <w:r w:rsidR="00313303">
              <w:rPr>
                <w:szCs w:val="28"/>
              </w:rPr>
              <w:t>2978</w:t>
            </w:r>
            <w:r>
              <w:rPr>
                <w:szCs w:val="28"/>
              </w:rPr>
              <w:t>)</w:t>
            </w:r>
          </w:p>
        </w:tc>
      </w:tr>
    </w:tbl>
    <w:p w:rsidR="0080154A" w:rsidRPr="009B04E2" w:rsidRDefault="0080154A" w:rsidP="0080154A"/>
    <w:p w:rsidR="0080154A" w:rsidRDefault="0080154A" w:rsidP="0080154A">
      <w:pPr>
        <w:ind w:firstLine="720"/>
        <w:jc w:val="both"/>
      </w:pPr>
      <w:r w:rsidRPr="006E448C">
        <w:t xml:space="preserve">В </w:t>
      </w:r>
      <w:r w:rsidR="006E6E31">
        <w:t xml:space="preserve">соответствии с решением Думы городского округа </w:t>
      </w:r>
      <w:proofErr w:type="spellStart"/>
      <w:r w:rsidR="006E6E31">
        <w:t>Кинель</w:t>
      </w:r>
      <w:proofErr w:type="spellEnd"/>
      <w:r w:rsidR="006E6E31">
        <w:t xml:space="preserve"> от 19.12.2013 года № 400</w:t>
      </w:r>
      <w:r w:rsidRPr="006E448C">
        <w:t>,</w:t>
      </w:r>
    </w:p>
    <w:p w:rsidR="0080154A" w:rsidRDefault="0080154A" w:rsidP="0080154A">
      <w:pPr>
        <w:spacing w:before="120" w:after="1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80154A" w:rsidRDefault="0080154A" w:rsidP="0080154A">
      <w:pPr>
        <w:ind w:firstLine="720"/>
        <w:jc w:val="both"/>
      </w:pPr>
      <w:r>
        <w:t xml:space="preserve">1. Внести в </w:t>
      </w:r>
      <w:r w:rsidR="006E6E31">
        <w:rPr>
          <w:szCs w:val="28"/>
        </w:rPr>
        <w:t>муниципальную программу</w:t>
      </w:r>
      <w:r w:rsidRPr="00BE106F">
        <w:rPr>
          <w:szCs w:val="28"/>
        </w:rPr>
        <w:t xml:space="preserve"> </w:t>
      </w:r>
      <w:r w:rsidR="006E6E31">
        <w:rPr>
          <w:szCs w:val="28"/>
        </w:rPr>
        <w:t xml:space="preserve">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Самарской области</w:t>
      </w:r>
      <w:r w:rsidR="006E6E31" w:rsidRPr="00BE106F">
        <w:rPr>
          <w:szCs w:val="28"/>
        </w:rPr>
        <w:t xml:space="preserve"> «</w:t>
      </w:r>
      <w:r w:rsidR="006E6E31">
        <w:rPr>
          <w:szCs w:val="28"/>
        </w:rPr>
        <w:t xml:space="preserve">Комплексное благоустройство 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Самарской области на 2014-2016</w:t>
      </w:r>
      <w:r w:rsidR="006E6E31" w:rsidRPr="00BE106F">
        <w:rPr>
          <w:szCs w:val="28"/>
        </w:rPr>
        <w:t xml:space="preserve"> годы»</w:t>
      </w:r>
      <w:r>
        <w:rPr>
          <w:szCs w:val="28"/>
        </w:rPr>
        <w:t>, утвержденную постановлением администраци</w:t>
      </w:r>
      <w:r w:rsidR="006E6E31">
        <w:rPr>
          <w:szCs w:val="28"/>
        </w:rPr>
        <w:t xml:space="preserve">и 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от 26.09.2013</w:t>
      </w:r>
      <w:r>
        <w:rPr>
          <w:szCs w:val="28"/>
        </w:rPr>
        <w:t xml:space="preserve"> № 2</w:t>
      </w:r>
      <w:r w:rsidR="006E6E31">
        <w:rPr>
          <w:szCs w:val="28"/>
        </w:rPr>
        <w:t xml:space="preserve">833 (в редакции постановления администрации городского округа </w:t>
      </w:r>
      <w:proofErr w:type="spellStart"/>
      <w:r w:rsidR="006E6E31">
        <w:rPr>
          <w:szCs w:val="28"/>
        </w:rPr>
        <w:t>Кинель</w:t>
      </w:r>
      <w:proofErr w:type="spellEnd"/>
      <w:r w:rsidR="006E6E31">
        <w:rPr>
          <w:szCs w:val="28"/>
        </w:rPr>
        <w:t xml:space="preserve"> от 09.10.2013 № 2978) </w:t>
      </w:r>
      <w:r>
        <w:rPr>
          <w:szCs w:val="28"/>
        </w:rPr>
        <w:t xml:space="preserve">следующие </w:t>
      </w:r>
      <w:r>
        <w:t>изменения:</w:t>
      </w:r>
    </w:p>
    <w:p w:rsidR="0080154A" w:rsidRDefault="0080154A" w:rsidP="0080154A">
      <w:pPr>
        <w:numPr>
          <w:ilvl w:val="1"/>
          <w:numId w:val="1"/>
        </w:numPr>
        <w:jc w:val="both"/>
      </w:pPr>
      <w:r>
        <w:t>В паспорте Программы:</w:t>
      </w:r>
    </w:p>
    <w:p w:rsidR="0080154A" w:rsidRDefault="00586620" w:rsidP="00586620">
      <w:pPr>
        <w:ind w:firstLine="708"/>
        <w:jc w:val="both"/>
        <w:rPr>
          <w:szCs w:val="28"/>
        </w:rPr>
      </w:pPr>
      <w:r>
        <w:rPr>
          <w:szCs w:val="28"/>
        </w:rPr>
        <w:t>1.1.1. В разделе «Объемы и источники финансирования Программы»:</w:t>
      </w:r>
    </w:p>
    <w:p w:rsidR="00586620" w:rsidRDefault="00943606" w:rsidP="00586620">
      <w:pPr>
        <w:jc w:val="both"/>
        <w:rPr>
          <w:szCs w:val="28"/>
        </w:rPr>
      </w:pPr>
      <w:r>
        <w:rPr>
          <w:szCs w:val="28"/>
        </w:rPr>
        <w:t>- С</w:t>
      </w:r>
      <w:r w:rsidR="00586620">
        <w:rPr>
          <w:szCs w:val="28"/>
        </w:rPr>
        <w:t xml:space="preserve">умму </w:t>
      </w:r>
      <w:r w:rsidR="009A48F0">
        <w:rPr>
          <w:szCs w:val="28"/>
        </w:rPr>
        <w:t>«188105,459 тыс. руб.» заменить на «173746,000 тыс. руб.»;</w:t>
      </w:r>
    </w:p>
    <w:p w:rsidR="00AB7ECF" w:rsidRDefault="00AB7ECF" w:rsidP="0058662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943606">
        <w:rPr>
          <w:szCs w:val="28"/>
        </w:rPr>
        <w:t>С</w:t>
      </w:r>
      <w:r>
        <w:rPr>
          <w:szCs w:val="28"/>
        </w:rPr>
        <w:t>умму «66488,477 тыс. руб.» заменить на «64111,000 тыс. руб.»;</w:t>
      </w:r>
    </w:p>
    <w:p w:rsidR="00AB7ECF" w:rsidRDefault="00AB7ECF" w:rsidP="0058662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943606">
        <w:rPr>
          <w:szCs w:val="28"/>
        </w:rPr>
        <w:t>С</w:t>
      </w:r>
      <w:r>
        <w:rPr>
          <w:szCs w:val="28"/>
        </w:rPr>
        <w:t>умму «58944,051 тыс. руб.» заменить на «53450,000 тыс. руб.»;</w:t>
      </w:r>
    </w:p>
    <w:p w:rsidR="00AB7ECF" w:rsidRPr="009A361E" w:rsidRDefault="00AB7ECF" w:rsidP="00586620">
      <w:pPr>
        <w:jc w:val="both"/>
        <w:rPr>
          <w:rFonts w:cs="Tahoma"/>
          <w:szCs w:val="28"/>
        </w:rPr>
      </w:pPr>
      <w:r>
        <w:rPr>
          <w:szCs w:val="28"/>
        </w:rPr>
        <w:t xml:space="preserve">- </w:t>
      </w:r>
      <w:r w:rsidR="00943606">
        <w:rPr>
          <w:szCs w:val="28"/>
        </w:rPr>
        <w:t>С</w:t>
      </w:r>
      <w:r>
        <w:rPr>
          <w:szCs w:val="28"/>
        </w:rPr>
        <w:t xml:space="preserve">умму «62672,931 тыс. руб.» заменить на «56185,000 </w:t>
      </w:r>
      <w:r w:rsidRPr="009220CB">
        <w:rPr>
          <w:szCs w:val="28"/>
        </w:rPr>
        <w:t>тыс. руб</w:t>
      </w:r>
      <w:r>
        <w:rPr>
          <w:szCs w:val="28"/>
        </w:rPr>
        <w:t>.».</w:t>
      </w:r>
    </w:p>
    <w:p w:rsidR="00A02B23" w:rsidRDefault="00400E7F" w:rsidP="00400E7F">
      <w:pPr>
        <w:ind w:firstLine="708"/>
        <w:jc w:val="both"/>
      </w:pPr>
      <w:r>
        <w:t>1.2. В р</w:t>
      </w:r>
      <w:r w:rsidR="00A02B23">
        <w:t>аздел</w:t>
      </w:r>
      <w:r>
        <w:t>е</w:t>
      </w:r>
      <w:r w:rsidR="00A02B23">
        <w:t xml:space="preserve"> 3</w:t>
      </w:r>
      <w:r>
        <w:t xml:space="preserve"> «Ожидаемые результаты реализации Программы и целевые индикаторы»:</w:t>
      </w:r>
    </w:p>
    <w:p w:rsidR="00400E7F" w:rsidRDefault="00400E7F" w:rsidP="00400E7F">
      <w:pPr>
        <w:ind w:firstLine="708"/>
        <w:jc w:val="both"/>
      </w:pPr>
      <w:r>
        <w:t>1.2.1.</w:t>
      </w:r>
      <w:r w:rsidR="00470C5B">
        <w:t xml:space="preserve"> Таблицу № 1 изложить в новой редакции согласно Приложению № 1</w:t>
      </w:r>
      <w:r w:rsidR="00DC0577">
        <w:t>.</w:t>
      </w:r>
    </w:p>
    <w:p w:rsidR="00DC0577" w:rsidRDefault="00DC0577" w:rsidP="00400E7F">
      <w:pPr>
        <w:ind w:firstLine="708"/>
        <w:jc w:val="both"/>
      </w:pPr>
      <w:r>
        <w:t>1.3. В разделе 5 «Ресурсное обеспечение программы»:</w:t>
      </w:r>
    </w:p>
    <w:p w:rsidR="00DC0577" w:rsidRDefault="00DC0577" w:rsidP="00400E7F">
      <w:pPr>
        <w:ind w:firstLine="708"/>
        <w:jc w:val="both"/>
        <w:rPr>
          <w:szCs w:val="28"/>
        </w:rPr>
      </w:pPr>
      <w:r>
        <w:t xml:space="preserve">1.3.1. Сумму </w:t>
      </w:r>
      <w:r>
        <w:rPr>
          <w:szCs w:val="28"/>
        </w:rPr>
        <w:t>«188105,459 тыс. руб.» заменить на «173746,000 тыс. руб.».</w:t>
      </w:r>
    </w:p>
    <w:p w:rsidR="00A02B23" w:rsidRDefault="009220CB" w:rsidP="009220CB">
      <w:pPr>
        <w:ind w:firstLine="708"/>
        <w:jc w:val="both"/>
      </w:pPr>
      <w:r>
        <w:rPr>
          <w:szCs w:val="28"/>
        </w:rPr>
        <w:lastRenderedPageBreak/>
        <w:t>1.3.2. Приложение № 1 «Перечень программных мероприятий» к муниципальной программе</w:t>
      </w:r>
      <w:r w:rsidRPr="009220CB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BE106F">
        <w:rPr>
          <w:szCs w:val="28"/>
        </w:rPr>
        <w:t xml:space="preserve"> «</w:t>
      </w:r>
      <w:r>
        <w:rPr>
          <w:szCs w:val="28"/>
        </w:rPr>
        <w:t xml:space="preserve">Комплексное благоустройство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на 2014-2016</w:t>
      </w:r>
      <w:r w:rsidRPr="00BE106F">
        <w:rPr>
          <w:szCs w:val="28"/>
        </w:rPr>
        <w:t xml:space="preserve"> годы»</w:t>
      </w:r>
      <w:r>
        <w:rPr>
          <w:szCs w:val="28"/>
        </w:rPr>
        <w:t xml:space="preserve"> изложить в новой редакции согласно Приложению № 2.</w:t>
      </w:r>
    </w:p>
    <w:p w:rsidR="009220CB" w:rsidRDefault="009220CB" w:rsidP="009220CB">
      <w:pPr>
        <w:ind w:firstLine="708"/>
        <w:jc w:val="both"/>
      </w:pPr>
      <w:r>
        <w:t xml:space="preserve">2. </w:t>
      </w:r>
      <w:r w:rsidRPr="00B402EE">
        <w:rPr>
          <w:szCs w:val="28"/>
        </w:rPr>
        <w:t xml:space="preserve"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</w:t>
      </w:r>
      <w:proofErr w:type="spellStart"/>
      <w:r w:rsidRPr="00B402EE">
        <w:rPr>
          <w:szCs w:val="28"/>
        </w:rPr>
        <w:t>Кинель</w:t>
      </w:r>
      <w:proofErr w:type="spellEnd"/>
      <w:r w:rsidRPr="00B402EE">
        <w:rPr>
          <w:szCs w:val="28"/>
        </w:rPr>
        <w:t xml:space="preserve"> в сети Интернет</w:t>
      </w:r>
      <w:r>
        <w:rPr>
          <w:szCs w:val="28"/>
        </w:rPr>
        <w:t>.</w:t>
      </w:r>
    </w:p>
    <w:p w:rsidR="00A02B23" w:rsidRDefault="00A02B23" w:rsidP="0080154A">
      <w:pPr>
        <w:ind w:left="720"/>
        <w:jc w:val="both"/>
      </w:pPr>
    </w:p>
    <w:p w:rsidR="0080154A" w:rsidRDefault="0080154A" w:rsidP="0080154A">
      <w:pPr>
        <w:tabs>
          <w:tab w:val="left" w:pos="1080"/>
        </w:tabs>
        <w:jc w:val="both"/>
      </w:pPr>
    </w:p>
    <w:p w:rsidR="0080154A" w:rsidRPr="009B04E2" w:rsidRDefault="0080154A" w:rsidP="0080154A">
      <w:pPr>
        <w:tabs>
          <w:tab w:val="left" w:pos="1080"/>
        </w:tabs>
        <w:jc w:val="both"/>
      </w:pPr>
    </w:p>
    <w:p w:rsidR="0080154A" w:rsidRPr="009B04E2" w:rsidRDefault="0080154A" w:rsidP="0080154A">
      <w:pPr>
        <w:tabs>
          <w:tab w:val="left" w:pos="1080"/>
        </w:tabs>
        <w:jc w:val="both"/>
      </w:pPr>
    </w:p>
    <w:p w:rsidR="0080154A" w:rsidRDefault="0080154A" w:rsidP="0080154A">
      <w:pPr>
        <w:tabs>
          <w:tab w:val="left" w:pos="1080"/>
        </w:tabs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0CB">
        <w:t xml:space="preserve">          </w:t>
      </w:r>
      <w:r>
        <w:tab/>
        <w:t>А.А.Прокудин</w:t>
      </w:r>
    </w:p>
    <w:p w:rsidR="0080154A" w:rsidRDefault="0080154A" w:rsidP="0080154A">
      <w:pPr>
        <w:tabs>
          <w:tab w:val="left" w:pos="1080"/>
        </w:tabs>
        <w:jc w:val="both"/>
      </w:pPr>
    </w:p>
    <w:p w:rsidR="0080154A" w:rsidRDefault="0080154A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146B72" w:rsidRDefault="00146B72" w:rsidP="0080154A">
      <w:pPr>
        <w:tabs>
          <w:tab w:val="left" w:pos="1080"/>
        </w:tabs>
        <w:jc w:val="both"/>
      </w:pPr>
    </w:p>
    <w:p w:rsidR="0080154A" w:rsidRDefault="0080154A" w:rsidP="0080154A">
      <w:pPr>
        <w:tabs>
          <w:tab w:val="left" w:pos="1080"/>
        </w:tabs>
        <w:jc w:val="both"/>
      </w:pPr>
      <w:r>
        <w:t>Козлов 21287</w:t>
      </w:r>
    </w:p>
    <w:p w:rsidR="0080154A" w:rsidRDefault="0080154A" w:rsidP="0080154A">
      <w:pPr>
        <w:tabs>
          <w:tab w:val="left" w:pos="1080"/>
        </w:tabs>
      </w:pPr>
      <w:r>
        <w:t>М</w:t>
      </w:r>
      <w:r w:rsidR="008F07D7">
        <w:t>оскаленко</w:t>
      </w:r>
      <w:r>
        <w:t xml:space="preserve"> 21698</w:t>
      </w:r>
    </w:p>
    <w:p w:rsidR="008F07D7" w:rsidRDefault="008F07D7" w:rsidP="0080154A">
      <w:pPr>
        <w:tabs>
          <w:tab w:val="left" w:pos="1080"/>
        </w:tabs>
      </w:pPr>
    </w:p>
    <w:p w:rsidR="008F07D7" w:rsidRDefault="008F07D7" w:rsidP="0080154A">
      <w:pPr>
        <w:tabs>
          <w:tab w:val="left" w:pos="1080"/>
        </w:tabs>
      </w:pPr>
    </w:p>
    <w:p w:rsidR="0080154A" w:rsidRPr="009B04E2" w:rsidRDefault="0080154A" w:rsidP="0080154A">
      <w:pPr>
        <w:ind w:firstLine="720"/>
        <w:jc w:val="both"/>
      </w:pPr>
    </w:p>
    <w:p w:rsidR="0080154A" w:rsidRDefault="0080154A" w:rsidP="0080154A">
      <w:pPr>
        <w:tabs>
          <w:tab w:val="left" w:pos="1080"/>
        </w:tabs>
        <w:jc w:val="both"/>
      </w:pPr>
    </w:p>
    <w:sectPr w:rsidR="0080154A" w:rsidSect="008F07D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3971"/>
    <w:rsid w:val="0027556E"/>
    <w:rsid w:val="002803DA"/>
    <w:rsid w:val="00283444"/>
    <w:rsid w:val="002854CC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3303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00E7F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0C5B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86620"/>
    <w:rsid w:val="00595F5A"/>
    <w:rsid w:val="005A0ABB"/>
    <w:rsid w:val="005B2902"/>
    <w:rsid w:val="005B6D36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BC6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6E31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7F5EF6"/>
    <w:rsid w:val="00800413"/>
    <w:rsid w:val="008005EB"/>
    <w:rsid w:val="008006B3"/>
    <w:rsid w:val="0080154A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8571E"/>
    <w:rsid w:val="00993635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4C20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56B7B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C7E23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0577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36</cp:revision>
  <cp:lastPrinted>2014-01-21T07:12:00Z</cp:lastPrinted>
  <dcterms:created xsi:type="dcterms:W3CDTF">2014-01-20T08:27:00Z</dcterms:created>
  <dcterms:modified xsi:type="dcterms:W3CDTF">2014-01-27T11:10:00Z</dcterms:modified>
</cp:coreProperties>
</file>