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DD4E9A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3C3E86" w:rsidRDefault="003C3E8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10</w:t>
            </w:r>
            <w:r>
              <w:rPr>
                <w:i/>
                <w:szCs w:val="28"/>
              </w:rPr>
              <w:t>.07.2013г.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3C3E8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2062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AE14F8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 xml:space="preserve">в редакции от </w:t>
            </w:r>
            <w:r w:rsidR="00AE14F8">
              <w:rPr>
                <w:szCs w:val="28"/>
              </w:rPr>
              <w:t>27.11.2012г.</w:t>
            </w:r>
            <w:r w:rsidR="00CA2771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252A8" w:rsidRDefault="00B252A8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4C3E37">
        <w:rPr>
          <w:szCs w:val="28"/>
        </w:rPr>
        <w:t xml:space="preserve">соответствии с </w:t>
      </w:r>
      <w:r w:rsidR="004C3E37" w:rsidRPr="004C3E37">
        <w:rPr>
          <w:szCs w:val="28"/>
        </w:rPr>
        <w:t>Федеральны</w:t>
      </w:r>
      <w:r w:rsidR="004C3E37">
        <w:rPr>
          <w:szCs w:val="28"/>
        </w:rPr>
        <w:t>м</w:t>
      </w:r>
      <w:r w:rsidR="004C3E37" w:rsidRPr="004C3E37">
        <w:rPr>
          <w:szCs w:val="28"/>
        </w:rPr>
        <w:t xml:space="preserve"> закон</w:t>
      </w:r>
      <w:r w:rsidR="004C3E37">
        <w:rPr>
          <w:szCs w:val="28"/>
        </w:rPr>
        <w:t>ом</w:t>
      </w:r>
      <w:r w:rsidR="004C3E37" w:rsidRPr="004C3E37">
        <w:rPr>
          <w:szCs w:val="28"/>
        </w:rPr>
        <w:t xml:space="preserve"> от 23 ноября 2009 </w:t>
      </w:r>
      <w:r w:rsidR="004C3E37">
        <w:rPr>
          <w:szCs w:val="28"/>
        </w:rPr>
        <w:t>годом</w:t>
      </w:r>
      <w:r w:rsidR="004C3E37" w:rsidRPr="004C3E37">
        <w:rPr>
          <w:szCs w:val="28"/>
        </w:rPr>
        <w:t xml:space="preserve"> </w:t>
      </w:r>
      <w:r w:rsidR="004C3E37">
        <w:rPr>
          <w:szCs w:val="28"/>
        </w:rPr>
        <w:t>№</w:t>
      </w:r>
      <w:r w:rsidR="004C3E37" w:rsidRPr="004C3E37">
        <w:rPr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C3E37">
        <w:rPr>
          <w:szCs w:val="28"/>
        </w:rPr>
        <w:t xml:space="preserve">, с целью </w:t>
      </w:r>
      <w:r w:rsidR="004C3E37" w:rsidRPr="004C3E37">
        <w:rPr>
          <w:szCs w:val="28"/>
        </w:rPr>
        <w:t>эффективно</w:t>
      </w:r>
      <w:r w:rsidR="004C3E37">
        <w:rPr>
          <w:szCs w:val="28"/>
        </w:rPr>
        <w:t>го</w:t>
      </w:r>
      <w:r w:rsidR="004C3E37" w:rsidRPr="004C3E37">
        <w:rPr>
          <w:szCs w:val="28"/>
        </w:rPr>
        <w:t xml:space="preserve"> использовани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топливно-энергетических ресурсов и сокращени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расходов бюджета городского округа на их оплату, формировани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и совершенствовани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экономических и организационных механизмов развития энергосбережения, повышение энергоэффективности коммунальной инфраструктуры и создание условий для привлечения инвестиций в целях внедрения энергосберегающих технологий на территории городского округа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lastRenderedPageBreak/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</w:t>
      </w:r>
      <w:r w:rsidR="00AE14F8">
        <w:rPr>
          <w:szCs w:val="28"/>
        </w:rPr>
        <w:t>27.11.</w:t>
      </w:r>
      <w:r w:rsidR="00CA2771">
        <w:rPr>
          <w:szCs w:val="28"/>
        </w:rPr>
        <w:t>2012г.)</w:t>
      </w:r>
      <w:r>
        <w:rPr>
          <w:szCs w:val="28"/>
        </w:rPr>
        <w:t xml:space="preserve">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городской целевой 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31115C">
              <w:rPr>
                <w:szCs w:val="28"/>
              </w:rPr>
              <w:t>831 883,1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31115C">
              <w:rPr>
                <w:szCs w:val="28"/>
              </w:rPr>
              <w:t>12 937,1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31115C">
              <w:rPr>
                <w:szCs w:val="28"/>
              </w:rPr>
              <w:t>7</w:t>
            </w:r>
            <w:r w:rsidR="008402B5">
              <w:rPr>
                <w:szCs w:val="28"/>
              </w:rPr>
              <w:t> </w:t>
            </w:r>
            <w:r w:rsidR="0031115C">
              <w:rPr>
                <w:szCs w:val="28"/>
              </w:rPr>
              <w:t>7</w:t>
            </w:r>
            <w:r w:rsidR="008402B5">
              <w:rPr>
                <w:szCs w:val="28"/>
              </w:rPr>
              <w:t>99,9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27235E">
              <w:rPr>
                <w:szCs w:val="28"/>
              </w:rPr>
              <w:t>2</w:t>
            </w:r>
            <w:r w:rsidR="008402B5">
              <w:rPr>
                <w:szCs w:val="28"/>
              </w:rPr>
              <w:t> 139,9</w:t>
            </w:r>
            <w:r>
              <w:rPr>
                <w:szCs w:val="28"/>
              </w:rPr>
              <w:t xml:space="preserve"> тыс.рублей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8402B5">
              <w:rPr>
                <w:szCs w:val="28"/>
              </w:rPr>
              <w:t>818 730,9</w:t>
            </w:r>
            <w:r>
              <w:rPr>
                <w:szCs w:val="28"/>
              </w:rPr>
              <w:t xml:space="preserve"> тыс.руб.,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9667FD">
              <w:rPr>
                <w:szCs w:val="28"/>
              </w:rPr>
              <w:t>15 299,</w:t>
            </w:r>
            <w:r w:rsidR="008402B5">
              <w:rPr>
                <w:szCs w:val="28"/>
              </w:rPr>
              <w:t>5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8402B5">
              <w:rPr>
                <w:szCs w:val="28"/>
              </w:rPr>
              <w:t>22 675,6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EF3876">
              <w:rPr>
                <w:szCs w:val="28"/>
              </w:rPr>
              <w:t> 608,2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8402B5">
              <w:rPr>
                <w:szCs w:val="28"/>
              </w:rPr>
              <w:t>362</w:t>
            </w:r>
            <w:r w:rsidR="00EF3876">
              <w:rPr>
                <w:szCs w:val="28"/>
              </w:rPr>
              <w:t> 799,7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9667FD">
              <w:rPr>
                <w:szCs w:val="28"/>
              </w:rPr>
              <w:t>282</w:t>
            </w:r>
            <w:r w:rsidR="008402B5">
              <w:rPr>
                <w:szCs w:val="28"/>
              </w:rPr>
              <w:t> 347,9</w:t>
            </w:r>
            <w:r>
              <w:rPr>
                <w:szCs w:val="28"/>
              </w:rPr>
              <w:t xml:space="preserve"> тыс.рублей.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AF5595">
      <w:pPr>
        <w:spacing w:line="336" w:lineRule="auto"/>
        <w:ind w:left="426" w:firstLine="294"/>
        <w:jc w:val="both"/>
        <w:rPr>
          <w:szCs w:val="28"/>
        </w:rPr>
      </w:pPr>
    </w:p>
    <w:p w:rsidR="00A5325E" w:rsidRDefault="00AF5595" w:rsidP="00AF5595">
      <w:pPr>
        <w:spacing w:line="336" w:lineRule="auto"/>
        <w:ind w:left="426" w:firstLine="294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EF3876" w:rsidRDefault="00EF3876" w:rsidP="00EF387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A5325E" w:rsidRDefault="00A5325E" w:rsidP="00A5325E">
      <w:pPr>
        <w:spacing w:line="336" w:lineRule="auto"/>
        <w:ind w:left="426"/>
        <w:jc w:val="both"/>
        <w:rPr>
          <w:szCs w:val="28"/>
        </w:rPr>
      </w:pPr>
    </w:p>
    <w:p w:rsidR="00767593" w:rsidRPr="000524A8" w:rsidRDefault="00767593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Опубликовать настоящее постановление в средствах массовой информации.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AE14F8">
      <w:pPr>
        <w:rPr>
          <w:szCs w:val="28"/>
        </w:rPr>
      </w:pPr>
      <w:r>
        <w:rPr>
          <w:szCs w:val="28"/>
        </w:rPr>
        <w:t>Петропавлова</w:t>
      </w:r>
      <w:r w:rsidR="0038254B">
        <w:rPr>
          <w:szCs w:val="28"/>
        </w:rPr>
        <w:t xml:space="preserve"> </w:t>
      </w:r>
      <w:r>
        <w:rPr>
          <w:szCs w:val="28"/>
        </w:rPr>
        <w:t>61459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>
        <w:rPr>
          <w:szCs w:val="28"/>
        </w:rPr>
        <w:t>61276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3C3E86">
        <w:rPr>
          <w:szCs w:val="28"/>
          <w:u w:val="single"/>
        </w:rPr>
        <w:t>10.07.2013г.</w:t>
      </w:r>
      <w:r>
        <w:rPr>
          <w:szCs w:val="28"/>
        </w:rPr>
        <w:t xml:space="preserve"> № </w:t>
      </w:r>
      <w:r w:rsidR="003C3E86">
        <w:rPr>
          <w:szCs w:val="28"/>
          <w:u w:val="single"/>
        </w:rPr>
        <w:t>2062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№ п/п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№2 по адресу: г.Кинель, п.г.т.Усть-Кинельский,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 xml:space="preserve">ежилое здание школы №3 по адресу 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lastRenderedPageBreak/>
              <w:t>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EF3876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="00D449DB"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AE14F8" w:rsidP="00AE14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342 393.3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4B1B0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26</w:t>
            </w:r>
            <w:r w:rsidR="004B1B0F">
              <w:rPr>
                <w:b/>
                <w:bCs/>
                <w:iCs/>
                <w:sz w:val="26"/>
                <w:szCs w:val="26"/>
                <w:lang w:val="en-US"/>
              </w:rPr>
              <w:t>1</w:t>
            </w:r>
            <w:r w:rsidRPr="00D449DB">
              <w:rPr>
                <w:b/>
                <w:bCs/>
                <w:iCs/>
                <w:sz w:val="26"/>
                <w:szCs w:val="26"/>
              </w:rPr>
              <w:t xml:space="preserve">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AE14F8" w:rsidP="00AE14F8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4B1B0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30</w:t>
            </w:r>
            <w:r w:rsidR="00D449DB"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4B1B0F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1 000</w:t>
            </w:r>
            <w:r w:rsidR="00D449DB" w:rsidRPr="00D449DB">
              <w:rPr>
                <w:color w:val="FF0000"/>
                <w:sz w:val="24"/>
                <w:szCs w:val="24"/>
              </w:rPr>
              <w:t>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644504" w:rsidRDefault="00AE14F8" w:rsidP="00AE14F8">
            <w:pPr>
              <w:jc w:val="center"/>
              <w:outlineLvl w:val="1"/>
              <w:rPr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iCs/>
                <w:color w:val="FF0000"/>
                <w:sz w:val="22"/>
                <w:szCs w:val="22"/>
              </w:rPr>
              <w:t>6</w:t>
            </w:r>
            <w:r w:rsidR="004B1B0F">
              <w:rPr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</w:rPr>
              <w:t>3</w:t>
            </w:r>
            <w:r w:rsidR="00644504">
              <w:rPr>
                <w:iCs/>
                <w:color w:val="FF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644504" w:rsidRDefault="00644504" w:rsidP="004B1B0F">
            <w:pPr>
              <w:jc w:val="center"/>
              <w:outlineLvl w:val="1"/>
              <w:rPr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iCs/>
                <w:color w:val="FF0000"/>
                <w:sz w:val="22"/>
                <w:szCs w:val="22"/>
                <w:lang w:val="en-US"/>
              </w:rPr>
              <w:t>1</w:t>
            </w:r>
            <w:r w:rsidR="004B1B0F">
              <w:rPr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"АККПиБ"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 w:rsidR="006553E7"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6553E7" w:rsidRDefault="00D449DB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 w:rsidR="006553E7"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 w:rsidR="006553E7"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22 798.8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22 798.8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22 798.8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22 798.8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863235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="00D449DB"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449DB" w:rsidRPr="00D449DB" w:rsidRDefault="00D449DB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D44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13 394.0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13 467.0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Оснащение жилых домов теплосчётчиками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7 072.0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7 253.0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Средства собственников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Оснащение жилых домов счётчиками холодной воды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6 322.0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6 214.0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Средства собственников</w:t>
            </w:r>
          </w:p>
        </w:tc>
      </w:tr>
      <w:tr w:rsidR="00D449DB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D449DB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15 299.5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22 675.6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D449DB" w:rsidRDefault="00AE14F8" w:rsidP="00AE14F8">
            <w:pPr>
              <w:jc w:val="center"/>
              <w:rPr>
                <w:b/>
                <w:bCs/>
                <w:szCs w:val="28"/>
              </w:rPr>
            </w:pPr>
            <w:r w:rsidRPr="00AE14F8">
              <w:rPr>
                <w:b/>
                <w:bCs/>
                <w:szCs w:val="28"/>
              </w:rPr>
              <w:t>370</w:t>
            </w:r>
            <w:r>
              <w:rPr>
                <w:b/>
                <w:bCs/>
                <w:szCs w:val="28"/>
              </w:rPr>
              <w:t xml:space="preserve"> </w:t>
            </w:r>
            <w:r w:rsidRPr="00AE14F8">
              <w:rPr>
                <w:b/>
                <w:bCs/>
                <w:szCs w:val="28"/>
              </w:rPr>
              <w:t>599</w:t>
            </w:r>
            <w:r>
              <w:rPr>
                <w:b/>
                <w:bCs/>
                <w:szCs w:val="28"/>
              </w:rPr>
              <w:t>.</w:t>
            </w:r>
            <w:r w:rsidRPr="00AE14F8">
              <w:rPr>
                <w:b/>
                <w:bCs/>
                <w:szCs w:val="28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D449DB" w:rsidRDefault="00D449DB" w:rsidP="004B1B0F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28</w:t>
            </w:r>
            <w:r w:rsidR="004B1B0F">
              <w:rPr>
                <w:b/>
                <w:bCs/>
                <w:szCs w:val="28"/>
                <w:lang w:val="en-US"/>
              </w:rPr>
              <w:t>4</w:t>
            </w:r>
            <w:r w:rsidRPr="00D449DB">
              <w:rPr>
                <w:b/>
                <w:bCs/>
                <w:szCs w:val="28"/>
              </w:rPr>
              <w:t xml:space="preserve"> 487.8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F3" w:rsidRDefault="007C21F3" w:rsidP="00F04F24">
      <w:r>
        <w:separator/>
      </w:r>
    </w:p>
  </w:endnote>
  <w:endnote w:type="continuationSeparator" w:id="0">
    <w:p w:rsidR="007C21F3" w:rsidRDefault="007C21F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F3" w:rsidRDefault="007C21F3" w:rsidP="00F04F24">
      <w:r>
        <w:separator/>
      </w:r>
    </w:p>
  </w:footnote>
  <w:footnote w:type="continuationSeparator" w:id="0">
    <w:p w:rsidR="007C21F3" w:rsidRDefault="007C21F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F04A2"/>
    <w:rsid w:val="000F4A9E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51F3"/>
    <w:rsid w:val="002F72EE"/>
    <w:rsid w:val="00302780"/>
    <w:rsid w:val="00304FB2"/>
    <w:rsid w:val="0031115C"/>
    <w:rsid w:val="00315AD1"/>
    <w:rsid w:val="003162D2"/>
    <w:rsid w:val="00316968"/>
    <w:rsid w:val="003170E8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63C8"/>
    <w:rsid w:val="004A0DD5"/>
    <w:rsid w:val="004A2C14"/>
    <w:rsid w:val="004A3273"/>
    <w:rsid w:val="004A4CA5"/>
    <w:rsid w:val="004A56AA"/>
    <w:rsid w:val="004B1B0F"/>
    <w:rsid w:val="004C3E37"/>
    <w:rsid w:val="004C419B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9509F"/>
    <w:rsid w:val="00595A78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18EA"/>
    <w:rsid w:val="0069546C"/>
    <w:rsid w:val="006A1A7A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730464"/>
    <w:rsid w:val="007544CD"/>
    <w:rsid w:val="00763F1A"/>
    <w:rsid w:val="00767593"/>
    <w:rsid w:val="00771868"/>
    <w:rsid w:val="007774EF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E09B8"/>
    <w:rsid w:val="007E1E4C"/>
    <w:rsid w:val="007E360D"/>
    <w:rsid w:val="008049B0"/>
    <w:rsid w:val="0081199B"/>
    <w:rsid w:val="008163EA"/>
    <w:rsid w:val="008242DC"/>
    <w:rsid w:val="00824895"/>
    <w:rsid w:val="00824E93"/>
    <w:rsid w:val="0082764F"/>
    <w:rsid w:val="008402B5"/>
    <w:rsid w:val="00844946"/>
    <w:rsid w:val="00844E2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2730"/>
    <w:rsid w:val="008C4C69"/>
    <w:rsid w:val="008D40B5"/>
    <w:rsid w:val="008E075A"/>
    <w:rsid w:val="008E42FE"/>
    <w:rsid w:val="008F246D"/>
    <w:rsid w:val="008F3495"/>
    <w:rsid w:val="0090245A"/>
    <w:rsid w:val="00904149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4D80"/>
    <w:rsid w:val="00A47431"/>
    <w:rsid w:val="00A5325E"/>
    <w:rsid w:val="00A67B2F"/>
    <w:rsid w:val="00A77158"/>
    <w:rsid w:val="00AA2622"/>
    <w:rsid w:val="00AA28B8"/>
    <w:rsid w:val="00AA438F"/>
    <w:rsid w:val="00AA5F91"/>
    <w:rsid w:val="00AA7765"/>
    <w:rsid w:val="00AB154A"/>
    <w:rsid w:val="00AC11BC"/>
    <w:rsid w:val="00AC5284"/>
    <w:rsid w:val="00AC7FB7"/>
    <w:rsid w:val="00AD2A3D"/>
    <w:rsid w:val="00AE14F8"/>
    <w:rsid w:val="00AE1AD1"/>
    <w:rsid w:val="00AE7C81"/>
    <w:rsid w:val="00AF1B3D"/>
    <w:rsid w:val="00AF47E9"/>
    <w:rsid w:val="00AF5595"/>
    <w:rsid w:val="00B0194F"/>
    <w:rsid w:val="00B02354"/>
    <w:rsid w:val="00B067ED"/>
    <w:rsid w:val="00B136E1"/>
    <w:rsid w:val="00B252A8"/>
    <w:rsid w:val="00B54CA9"/>
    <w:rsid w:val="00B554C4"/>
    <w:rsid w:val="00B6073B"/>
    <w:rsid w:val="00B8367E"/>
    <w:rsid w:val="00BA23CE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B4F"/>
    <w:rsid w:val="00C11AE4"/>
    <w:rsid w:val="00C14B4A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A92"/>
    <w:rsid w:val="00CC55DA"/>
    <w:rsid w:val="00CC7A3F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75AB2"/>
    <w:rsid w:val="00D820A3"/>
    <w:rsid w:val="00D87460"/>
    <w:rsid w:val="00D94E84"/>
    <w:rsid w:val="00DA0D95"/>
    <w:rsid w:val="00DA22C0"/>
    <w:rsid w:val="00DB00C6"/>
    <w:rsid w:val="00DB0330"/>
    <w:rsid w:val="00DC0C20"/>
    <w:rsid w:val="00DC318B"/>
    <w:rsid w:val="00DC50FB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21AE6"/>
    <w:rsid w:val="00F278FB"/>
    <w:rsid w:val="00F472B6"/>
    <w:rsid w:val="00F5734C"/>
    <w:rsid w:val="00F606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058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FDD5-FB67-4EB9-80E9-221F44C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1885</TotalTime>
  <Pages>10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52</cp:revision>
  <cp:lastPrinted>2013-07-01T12:31:00Z</cp:lastPrinted>
  <dcterms:created xsi:type="dcterms:W3CDTF">2010-04-06T11:13:00Z</dcterms:created>
  <dcterms:modified xsi:type="dcterms:W3CDTF">2013-07-12T11:05:00Z</dcterms:modified>
</cp:coreProperties>
</file>