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E5" w:rsidRDefault="004B40E5" w:rsidP="0017262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Контактная информация</w:t>
      </w:r>
    </w:p>
    <w:p w:rsidR="004B40E5" w:rsidRPr="00612D70" w:rsidRDefault="004B40E5" w:rsidP="0017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446430 Самарская область</w:t>
      </w:r>
    </w:p>
    <w:p w:rsidR="004B40E5" w:rsidRPr="00612D70" w:rsidRDefault="004B40E5" w:rsidP="0017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Город Кинель</w:t>
      </w:r>
    </w:p>
    <w:p w:rsidR="004B40E5" w:rsidRPr="00612D70" w:rsidRDefault="004B40E5" w:rsidP="0017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Улица Мира, 42-а</w:t>
      </w:r>
    </w:p>
    <w:p w:rsidR="004B40E5" w:rsidRPr="00612D70" w:rsidRDefault="004B40E5" w:rsidP="0017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Администрация городского округа Кинель</w:t>
      </w:r>
    </w:p>
    <w:p w:rsidR="004B40E5" w:rsidRPr="00612D70" w:rsidRDefault="004B40E5" w:rsidP="00172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Тел./факс (846 63) 2-17-60/2-15-70, </w:t>
      </w: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e</w:t>
      </w: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-</w:t>
      </w: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/>
        </w:rPr>
        <w:t>mail</w:t>
      </w: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: </w:t>
      </w:r>
      <w:hyperlink r:id="rId4" w:history="1">
        <w:r w:rsidRPr="00612D70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kineladmin</w:t>
        </w:r>
        <w:r w:rsidRPr="00612D70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@</w:t>
        </w:r>
        <w:r w:rsidRPr="00612D70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yandex</w:t>
        </w:r>
        <w:r w:rsidRPr="00612D70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.</w:t>
        </w:r>
        <w:r w:rsidRPr="00612D70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ru</w:t>
        </w:r>
      </w:hyperlink>
    </w:p>
    <w:p w:rsidR="004B40E5" w:rsidRDefault="004B40E5" w:rsidP="0017262E">
      <w:pPr>
        <w:spacing w:before="100" w:beforeAutospacing="1" w:after="100" w:afterAutospacing="1" w:line="240" w:lineRule="auto"/>
      </w:pPr>
      <w:r w:rsidRPr="00612D7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Официальный сайт:</w:t>
      </w:r>
      <w:hyperlink r:id="rId5" w:history="1">
        <w:r w:rsidRPr="00612D70">
          <w:rPr>
            <w:rStyle w:val="a5"/>
            <w:rFonts w:ascii="Times New Roman" w:hAnsi="Times New Roman" w:cs="Times New Roman"/>
            <w:sz w:val="28"/>
            <w:szCs w:val="28"/>
          </w:rPr>
          <w:t>http://кинельгород.рф/</w:t>
        </w:r>
      </w:hyperlink>
    </w:p>
    <w:tbl>
      <w:tblPr>
        <w:tblStyle w:val="a6"/>
        <w:tblW w:w="0" w:type="auto"/>
        <w:tblInd w:w="-34" w:type="dxa"/>
        <w:tblLook w:val="04A0"/>
      </w:tblPr>
      <w:tblGrid>
        <w:gridCol w:w="2062"/>
        <w:gridCol w:w="5026"/>
        <w:gridCol w:w="2517"/>
      </w:tblGrid>
      <w:tr w:rsidR="0017262E" w:rsidRPr="003177D3" w:rsidTr="0017262E">
        <w:trPr>
          <w:trHeight w:val="495"/>
        </w:trPr>
        <w:tc>
          <w:tcPr>
            <w:tcW w:w="2062" w:type="dxa"/>
          </w:tcPr>
          <w:p w:rsidR="0017262E" w:rsidRPr="003177D3" w:rsidRDefault="0017262E" w:rsidP="00031522">
            <w:pPr>
              <w:pStyle w:val="a3"/>
              <w:rPr>
                <w:rStyle w:val="a4"/>
                <w:sz w:val="28"/>
                <w:szCs w:val="28"/>
              </w:rPr>
            </w:pPr>
            <w:r w:rsidRPr="003177D3">
              <w:rPr>
                <w:rStyle w:val="a4"/>
                <w:sz w:val="28"/>
                <w:szCs w:val="28"/>
              </w:rPr>
              <w:t>ФИО</w:t>
            </w:r>
          </w:p>
        </w:tc>
        <w:tc>
          <w:tcPr>
            <w:tcW w:w="5026" w:type="dxa"/>
          </w:tcPr>
          <w:p w:rsidR="0017262E" w:rsidRPr="003177D3" w:rsidRDefault="0017262E" w:rsidP="00031522">
            <w:pPr>
              <w:pStyle w:val="a3"/>
              <w:rPr>
                <w:rStyle w:val="a4"/>
                <w:sz w:val="28"/>
                <w:szCs w:val="28"/>
              </w:rPr>
            </w:pPr>
            <w:r w:rsidRPr="003177D3">
              <w:rPr>
                <w:rStyle w:val="a4"/>
                <w:sz w:val="28"/>
                <w:szCs w:val="28"/>
              </w:rPr>
              <w:t>Должность</w:t>
            </w:r>
          </w:p>
        </w:tc>
        <w:tc>
          <w:tcPr>
            <w:tcW w:w="2517" w:type="dxa"/>
          </w:tcPr>
          <w:p w:rsidR="0017262E" w:rsidRPr="003177D3" w:rsidRDefault="0017262E" w:rsidP="00031522">
            <w:pPr>
              <w:pStyle w:val="a3"/>
              <w:rPr>
                <w:rStyle w:val="a4"/>
                <w:sz w:val="28"/>
                <w:szCs w:val="28"/>
              </w:rPr>
            </w:pPr>
            <w:r w:rsidRPr="003177D3">
              <w:rPr>
                <w:rStyle w:val="a4"/>
                <w:sz w:val="28"/>
                <w:szCs w:val="28"/>
              </w:rPr>
              <w:t>Телефон</w:t>
            </w:r>
          </w:p>
        </w:tc>
      </w:tr>
      <w:tr w:rsidR="0017262E" w:rsidRPr="003177D3" w:rsidTr="0017262E">
        <w:tc>
          <w:tcPr>
            <w:tcW w:w="2062" w:type="dxa"/>
          </w:tcPr>
          <w:p w:rsidR="0017262E" w:rsidRPr="003177D3" w:rsidRDefault="0017262E" w:rsidP="002C7E61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Чихир</w:t>
            </w:r>
            <w:r w:rsidR="002C7E61">
              <w:rPr>
                <w:rStyle w:val="a4"/>
                <w:b w:val="0"/>
                <w:sz w:val="28"/>
                <w:szCs w:val="28"/>
              </w:rPr>
              <w:t>е</w:t>
            </w:r>
            <w:r>
              <w:rPr>
                <w:rStyle w:val="a4"/>
                <w:b w:val="0"/>
                <w:sz w:val="28"/>
                <w:szCs w:val="28"/>
              </w:rPr>
              <w:t>в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5026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3177D3">
              <w:rPr>
                <w:rStyle w:val="a4"/>
                <w:b w:val="0"/>
                <w:sz w:val="28"/>
                <w:szCs w:val="28"/>
              </w:rPr>
              <w:t>Глава городского округа Кинель</w:t>
            </w:r>
          </w:p>
        </w:tc>
        <w:tc>
          <w:tcPr>
            <w:tcW w:w="2517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3177D3">
              <w:rPr>
                <w:rStyle w:val="a4"/>
                <w:b w:val="0"/>
                <w:sz w:val="28"/>
                <w:szCs w:val="28"/>
              </w:rPr>
              <w:t>8(846 63) 2-18-80</w:t>
            </w:r>
          </w:p>
        </w:tc>
      </w:tr>
      <w:tr w:rsidR="0017262E" w:rsidRPr="003177D3" w:rsidTr="0017262E">
        <w:trPr>
          <w:trHeight w:val="575"/>
        </w:trPr>
        <w:tc>
          <w:tcPr>
            <w:tcW w:w="2062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3177D3">
              <w:rPr>
                <w:rStyle w:val="a4"/>
                <w:b w:val="0"/>
                <w:sz w:val="28"/>
                <w:szCs w:val="28"/>
              </w:rPr>
              <w:t>Прокудин Александр Алексеевич</w:t>
            </w:r>
          </w:p>
        </w:tc>
        <w:tc>
          <w:tcPr>
            <w:tcW w:w="5026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Первый заместитель </w:t>
            </w:r>
            <w:r w:rsidRPr="003177D3">
              <w:rPr>
                <w:rStyle w:val="a4"/>
                <w:b w:val="0"/>
                <w:sz w:val="28"/>
                <w:szCs w:val="28"/>
              </w:rPr>
              <w:t>Глав</w:t>
            </w:r>
            <w:r>
              <w:rPr>
                <w:rStyle w:val="a4"/>
                <w:b w:val="0"/>
                <w:sz w:val="28"/>
                <w:szCs w:val="28"/>
              </w:rPr>
              <w:t xml:space="preserve">ы </w:t>
            </w:r>
            <w:r w:rsidRPr="003177D3">
              <w:rPr>
                <w:rStyle w:val="a4"/>
                <w:b w:val="0"/>
                <w:sz w:val="28"/>
                <w:szCs w:val="28"/>
              </w:rPr>
              <w:t>городского округа Кинель</w:t>
            </w:r>
          </w:p>
        </w:tc>
        <w:tc>
          <w:tcPr>
            <w:tcW w:w="2517" w:type="dxa"/>
          </w:tcPr>
          <w:p w:rsidR="0017262E" w:rsidRPr="003177D3" w:rsidRDefault="0017262E" w:rsidP="0003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8(846 63) 2-17-60</w:t>
            </w:r>
          </w:p>
        </w:tc>
      </w:tr>
      <w:tr w:rsidR="0017262E" w:rsidRPr="003177D3" w:rsidTr="0017262E">
        <w:trPr>
          <w:trHeight w:val="555"/>
        </w:trPr>
        <w:tc>
          <w:tcPr>
            <w:tcW w:w="2062" w:type="dxa"/>
          </w:tcPr>
          <w:p w:rsidR="0017262E" w:rsidRPr="003177D3" w:rsidRDefault="002C7E61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Лужнов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Алексей</w:t>
            </w:r>
            <w:r w:rsidR="0017262E" w:rsidRPr="003177D3"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17262E">
              <w:rPr>
                <w:rStyle w:val="a4"/>
                <w:b w:val="0"/>
                <w:sz w:val="28"/>
                <w:szCs w:val="28"/>
              </w:rPr>
              <w:t>Николаевич</w:t>
            </w:r>
          </w:p>
        </w:tc>
        <w:tc>
          <w:tcPr>
            <w:tcW w:w="5026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</w:t>
            </w:r>
            <w:r w:rsidRPr="003177D3">
              <w:rPr>
                <w:rStyle w:val="a4"/>
                <w:b w:val="0"/>
                <w:sz w:val="28"/>
                <w:szCs w:val="28"/>
              </w:rPr>
              <w:t xml:space="preserve">аместитель Главы  </w:t>
            </w:r>
            <w:r>
              <w:rPr>
                <w:rStyle w:val="a4"/>
                <w:b w:val="0"/>
                <w:sz w:val="28"/>
                <w:szCs w:val="28"/>
              </w:rPr>
              <w:t>городского округа</w:t>
            </w:r>
            <w:r w:rsidRPr="003177D3">
              <w:rPr>
                <w:rStyle w:val="a4"/>
                <w:b w:val="0"/>
                <w:sz w:val="28"/>
                <w:szCs w:val="28"/>
              </w:rPr>
              <w:t xml:space="preserve">  по жилищно-коммунальному хозяйству</w:t>
            </w:r>
          </w:p>
        </w:tc>
        <w:tc>
          <w:tcPr>
            <w:tcW w:w="2517" w:type="dxa"/>
          </w:tcPr>
          <w:p w:rsidR="0017262E" w:rsidRPr="003177D3" w:rsidRDefault="0017262E" w:rsidP="0003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8(846 63) 2-12-87</w:t>
            </w:r>
          </w:p>
        </w:tc>
      </w:tr>
      <w:tr w:rsidR="0017262E" w:rsidRPr="003177D3" w:rsidTr="0017262E">
        <w:trPr>
          <w:trHeight w:val="549"/>
        </w:trPr>
        <w:tc>
          <w:tcPr>
            <w:tcW w:w="2062" w:type="dxa"/>
          </w:tcPr>
          <w:p w:rsidR="0017262E" w:rsidRPr="003177D3" w:rsidRDefault="00A74A23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Жиганова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Светлана Юрьевна</w:t>
            </w:r>
            <w:bookmarkStart w:id="0" w:name="_GoBack"/>
            <w:bookmarkEnd w:id="0"/>
          </w:p>
        </w:tc>
        <w:tc>
          <w:tcPr>
            <w:tcW w:w="5026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3177D3">
              <w:rPr>
                <w:rStyle w:val="a4"/>
                <w:b w:val="0"/>
                <w:sz w:val="28"/>
                <w:szCs w:val="28"/>
              </w:rPr>
              <w:t>Заместитель Главы  администрации городского округа  по социальным вопросам</w:t>
            </w:r>
          </w:p>
        </w:tc>
        <w:tc>
          <w:tcPr>
            <w:tcW w:w="2517" w:type="dxa"/>
          </w:tcPr>
          <w:p w:rsidR="0017262E" w:rsidRPr="003177D3" w:rsidRDefault="0017262E" w:rsidP="0003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8(846 63) 2-13-70</w:t>
            </w:r>
          </w:p>
        </w:tc>
      </w:tr>
      <w:tr w:rsidR="0017262E" w:rsidRPr="003177D3" w:rsidTr="0017262E">
        <w:trPr>
          <w:trHeight w:val="557"/>
        </w:trPr>
        <w:tc>
          <w:tcPr>
            <w:tcW w:w="2062" w:type="dxa"/>
          </w:tcPr>
          <w:p w:rsidR="0017262E" w:rsidRPr="003177D3" w:rsidRDefault="002C7E61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proofErr w:type="spellStart"/>
            <w:r>
              <w:rPr>
                <w:rStyle w:val="a4"/>
                <w:b w:val="0"/>
                <w:sz w:val="28"/>
                <w:szCs w:val="28"/>
              </w:rPr>
              <w:t>Трибус</w:t>
            </w:r>
            <w:proofErr w:type="spellEnd"/>
            <w:r>
              <w:rPr>
                <w:rStyle w:val="a4"/>
                <w:b w:val="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5026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3177D3">
              <w:rPr>
                <w:rStyle w:val="a4"/>
                <w:b w:val="0"/>
                <w:sz w:val="28"/>
                <w:szCs w:val="28"/>
              </w:rPr>
              <w:t>Руководитель управления архитектуры и градостроительства администрации городского округа Кинель</w:t>
            </w:r>
          </w:p>
        </w:tc>
        <w:tc>
          <w:tcPr>
            <w:tcW w:w="2517" w:type="dxa"/>
          </w:tcPr>
          <w:p w:rsidR="0017262E" w:rsidRPr="003177D3" w:rsidRDefault="0017262E" w:rsidP="0003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8(846 63) 2-14-30</w:t>
            </w:r>
          </w:p>
        </w:tc>
      </w:tr>
      <w:tr w:rsidR="0017262E" w:rsidRPr="003177D3" w:rsidTr="0017262E">
        <w:trPr>
          <w:trHeight w:val="557"/>
        </w:trPr>
        <w:tc>
          <w:tcPr>
            <w:tcW w:w="2062" w:type="dxa"/>
          </w:tcPr>
          <w:p w:rsidR="0017262E" w:rsidRPr="003177D3" w:rsidRDefault="002C7E61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Резюкова Галина Владимировна</w:t>
            </w:r>
          </w:p>
        </w:tc>
        <w:tc>
          <w:tcPr>
            <w:tcW w:w="5026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3177D3">
              <w:rPr>
                <w:rStyle w:val="a4"/>
                <w:b w:val="0"/>
                <w:sz w:val="28"/>
                <w:szCs w:val="28"/>
              </w:rPr>
              <w:t>Руководитель комитета по управлению муниципальным имуществом</w:t>
            </w:r>
            <w:r>
              <w:rPr>
                <w:rStyle w:val="a4"/>
                <w:b w:val="0"/>
                <w:sz w:val="28"/>
                <w:szCs w:val="28"/>
              </w:rPr>
              <w:t xml:space="preserve"> администрации городского округа Кинель</w:t>
            </w:r>
          </w:p>
        </w:tc>
        <w:tc>
          <w:tcPr>
            <w:tcW w:w="2517" w:type="dxa"/>
          </w:tcPr>
          <w:p w:rsidR="0017262E" w:rsidRPr="003177D3" w:rsidRDefault="0017262E" w:rsidP="000315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8(846 63) 6-17-78</w:t>
            </w:r>
          </w:p>
        </w:tc>
      </w:tr>
      <w:tr w:rsidR="0017262E" w:rsidRPr="003177D3" w:rsidTr="0017262E">
        <w:trPr>
          <w:trHeight w:val="557"/>
        </w:trPr>
        <w:tc>
          <w:tcPr>
            <w:tcW w:w="2062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3177D3">
              <w:rPr>
                <w:rStyle w:val="a4"/>
                <w:b w:val="0"/>
                <w:sz w:val="28"/>
                <w:szCs w:val="28"/>
              </w:rPr>
              <w:t>Петропавлова Нина Анатольевна</w:t>
            </w:r>
          </w:p>
        </w:tc>
        <w:tc>
          <w:tcPr>
            <w:tcW w:w="5026" w:type="dxa"/>
          </w:tcPr>
          <w:p w:rsidR="0017262E" w:rsidRPr="003177D3" w:rsidRDefault="0017262E" w:rsidP="00031522">
            <w:pPr>
              <w:pStyle w:val="a3"/>
              <w:rPr>
                <w:rStyle w:val="a4"/>
                <w:b w:val="0"/>
                <w:sz w:val="28"/>
                <w:szCs w:val="28"/>
              </w:rPr>
            </w:pPr>
            <w:r w:rsidRPr="003177D3">
              <w:rPr>
                <w:rStyle w:val="a4"/>
                <w:b w:val="0"/>
                <w:sz w:val="28"/>
                <w:szCs w:val="28"/>
              </w:rPr>
              <w:t>Начальник отдела инвестиций и тарифов управления экономического развития, инвестиций и потребительского рынка</w:t>
            </w:r>
            <w:r>
              <w:rPr>
                <w:rStyle w:val="a4"/>
                <w:b w:val="0"/>
                <w:sz w:val="28"/>
                <w:szCs w:val="28"/>
              </w:rPr>
              <w:t xml:space="preserve"> администрации городского округа Кинель</w:t>
            </w:r>
          </w:p>
        </w:tc>
        <w:tc>
          <w:tcPr>
            <w:tcW w:w="2517" w:type="dxa"/>
          </w:tcPr>
          <w:p w:rsidR="0017262E" w:rsidRPr="003177D3" w:rsidRDefault="0017262E" w:rsidP="00031522">
            <w:pP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77D3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8(846 63) 6-14-59</w:t>
            </w:r>
          </w:p>
        </w:tc>
      </w:tr>
    </w:tbl>
    <w:p w:rsidR="0017262E" w:rsidRDefault="0017262E" w:rsidP="001726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7262E" w:rsidRPr="00612D70" w:rsidRDefault="0017262E" w:rsidP="004B4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sectPr w:rsidR="0017262E" w:rsidRPr="00612D70" w:rsidSect="00B36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0D6E"/>
    <w:rsid w:val="0017262E"/>
    <w:rsid w:val="00230D6E"/>
    <w:rsid w:val="002C7E61"/>
    <w:rsid w:val="004B40E5"/>
    <w:rsid w:val="00550084"/>
    <w:rsid w:val="00A60512"/>
    <w:rsid w:val="00A74A23"/>
    <w:rsid w:val="00B3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B40E5"/>
    <w:rPr>
      <w:b/>
      <w:bCs/>
    </w:rPr>
  </w:style>
  <w:style w:type="character" w:styleId="a5">
    <w:name w:val="Hyperlink"/>
    <w:basedOn w:val="a0"/>
    <w:unhideWhenUsed/>
    <w:rsid w:val="004B40E5"/>
    <w:rPr>
      <w:color w:val="0000FF"/>
      <w:u w:val="single"/>
    </w:rPr>
  </w:style>
  <w:style w:type="table" w:styleId="a6">
    <w:name w:val="Table Grid"/>
    <w:basedOn w:val="a1"/>
    <w:uiPriority w:val="59"/>
    <w:rsid w:val="004B40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80;&#1085;&#1077;&#1083;&#1100;&#1075;&#1086;&#1088;&#1086;&#1076;.&#1088;&#1092;/" TargetMode="Externa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1049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mezenceva</dc:creator>
  <cp:keywords/>
  <dc:description/>
  <cp:lastModifiedBy>Пользователь Windows</cp:lastModifiedBy>
  <cp:revision>8</cp:revision>
  <dcterms:created xsi:type="dcterms:W3CDTF">2015-12-02T04:07:00Z</dcterms:created>
  <dcterms:modified xsi:type="dcterms:W3CDTF">2020-05-18T12:53:00Z</dcterms:modified>
</cp:coreProperties>
</file>