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0D0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 </w:t>
            </w:r>
            <w:r w:rsidR="00435E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35E33" w:rsidRPr="00FB7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1 месяц </w:t>
            </w:r>
            <w:proofErr w:type="spellStart"/>
            <w:proofErr w:type="gramStart"/>
            <w:r w:rsidR="00435E33" w:rsidRPr="00FB7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r w:rsidR="00FB7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5E33" w:rsidRPr="00FB7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="00435E33" w:rsidRPr="00FB7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</w:t>
            </w:r>
            <w:bookmarkStart w:id="0" w:name="_GoBack"/>
            <w:bookmarkEnd w:id="0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щения</w:t>
            </w:r>
          </w:p>
        </w:tc>
      </w:tr>
      <w:tr w:rsidR="000D32BE" w:rsidRPr="00483A39" w:rsidTr="00A27E07">
        <w:trPr>
          <w:trHeight w:val="1363"/>
        </w:trPr>
        <w:tc>
          <w:tcPr>
            <w:tcW w:w="623" w:type="dxa"/>
            <w:vAlign w:val="center"/>
          </w:tcPr>
          <w:p w:rsidR="000D32BE" w:rsidRPr="002A7BCA" w:rsidRDefault="000D32BE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0D32BE" w:rsidRPr="002A7BCA" w:rsidRDefault="00435E33" w:rsidP="00F82EFB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435E33">
              <w:rPr>
                <w:rFonts w:ascii="Times New Roman" w:hAnsi="Times New Roman" w:cs="Times New Roman"/>
              </w:rPr>
              <w:t>п.г.т</w:t>
            </w:r>
            <w:proofErr w:type="spellEnd"/>
            <w:r w:rsidRPr="00435E33">
              <w:rPr>
                <w:rFonts w:ascii="Times New Roman" w:hAnsi="Times New Roman" w:cs="Times New Roman"/>
              </w:rPr>
              <w:t>.  Алексеевка, пересече</w:t>
            </w:r>
            <w:r>
              <w:rPr>
                <w:rFonts w:ascii="Times New Roman" w:hAnsi="Times New Roman" w:cs="Times New Roman"/>
              </w:rPr>
              <w:t xml:space="preserve">ние ул. Пушкина </w:t>
            </w:r>
            <w:r w:rsidRPr="00435E33">
              <w:rPr>
                <w:rFonts w:ascii="Times New Roman" w:hAnsi="Times New Roman" w:cs="Times New Roman"/>
              </w:rPr>
              <w:t xml:space="preserve">и ул. Горная                       </w:t>
            </w:r>
          </w:p>
        </w:tc>
        <w:tc>
          <w:tcPr>
            <w:tcW w:w="1134" w:type="dxa"/>
            <w:vAlign w:val="center"/>
          </w:tcPr>
          <w:p w:rsidR="000D32BE" w:rsidRPr="002A7BCA" w:rsidRDefault="00435E33" w:rsidP="00F82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0D32BE" w:rsidRPr="002A7BCA" w:rsidRDefault="00435E33" w:rsidP="00435E3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E33">
              <w:rPr>
                <w:rFonts w:ascii="Times New Roman" w:eastAsia="Times New Roman" w:hAnsi="Times New Roman" w:cs="Times New Roman"/>
                <w:lang w:eastAsia="ru-RU"/>
              </w:rPr>
              <w:t xml:space="preserve">Тонар для продажи </w:t>
            </w:r>
            <w:proofErr w:type="spellStart"/>
            <w:proofErr w:type="gramStart"/>
            <w:r w:rsidRPr="00435E33">
              <w:rPr>
                <w:rFonts w:ascii="Times New Roman" w:eastAsia="Times New Roman" w:hAnsi="Times New Roman" w:cs="Times New Roman"/>
                <w:lang w:eastAsia="ru-RU"/>
              </w:rPr>
              <w:t>продовольст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E33">
              <w:rPr>
                <w:rFonts w:ascii="Times New Roman" w:eastAsia="Times New Roman" w:hAnsi="Times New Roman" w:cs="Times New Roman"/>
                <w:lang w:eastAsia="ru-RU"/>
              </w:rPr>
              <w:t>венных</w:t>
            </w:r>
            <w:proofErr w:type="gramEnd"/>
            <w:r w:rsidRPr="00435E33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</w:t>
            </w:r>
          </w:p>
        </w:tc>
        <w:tc>
          <w:tcPr>
            <w:tcW w:w="1134" w:type="dxa"/>
            <w:vAlign w:val="center"/>
          </w:tcPr>
          <w:p w:rsidR="000D32BE" w:rsidRPr="002A7BCA" w:rsidRDefault="00435E33" w:rsidP="00F82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0D32BE" w:rsidRPr="00435E33" w:rsidRDefault="000D32BE" w:rsidP="00D97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D97583" w:rsidRPr="00D975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97583" w:rsidRPr="00D975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975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 xml:space="preserve">г.      по </w:t>
            </w:r>
            <w:r w:rsidR="00D97583" w:rsidRPr="00D9758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97583" w:rsidRPr="00D975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975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0D32BE" w:rsidRPr="00D97583" w:rsidTr="00553AC2">
        <w:trPr>
          <w:trHeight w:val="1363"/>
        </w:trPr>
        <w:tc>
          <w:tcPr>
            <w:tcW w:w="623" w:type="dxa"/>
            <w:vAlign w:val="center"/>
          </w:tcPr>
          <w:p w:rsidR="000D32BE" w:rsidRDefault="000D32BE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435E33" w:rsidRDefault="00435E33" w:rsidP="00F82EFB">
            <w:pPr>
              <w:suppressAutoHyphens/>
              <w:rPr>
                <w:rFonts w:ascii="Times New Roman" w:hAnsi="Times New Roman" w:cs="Times New Roman"/>
              </w:rPr>
            </w:pPr>
            <w:r w:rsidRPr="00435E33">
              <w:rPr>
                <w:rFonts w:ascii="Times New Roman" w:hAnsi="Times New Roman" w:cs="Times New Roman"/>
              </w:rPr>
              <w:t xml:space="preserve">г. Кинель, </w:t>
            </w:r>
          </w:p>
          <w:p w:rsidR="000D32BE" w:rsidRPr="002A7BCA" w:rsidRDefault="00435E33" w:rsidP="00F82EFB">
            <w:pPr>
              <w:suppressAutoHyphens/>
              <w:rPr>
                <w:rFonts w:ascii="Times New Roman" w:hAnsi="Times New Roman" w:cs="Times New Roman"/>
              </w:rPr>
            </w:pPr>
            <w:r w:rsidRPr="00435E33">
              <w:rPr>
                <w:rFonts w:ascii="Times New Roman" w:hAnsi="Times New Roman" w:cs="Times New Roman"/>
              </w:rPr>
              <w:t>ул. Маяковского, 90 «г»</w:t>
            </w:r>
          </w:p>
        </w:tc>
        <w:tc>
          <w:tcPr>
            <w:tcW w:w="1134" w:type="dxa"/>
            <w:vAlign w:val="center"/>
          </w:tcPr>
          <w:p w:rsidR="000D32BE" w:rsidRPr="002A7BCA" w:rsidRDefault="00435E33" w:rsidP="00F82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0D32BE" w:rsidRPr="002A7BCA" w:rsidRDefault="00435E33" w:rsidP="00F82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E33">
              <w:rPr>
                <w:rFonts w:ascii="Times New Roman" w:hAnsi="Times New Roman" w:cs="Times New Roman"/>
              </w:rPr>
              <w:t xml:space="preserve">Тонар для продажи продукции </w:t>
            </w:r>
            <w:proofErr w:type="gramStart"/>
            <w:r w:rsidRPr="00435E33">
              <w:rPr>
                <w:rFonts w:ascii="Times New Roman" w:hAnsi="Times New Roman" w:cs="Times New Roman"/>
              </w:rPr>
              <w:t>обществен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E3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35E33">
              <w:rPr>
                <w:rFonts w:ascii="Times New Roman" w:hAnsi="Times New Roman" w:cs="Times New Roman"/>
              </w:rPr>
              <w:t xml:space="preserve"> питания (куры-гриль, выпечка)</w:t>
            </w:r>
          </w:p>
        </w:tc>
        <w:tc>
          <w:tcPr>
            <w:tcW w:w="1134" w:type="dxa"/>
            <w:vAlign w:val="center"/>
          </w:tcPr>
          <w:p w:rsidR="000D32BE" w:rsidRPr="002A7BCA" w:rsidRDefault="00435E33" w:rsidP="00F82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843" w:type="dxa"/>
            <w:vAlign w:val="center"/>
          </w:tcPr>
          <w:p w:rsidR="000D32BE" w:rsidRPr="00D97583" w:rsidRDefault="00D97583" w:rsidP="00D97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>с 21.01.201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>г.      по 20.12.201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758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0D0062" w:rsidRDefault="000D0062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33" w:rsidRDefault="00435E33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6A20FE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r w:rsidR="006A20FE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6A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20FE">
        <w:rPr>
          <w:rFonts w:ascii="Times New Roman" w:hAnsi="Times New Roman" w:cs="Times New Roman"/>
          <w:sz w:val="24"/>
          <w:szCs w:val="24"/>
        </w:rPr>
        <w:t>ф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32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97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0C12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32BE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149C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5E33"/>
    <w:rsid w:val="00436AF7"/>
    <w:rsid w:val="00437722"/>
    <w:rsid w:val="0044015B"/>
    <w:rsid w:val="00440168"/>
    <w:rsid w:val="00445E64"/>
    <w:rsid w:val="004502AD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26FB"/>
    <w:rsid w:val="00483A39"/>
    <w:rsid w:val="00484DD6"/>
    <w:rsid w:val="00487484"/>
    <w:rsid w:val="00487C52"/>
    <w:rsid w:val="0049453D"/>
    <w:rsid w:val="00494D25"/>
    <w:rsid w:val="004954FD"/>
    <w:rsid w:val="004966DA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35180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B9B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20FE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908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0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41E0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7125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97583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2CA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092"/>
    <w:rsid w:val="00FB7FBB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73B5-B8F0-4C74-9636-5DD3B8BC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35</cp:revision>
  <cp:lastPrinted>2014-12-04T11:25:00Z</cp:lastPrinted>
  <dcterms:created xsi:type="dcterms:W3CDTF">2012-07-12T06:24:00Z</dcterms:created>
  <dcterms:modified xsi:type="dcterms:W3CDTF">2014-12-04T11:28:00Z</dcterms:modified>
</cp:coreProperties>
</file>