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N</w:t>
            </w:r>
          </w:p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Началь-ный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платы за </w:t>
            </w: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размеще-ние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объекта</w:t>
            </w:r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 </w:t>
            </w:r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</w:t>
            </w:r>
            <w:proofErr w:type="spellEnd"/>
            <w:r w:rsidR="005A665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</w:t>
            </w:r>
          </w:p>
        </w:tc>
      </w:tr>
      <w:tr w:rsidR="00C52629" w:rsidRPr="00483A39" w:rsidTr="00C52629">
        <w:trPr>
          <w:trHeight w:val="22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C52629" w:rsidRPr="00090361" w:rsidRDefault="00B9489C" w:rsidP="00B9489C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ул. Шоссейная, в районе                    дома № 79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C52629" w:rsidRPr="00090361" w:rsidRDefault="00B9489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4878F9" w:rsidRDefault="00B9489C" w:rsidP="00E75B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 для продажи мясоколбасных изделий</w:t>
            </w:r>
          </w:p>
        </w:tc>
        <w:tc>
          <w:tcPr>
            <w:tcW w:w="1134" w:type="dxa"/>
            <w:vAlign w:val="center"/>
          </w:tcPr>
          <w:p w:rsidR="00C52629" w:rsidRPr="005D547C" w:rsidRDefault="00230BF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843" w:type="dxa"/>
            <w:vAlign w:val="center"/>
          </w:tcPr>
          <w:p w:rsidR="00C52629" w:rsidRPr="00847AB3" w:rsidRDefault="00CD7201" w:rsidP="003A43E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20.10.2015      по 19.09.2016г.</w:t>
            </w:r>
            <w:r w:rsidR="005D547C" w:rsidRPr="005D5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89C" w:rsidRPr="00483A39" w:rsidTr="00C52629">
        <w:trPr>
          <w:trHeight w:val="220"/>
        </w:trPr>
        <w:tc>
          <w:tcPr>
            <w:tcW w:w="623" w:type="dxa"/>
            <w:vAlign w:val="center"/>
          </w:tcPr>
          <w:p w:rsidR="00B9489C" w:rsidRPr="00090361" w:rsidRDefault="00B9489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B9489C" w:rsidRDefault="00B9489C" w:rsidP="00CD720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9489C">
              <w:rPr>
                <w:rFonts w:ascii="Times New Roman" w:hAnsi="Times New Roman" w:cs="Times New Roman"/>
              </w:rPr>
              <w:t>г</w:t>
            </w:r>
            <w:proofErr w:type="gramStart"/>
            <w:r w:rsidRPr="00B9489C">
              <w:rPr>
                <w:rFonts w:ascii="Times New Roman" w:hAnsi="Times New Roman" w:cs="Times New Roman"/>
              </w:rPr>
              <w:t>.К</w:t>
            </w:r>
            <w:proofErr w:type="gramEnd"/>
            <w:r w:rsidRPr="00B9489C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B94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89C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B9489C">
              <w:rPr>
                <w:rFonts w:ascii="Times New Roman" w:hAnsi="Times New Roman" w:cs="Times New Roman"/>
              </w:rPr>
              <w:t xml:space="preserve">, </w:t>
            </w:r>
            <w:r w:rsidR="00CD7201">
              <w:rPr>
                <w:rFonts w:ascii="Times New Roman" w:hAnsi="Times New Roman" w:cs="Times New Roman"/>
              </w:rPr>
              <w:t xml:space="preserve">     </w:t>
            </w:r>
            <w:r w:rsidRPr="00B9489C">
              <w:rPr>
                <w:rFonts w:ascii="Times New Roman" w:hAnsi="Times New Roman" w:cs="Times New Roman"/>
              </w:rPr>
              <w:t xml:space="preserve">в районе магазина </w:t>
            </w:r>
            <w:r w:rsidR="00CD7201">
              <w:rPr>
                <w:rFonts w:ascii="Times New Roman" w:hAnsi="Times New Roman" w:cs="Times New Roman"/>
              </w:rPr>
              <w:t xml:space="preserve">                 </w:t>
            </w:r>
            <w:r w:rsidRPr="00B9489C">
              <w:rPr>
                <w:rFonts w:ascii="Times New Roman" w:hAnsi="Times New Roman" w:cs="Times New Roman"/>
              </w:rPr>
              <w:t>«</w:t>
            </w:r>
            <w:proofErr w:type="spellStart"/>
            <w:r w:rsidRPr="00B9489C">
              <w:rPr>
                <w:rFonts w:ascii="Times New Roman" w:hAnsi="Times New Roman" w:cs="Times New Roman"/>
              </w:rPr>
              <w:t>Кинельские</w:t>
            </w:r>
            <w:proofErr w:type="spellEnd"/>
            <w:r w:rsidRPr="00B9489C">
              <w:rPr>
                <w:rFonts w:ascii="Times New Roman" w:hAnsi="Times New Roman" w:cs="Times New Roman"/>
              </w:rPr>
              <w:t xml:space="preserve"> колбасы»</w:t>
            </w:r>
          </w:p>
        </w:tc>
        <w:tc>
          <w:tcPr>
            <w:tcW w:w="1134" w:type="dxa"/>
            <w:vAlign w:val="center"/>
          </w:tcPr>
          <w:p w:rsidR="00B9489C" w:rsidRDefault="00230BF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9489C" w:rsidRPr="00B61FF5" w:rsidRDefault="00B9489C" w:rsidP="00E75B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9C">
              <w:rPr>
                <w:rFonts w:ascii="Times New Roman" w:hAnsi="Times New Roman" w:cs="Times New Roman"/>
                <w:sz w:val="20"/>
                <w:szCs w:val="20"/>
              </w:rPr>
              <w:t>Бойлер для реализации живой рыбы</w:t>
            </w:r>
          </w:p>
        </w:tc>
        <w:tc>
          <w:tcPr>
            <w:tcW w:w="1134" w:type="dxa"/>
            <w:vAlign w:val="center"/>
          </w:tcPr>
          <w:p w:rsidR="00B9489C" w:rsidRDefault="00230BF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843" w:type="dxa"/>
            <w:vAlign w:val="center"/>
          </w:tcPr>
          <w:p w:rsidR="00B9489C" w:rsidRDefault="00CD7201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20.10.2015г.             по 30.03.2016г. 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230BF2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230BF2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в 1</w:t>
      </w:r>
      <w:r w:rsidR="00DC01AA"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5C1FD1" w:rsidRPr="00230BF2">
        <w:rPr>
          <w:rFonts w:ascii="Times New Roman" w:hAnsi="Times New Roman" w:cs="Times New Roman"/>
          <w:sz w:val="24"/>
          <w:szCs w:val="24"/>
        </w:rPr>
        <w:t xml:space="preserve">     </w:t>
      </w:r>
      <w:r w:rsidRPr="00230BF2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4878F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E43EC4" w:rsidRPr="00483A3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0BF2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43EA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8F9"/>
    <w:rsid w:val="00487C52"/>
    <w:rsid w:val="0049141F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0FDF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CE6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547C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1CCE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0D88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47AB3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2CD4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E5CD2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1FF5"/>
    <w:rsid w:val="00B67D8E"/>
    <w:rsid w:val="00B75FB8"/>
    <w:rsid w:val="00B7700E"/>
    <w:rsid w:val="00B92C8E"/>
    <w:rsid w:val="00B9489C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5F1C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D7201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01AA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5BD7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765-70B6-47DF-98F0-D71CFF52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58</cp:revision>
  <cp:lastPrinted>2015-06-24T06:12:00Z</cp:lastPrinted>
  <dcterms:created xsi:type="dcterms:W3CDTF">2012-07-12T06:24:00Z</dcterms:created>
  <dcterms:modified xsi:type="dcterms:W3CDTF">2015-09-10T07:18:00Z</dcterms:modified>
</cp:coreProperties>
</file>