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8D712C" w:rsidRDefault="008D712C" w:rsidP="00442174">
      <w:pPr>
        <w:pStyle w:val="1250"/>
        <w:rPr>
          <w:sz w:val="22"/>
          <w:szCs w:val="22"/>
        </w:rPr>
      </w:pPr>
      <w:r w:rsidRPr="000D4DEB">
        <w:rPr>
          <w:sz w:val="22"/>
          <w:szCs w:val="22"/>
        </w:rPr>
        <w:t xml:space="preserve"> </w:t>
      </w:r>
      <w:r w:rsidR="00570D5A"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8403C3">
        <w:rPr>
          <w:sz w:val="22"/>
          <w:szCs w:val="22"/>
        </w:rPr>
        <w:t xml:space="preserve"> Самарской области от 12</w:t>
      </w:r>
      <w:r w:rsidR="00570D5A">
        <w:rPr>
          <w:sz w:val="22"/>
          <w:szCs w:val="22"/>
        </w:rPr>
        <w:t>.0</w:t>
      </w:r>
      <w:r w:rsidR="008403C3">
        <w:rPr>
          <w:sz w:val="22"/>
          <w:szCs w:val="22"/>
        </w:rPr>
        <w:t>4</w:t>
      </w:r>
      <w:r w:rsidRPr="000D4DEB">
        <w:rPr>
          <w:sz w:val="22"/>
          <w:szCs w:val="22"/>
        </w:rPr>
        <w:t>.201</w:t>
      </w:r>
      <w:r w:rsidR="00570D5A">
        <w:rPr>
          <w:sz w:val="22"/>
          <w:szCs w:val="22"/>
        </w:rPr>
        <w:t>7 г. №</w:t>
      </w:r>
      <w:r w:rsidR="008403C3">
        <w:rPr>
          <w:sz w:val="22"/>
          <w:szCs w:val="22"/>
        </w:rPr>
        <w:t>1225</w:t>
      </w:r>
      <w:r w:rsidRPr="000D4DEB">
        <w:rPr>
          <w:sz w:val="22"/>
          <w:szCs w:val="22"/>
        </w:rPr>
        <w:t xml:space="preserve"> «О проведении </w:t>
      </w:r>
      <w:r w:rsidR="008403C3">
        <w:rPr>
          <w:sz w:val="22"/>
          <w:szCs w:val="22"/>
        </w:rPr>
        <w:t>торгов по продаже</w:t>
      </w:r>
      <w:r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BE434E">
        <w:rPr>
          <w:sz w:val="22"/>
          <w:szCs w:val="22"/>
        </w:rPr>
        <w:t xml:space="preserve"> Самарской области от 1</w:t>
      </w:r>
      <w:r w:rsidR="006F53C3">
        <w:rPr>
          <w:sz w:val="22"/>
          <w:szCs w:val="22"/>
        </w:rPr>
        <w:t>2</w:t>
      </w:r>
      <w:r>
        <w:rPr>
          <w:sz w:val="22"/>
          <w:szCs w:val="22"/>
        </w:rPr>
        <w:t>.0</w:t>
      </w:r>
      <w:r w:rsidR="006F53C3">
        <w:rPr>
          <w:sz w:val="22"/>
          <w:szCs w:val="22"/>
        </w:rPr>
        <w:t>4</w:t>
      </w:r>
      <w:r w:rsidRPr="000D4DEB">
        <w:rPr>
          <w:sz w:val="22"/>
          <w:szCs w:val="22"/>
        </w:rPr>
        <w:t>.201</w:t>
      </w:r>
      <w:r w:rsidR="005D699B">
        <w:rPr>
          <w:sz w:val="22"/>
          <w:szCs w:val="22"/>
        </w:rPr>
        <w:t>7 г. №1226</w:t>
      </w:r>
      <w:r w:rsidRPr="000D4DEB">
        <w:rPr>
          <w:sz w:val="22"/>
          <w:szCs w:val="22"/>
        </w:rPr>
        <w:t xml:space="preserve"> «О проведении </w:t>
      </w:r>
      <w:r>
        <w:rPr>
          <w:sz w:val="22"/>
          <w:szCs w:val="22"/>
        </w:rPr>
        <w:t>аукциона на право заключения договора аренды</w:t>
      </w:r>
      <w:r w:rsidRPr="000D4DEB">
        <w:rPr>
          <w:sz w:val="22"/>
          <w:szCs w:val="22"/>
        </w:rPr>
        <w:t xml:space="preserve"> земельного участка», </w:t>
      </w:r>
    </w:p>
    <w:p w:rsidR="006F53C3" w:rsidRPr="000D4DEB" w:rsidRDefault="00570D5A" w:rsidP="006F53C3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6F53C3">
        <w:rPr>
          <w:sz w:val="22"/>
          <w:szCs w:val="22"/>
        </w:rPr>
        <w:t xml:space="preserve"> Самарской области от 12</w:t>
      </w:r>
      <w:r>
        <w:rPr>
          <w:sz w:val="22"/>
          <w:szCs w:val="22"/>
        </w:rPr>
        <w:t>.0</w:t>
      </w:r>
      <w:r w:rsidR="006F53C3">
        <w:rPr>
          <w:sz w:val="22"/>
          <w:szCs w:val="22"/>
        </w:rPr>
        <w:t>4</w:t>
      </w:r>
      <w:r w:rsidRPr="000D4DEB">
        <w:rPr>
          <w:sz w:val="22"/>
          <w:szCs w:val="22"/>
        </w:rPr>
        <w:t>.201</w:t>
      </w:r>
      <w:r>
        <w:rPr>
          <w:sz w:val="22"/>
          <w:szCs w:val="22"/>
        </w:rPr>
        <w:t>7 г. №</w:t>
      </w:r>
      <w:r w:rsidR="006F53C3">
        <w:rPr>
          <w:sz w:val="22"/>
          <w:szCs w:val="22"/>
        </w:rPr>
        <w:t>1227</w:t>
      </w:r>
      <w:r w:rsidRPr="000D4DEB">
        <w:rPr>
          <w:sz w:val="22"/>
          <w:szCs w:val="22"/>
        </w:rPr>
        <w:t xml:space="preserve"> </w:t>
      </w:r>
      <w:r w:rsidR="006F53C3" w:rsidRPr="000D4DEB">
        <w:rPr>
          <w:sz w:val="22"/>
          <w:szCs w:val="22"/>
        </w:rPr>
        <w:t xml:space="preserve">«О проведении </w:t>
      </w:r>
      <w:r w:rsidR="006F53C3">
        <w:rPr>
          <w:sz w:val="22"/>
          <w:szCs w:val="22"/>
        </w:rPr>
        <w:t>аукциона на право заключения договора аренды</w:t>
      </w:r>
      <w:r w:rsidR="006F53C3" w:rsidRPr="000D4DEB">
        <w:rPr>
          <w:sz w:val="22"/>
          <w:szCs w:val="22"/>
        </w:rPr>
        <w:t xml:space="preserve"> земельного участка», </w:t>
      </w:r>
    </w:p>
    <w:p w:rsidR="006F53C3" w:rsidRPr="000D4DEB" w:rsidRDefault="00570D5A" w:rsidP="006F53C3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6F53C3">
        <w:rPr>
          <w:sz w:val="22"/>
          <w:szCs w:val="22"/>
        </w:rPr>
        <w:t xml:space="preserve"> Самарской области от 12</w:t>
      </w:r>
      <w:r>
        <w:rPr>
          <w:sz w:val="22"/>
          <w:szCs w:val="22"/>
        </w:rPr>
        <w:t>.0</w:t>
      </w:r>
      <w:r w:rsidR="006F53C3">
        <w:rPr>
          <w:sz w:val="22"/>
          <w:szCs w:val="22"/>
        </w:rPr>
        <w:t>4</w:t>
      </w:r>
      <w:r w:rsidRPr="000D4DEB">
        <w:rPr>
          <w:sz w:val="22"/>
          <w:szCs w:val="22"/>
        </w:rPr>
        <w:t>.201</w:t>
      </w:r>
      <w:r w:rsidR="006F53C3">
        <w:rPr>
          <w:sz w:val="22"/>
          <w:szCs w:val="22"/>
        </w:rPr>
        <w:t>7 г. №1228</w:t>
      </w:r>
      <w:r w:rsidRPr="000D4DEB">
        <w:rPr>
          <w:sz w:val="22"/>
          <w:szCs w:val="22"/>
        </w:rPr>
        <w:t xml:space="preserve"> </w:t>
      </w:r>
      <w:r w:rsidR="006F53C3" w:rsidRPr="000D4DEB">
        <w:rPr>
          <w:sz w:val="22"/>
          <w:szCs w:val="22"/>
        </w:rPr>
        <w:t xml:space="preserve">«О проведении </w:t>
      </w:r>
      <w:r w:rsidR="006F53C3">
        <w:rPr>
          <w:sz w:val="22"/>
          <w:szCs w:val="22"/>
        </w:rPr>
        <w:t>аукциона на право заключения договора аренды</w:t>
      </w:r>
      <w:r w:rsidR="006F53C3" w:rsidRPr="000D4DEB">
        <w:rPr>
          <w:sz w:val="22"/>
          <w:szCs w:val="22"/>
        </w:rPr>
        <w:t xml:space="preserve"> земельного участка», </w:t>
      </w:r>
    </w:p>
    <w:p w:rsidR="00570D5A" w:rsidRPr="000D4DEB" w:rsidRDefault="00570D5A" w:rsidP="00570D5A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6F53C3">
        <w:rPr>
          <w:sz w:val="22"/>
          <w:szCs w:val="22"/>
        </w:rPr>
        <w:t xml:space="preserve"> Самарской области от 12</w:t>
      </w:r>
      <w:r>
        <w:rPr>
          <w:sz w:val="22"/>
          <w:szCs w:val="22"/>
        </w:rPr>
        <w:t>.0</w:t>
      </w:r>
      <w:r w:rsidR="006F53C3">
        <w:rPr>
          <w:sz w:val="22"/>
          <w:szCs w:val="22"/>
        </w:rPr>
        <w:t>4</w:t>
      </w:r>
      <w:r w:rsidRPr="000D4DEB">
        <w:rPr>
          <w:sz w:val="22"/>
          <w:szCs w:val="22"/>
        </w:rPr>
        <w:t>.201</w:t>
      </w:r>
      <w:r w:rsidR="006F53C3">
        <w:rPr>
          <w:sz w:val="22"/>
          <w:szCs w:val="22"/>
        </w:rPr>
        <w:t>7 г. №1229</w:t>
      </w:r>
      <w:r w:rsidRPr="000D4DEB">
        <w:rPr>
          <w:sz w:val="22"/>
          <w:szCs w:val="22"/>
        </w:rPr>
        <w:t xml:space="preserve"> </w:t>
      </w:r>
      <w:r w:rsidR="006F53C3" w:rsidRPr="000D4DEB">
        <w:rPr>
          <w:sz w:val="22"/>
          <w:szCs w:val="22"/>
        </w:rPr>
        <w:t xml:space="preserve">«О проведении </w:t>
      </w:r>
      <w:r w:rsidR="006F53C3">
        <w:rPr>
          <w:sz w:val="22"/>
          <w:szCs w:val="22"/>
        </w:rPr>
        <w:t>аукциона на право заключения договора аренды земельного участка».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0E14E9" w:rsidRPr="000C0BC0" w:rsidRDefault="00442174" w:rsidP="00CC4CD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- </w:t>
      </w:r>
      <w:r w:rsidR="000E14E9" w:rsidRPr="000D4DEB">
        <w:rPr>
          <w:sz w:val="22"/>
        </w:rPr>
        <w:t xml:space="preserve"> </w:t>
      </w:r>
      <w:r w:rsidR="000C0BC0" w:rsidRPr="000C0BC0">
        <w:rPr>
          <w:sz w:val="24"/>
          <w:szCs w:val="24"/>
        </w:rPr>
        <w:t xml:space="preserve">земельный  участок, отнесенный к землям </w:t>
      </w:r>
      <w:r w:rsidR="008914BF">
        <w:rPr>
          <w:sz w:val="24"/>
          <w:szCs w:val="24"/>
        </w:rPr>
        <w:t>населенных пунктов, площадью 1000,00</w:t>
      </w:r>
      <w:r w:rsidR="000C0BC0" w:rsidRPr="000C0BC0">
        <w:rPr>
          <w:sz w:val="24"/>
          <w:szCs w:val="24"/>
        </w:rPr>
        <w:t xml:space="preserve"> </w:t>
      </w:r>
      <w:proofErr w:type="spellStart"/>
      <w:r w:rsidR="000C0BC0" w:rsidRPr="000C0BC0">
        <w:rPr>
          <w:sz w:val="24"/>
          <w:szCs w:val="24"/>
        </w:rPr>
        <w:t>кв.м</w:t>
      </w:r>
      <w:proofErr w:type="spellEnd"/>
      <w:r w:rsidR="000C0BC0" w:rsidRPr="000C0BC0">
        <w:rPr>
          <w:sz w:val="24"/>
          <w:szCs w:val="24"/>
        </w:rPr>
        <w:t>., для индивидуального жилищного строительства, с кадас</w:t>
      </w:r>
      <w:r w:rsidR="008914BF">
        <w:rPr>
          <w:sz w:val="24"/>
          <w:szCs w:val="24"/>
        </w:rPr>
        <w:t>тровым номером 63:03:0302002:662</w:t>
      </w:r>
      <w:r w:rsidR="000C0BC0" w:rsidRPr="000C0BC0">
        <w:rPr>
          <w:sz w:val="24"/>
          <w:szCs w:val="24"/>
        </w:rPr>
        <w:t xml:space="preserve">, расположенного по адресу: </w:t>
      </w:r>
      <w:r w:rsidR="000C0BC0" w:rsidRPr="00172EB2">
        <w:rPr>
          <w:b/>
          <w:sz w:val="24"/>
          <w:szCs w:val="24"/>
        </w:rPr>
        <w:t>Самарская область, г.Кинель</w:t>
      </w:r>
      <w:r w:rsidR="008914BF">
        <w:rPr>
          <w:b/>
          <w:sz w:val="24"/>
          <w:szCs w:val="24"/>
        </w:rPr>
        <w:t xml:space="preserve"> (Студенцы)</w:t>
      </w:r>
      <w:r w:rsidR="000C0BC0" w:rsidRPr="00172EB2">
        <w:rPr>
          <w:b/>
          <w:sz w:val="24"/>
          <w:szCs w:val="24"/>
        </w:rPr>
        <w:t xml:space="preserve">,  </w:t>
      </w:r>
      <w:proofErr w:type="spellStart"/>
      <w:r w:rsidR="000C0BC0" w:rsidRPr="00172EB2">
        <w:rPr>
          <w:b/>
          <w:sz w:val="24"/>
          <w:szCs w:val="24"/>
        </w:rPr>
        <w:t>ул.</w:t>
      </w:r>
      <w:r w:rsidR="008914BF">
        <w:rPr>
          <w:b/>
          <w:sz w:val="24"/>
          <w:szCs w:val="24"/>
        </w:rPr>
        <w:t>Славянская</w:t>
      </w:r>
      <w:proofErr w:type="spellEnd"/>
      <w:r w:rsidR="008914BF">
        <w:rPr>
          <w:b/>
          <w:sz w:val="24"/>
          <w:szCs w:val="24"/>
        </w:rPr>
        <w:t xml:space="preserve">, </w:t>
      </w:r>
      <w:proofErr w:type="spellStart"/>
      <w:r w:rsidR="008914BF">
        <w:rPr>
          <w:b/>
          <w:sz w:val="24"/>
          <w:szCs w:val="24"/>
        </w:rPr>
        <w:t>уч.10А</w:t>
      </w:r>
      <w:proofErr w:type="spellEnd"/>
      <w:r w:rsidR="000C0BC0" w:rsidRPr="000C0BC0">
        <w:rPr>
          <w:sz w:val="24"/>
          <w:szCs w:val="24"/>
        </w:rPr>
        <w:t xml:space="preserve">, начальная цена </w:t>
      </w:r>
      <w:r w:rsidR="005D699B" w:rsidRPr="003B3CFE">
        <w:rPr>
          <w:sz w:val="24"/>
          <w:szCs w:val="24"/>
        </w:rPr>
        <w:t xml:space="preserve">предмета аукциона </w:t>
      </w:r>
      <w:r w:rsidR="000C0BC0" w:rsidRPr="000C0BC0">
        <w:rPr>
          <w:sz w:val="24"/>
          <w:szCs w:val="24"/>
        </w:rPr>
        <w:t xml:space="preserve">составляет </w:t>
      </w:r>
      <w:r w:rsidR="008914BF">
        <w:rPr>
          <w:sz w:val="24"/>
          <w:szCs w:val="24"/>
        </w:rPr>
        <w:t xml:space="preserve">350 </w:t>
      </w:r>
      <w:proofErr w:type="spellStart"/>
      <w:r w:rsidR="008914BF">
        <w:rPr>
          <w:sz w:val="24"/>
          <w:szCs w:val="24"/>
        </w:rPr>
        <w:t>540</w:t>
      </w:r>
      <w:r w:rsidR="00CC4CD5" w:rsidRPr="000C0BC0">
        <w:rPr>
          <w:sz w:val="24"/>
          <w:szCs w:val="24"/>
        </w:rPr>
        <w:t>руб</w:t>
      </w:r>
      <w:proofErr w:type="spellEnd"/>
      <w:r w:rsidR="00CC4CD5" w:rsidRPr="000C0BC0">
        <w:rPr>
          <w:sz w:val="24"/>
          <w:szCs w:val="24"/>
        </w:rPr>
        <w:t>.,</w:t>
      </w:r>
      <w:r w:rsidR="000E14E9" w:rsidRPr="000C0BC0">
        <w:rPr>
          <w:sz w:val="24"/>
          <w:szCs w:val="24"/>
        </w:rPr>
        <w:t xml:space="preserve"> шаг </w:t>
      </w:r>
      <w:r w:rsidR="005D699B">
        <w:rPr>
          <w:sz w:val="24"/>
          <w:szCs w:val="24"/>
        </w:rPr>
        <w:t>10 000</w:t>
      </w:r>
      <w:r w:rsidR="000E14E9" w:rsidRPr="000C0BC0">
        <w:rPr>
          <w:sz w:val="24"/>
          <w:szCs w:val="24"/>
        </w:rPr>
        <w:t xml:space="preserve"> руб., задаток </w:t>
      </w:r>
      <w:r w:rsidR="008914BF">
        <w:rPr>
          <w:sz w:val="24"/>
          <w:szCs w:val="24"/>
        </w:rPr>
        <w:t>70 108</w:t>
      </w:r>
      <w:r w:rsidR="000E14E9" w:rsidRPr="000C0BC0">
        <w:rPr>
          <w:sz w:val="24"/>
          <w:szCs w:val="24"/>
        </w:rPr>
        <w:t xml:space="preserve">  руб.  </w:t>
      </w:r>
    </w:p>
    <w:p w:rsidR="00442174" w:rsidRPr="000D4DEB" w:rsidRDefault="00442174" w:rsidP="00442174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 w:rsidR="00CC4CD5">
        <w:rPr>
          <w:sz w:val="22"/>
        </w:rPr>
        <w:t xml:space="preserve"> </w:t>
      </w:r>
      <w:r w:rsidR="000C0BC0">
        <w:rPr>
          <w:sz w:val="22"/>
        </w:rPr>
        <w:t>отсутствуют</w:t>
      </w:r>
      <w:r w:rsidRPr="000D4DEB">
        <w:rPr>
          <w:sz w:val="22"/>
        </w:rPr>
        <w:t>.</w:t>
      </w:r>
    </w:p>
    <w:p w:rsidR="008D712C" w:rsidRDefault="008D712C" w:rsidP="00442174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420FF8" w:rsidRDefault="00420FF8" w:rsidP="00420FF8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2</w:t>
      </w:r>
      <w:r w:rsidRPr="000D4DEB">
        <w:rPr>
          <w:sz w:val="22"/>
        </w:rPr>
        <w:t xml:space="preserve"> </w:t>
      </w:r>
      <w:r w:rsidRPr="0057144E">
        <w:rPr>
          <w:sz w:val="24"/>
          <w:szCs w:val="24"/>
        </w:rPr>
        <w:t xml:space="preserve">-  </w:t>
      </w:r>
      <w:r w:rsidRPr="0057144E">
        <w:rPr>
          <w:i/>
          <w:sz w:val="24"/>
          <w:szCs w:val="24"/>
        </w:rPr>
        <w:t xml:space="preserve">право заключения договора аренды сроком </w:t>
      </w:r>
      <w:r w:rsidR="0057144E" w:rsidRPr="0057144E">
        <w:rPr>
          <w:sz w:val="24"/>
          <w:szCs w:val="24"/>
        </w:rPr>
        <w:t>на</w:t>
      </w:r>
      <w:r w:rsidR="005D699B">
        <w:rPr>
          <w:sz w:val="24"/>
          <w:szCs w:val="24"/>
        </w:rPr>
        <w:t xml:space="preserve"> 5</w:t>
      </w:r>
      <w:r w:rsidR="0057144E" w:rsidRPr="0057144E">
        <w:rPr>
          <w:sz w:val="24"/>
          <w:szCs w:val="24"/>
        </w:rPr>
        <w:t xml:space="preserve"> (</w:t>
      </w:r>
      <w:r w:rsidR="005D699B">
        <w:rPr>
          <w:sz w:val="24"/>
          <w:szCs w:val="24"/>
        </w:rPr>
        <w:t>пять</w:t>
      </w:r>
      <w:r w:rsidR="0057144E" w:rsidRPr="0057144E">
        <w:rPr>
          <w:sz w:val="24"/>
          <w:szCs w:val="24"/>
        </w:rPr>
        <w:t xml:space="preserve">) </w:t>
      </w:r>
      <w:r w:rsidR="005D699B">
        <w:rPr>
          <w:sz w:val="24"/>
          <w:szCs w:val="24"/>
        </w:rPr>
        <w:t>лет</w:t>
      </w:r>
      <w:r w:rsidR="0057144E" w:rsidRPr="0057144E">
        <w:rPr>
          <w:sz w:val="24"/>
          <w:szCs w:val="24"/>
        </w:rPr>
        <w:t xml:space="preserve"> на земельный  участок, отнесенный к земля</w:t>
      </w:r>
      <w:r w:rsidR="005D699B">
        <w:rPr>
          <w:sz w:val="24"/>
          <w:szCs w:val="24"/>
        </w:rPr>
        <w:t>м населенных пунктов, площадью 1248</w:t>
      </w:r>
      <w:r w:rsidR="0057144E" w:rsidRPr="0057144E">
        <w:rPr>
          <w:sz w:val="24"/>
          <w:szCs w:val="24"/>
        </w:rPr>
        <w:t xml:space="preserve">,00 </w:t>
      </w:r>
      <w:proofErr w:type="spellStart"/>
      <w:r w:rsidR="0057144E" w:rsidRPr="0057144E">
        <w:rPr>
          <w:sz w:val="24"/>
          <w:szCs w:val="24"/>
        </w:rPr>
        <w:t>кв.м</w:t>
      </w:r>
      <w:proofErr w:type="spellEnd"/>
      <w:r w:rsidR="0057144E" w:rsidRPr="0057144E">
        <w:rPr>
          <w:sz w:val="24"/>
          <w:szCs w:val="24"/>
        </w:rPr>
        <w:t xml:space="preserve">., для размещения </w:t>
      </w:r>
      <w:r w:rsidR="005D699B">
        <w:rPr>
          <w:sz w:val="24"/>
          <w:szCs w:val="24"/>
        </w:rPr>
        <w:t>гаражей</w:t>
      </w:r>
      <w:r w:rsidR="0057144E" w:rsidRPr="0057144E">
        <w:rPr>
          <w:sz w:val="24"/>
          <w:szCs w:val="24"/>
        </w:rPr>
        <w:t>, с кад</w:t>
      </w:r>
      <w:r w:rsidR="005D699B">
        <w:rPr>
          <w:sz w:val="24"/>
          <w:szCs w:val="24"/>
        </w:rPr>
        <w:t>астровым номером 63:03:0212005:531</w:t>
      </w:r>
      <w:r w:rsidR="0057144E" w:rsidRPr="0057144E">
        <w:rPr>
          <w:sz w:val="24"/>
          <w:szCs w:val="24"/>
        </w:rPr>
        <w:t xml:space="preserve">, расположенного по адресу: </w:t>
      </w:r>
      <w:r w:rsidR="0057144E" w:rsidRPr="00172EB2">
        <w:rPr>
          <w:b/>
          <w:sz w:val="24"/>
          <w:szCs w:val="24"/>
        </w:rPr>
        <w:t xml:space="preserve">Самарская область, г.Кинель, </w:t>
      </w:r>
      <w:r w:rsidR="005D699B">
        <w:rPr>
          <w:b/>
          <w:sz w:val="24"/>
          <w:szCs w:val="24"/>
        </w:rPr>
        <w:t xml:space="preserve">по </w:t>
      </w:r>
      <w:proofErr w:type="spellStart"/>
      <w:r w:rsidR="005D699B">
        <w:rPr>
          <w:b/>
          <w:sz w:val="24"/>
          <w:szCs w:val="24"/>
        </w:rPr>
        <w:t>ул.Крымская</w:t>
      </w:r>
      <w:proofErr w:type="spellEnd"/>
      <w:r w:rsidR="005D699B">
        <w:rPr>
          <w:b/>
          <w:sz w:val="24"/>
          <w:szCs w:val="24"/>
        </w:rPr>
        <w:t xml:space="preserve"> в районе вещевого рынка</w:t>
      </w:r>
      <w:r w:rsidR="0057144E" w:rsidRPr="0057144E">
        <w:rPr>
          <w:sz w:val="24"/>
          <w:szCs w:val="24"/>
        </w:rPr>
        <w:t xml:space="preserve">, начальная цена ежегодной арендной платы составляет </w:t>
      </w:r>
      <w:r w:rsidR="007C0554">
        <w:rPr>
          <w:sz w:val="24"/>
          <w:szCs w:val="24"/>
        </w:rPr>
        <w:t>140 421</w:t>
      </w:r>
      <w:r w:rsidR="0057144E">
        <w:rPr>
          <w:sz w:val="24"/>
          <w:szCs w:val="24"/>
        </w:rPr>
        <w:t xml:space="preserve"> </w:t>
      </w:r>
      <w:r w:rsidRPr="0057144E">
        <w:rPr>
          <w:sz w:val="24"/>
          <w:szCs w:val="24"/>
        </w:rPr>
        <w:t>руб.</w:t>
      </w:r>
      <w:r w:rsidR="007C0554">
        <w:rPr>
          <w:sz w:val="24"/>
          <w:szCs w:val="24"/>
        </w:rPr>
        <w:t xml:space="preserve"> 22 коп.</w:t>
      </w:r>
      <w:r w:rsidRPr="0057144E">
        <w:rPr>
          <w:sz w:val="24"/>
          <w:szCs w:val="24"/>
        </w:rPr>
        <w:t xml:space="preserve">, шаг </w:t>
      </w:r>
      <w:r w:rsidR="007C0554">
        <w:rPr>
          <w:sz w:val="24"/>
          <w:szCs w:val="24"/>
        </w:rPr>
        <w:t>40</w:t>
      </w:r>
      <w:r w:rsidRPr="0057144E">
        <w:rPr>
          <w:sz w:val="24"/>
          <w:szCs w:val="24"/>
        </w:rPr>
        <w:t xml:space="preserve">00 руб., задаток </w:t>
      </w:r>
      <w:r w:rsidR="007C0554">
        <w:rPr>
          <w:sz w:val="24"/>
          <w:szCs w:val="24"/>
        </w:rPr>
        <w:t>28 084</w:t>
      </w:r>
      <w:r w:rsidRPr="0057144E">
        <w:rPr>
          <w:sz w:val="24"/>
          <w:szCs w:val="24"/>
        </w:rPr>
        <w:t xml:space="preserve"> руб</w:t>
      </w:r>
      <w:r w:rsidRPr="00420FF8">
        <w:rPr>
          <w:sz w:val="24"/>
          <w:szCs w:val="24"/>
        </w:rPr>
        <w:t xml:space="preserve">. </w:t>
      </w:r>
      <w:r w:rsidR="007C0554">
        <w:rPr>
          <w:sz w:val="24"/>
          <w:szCs w:val="24"/>
        </w:rPr>
        <w:t>24 коп.</w:t>
      </w:r>
      <w:r w:rsidRPr="00420FF8">
        <w:rPr>
          <w:sz w:val="24"/>
          <w:szCs w:val="24"/>
        </w:rPr>
        <w:t xml:space="preserve"> </w:t>
      </w:r>
    </w:p>
    <w:p w:rsidR="0057144E" w:rsidRPr="000D4DEB" w:rsidRDefault="00420FF8" w:rsidP="0057144E">
      <w:pPr>
        <w:ind w:firstLine="631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57144E">
        <w:rPr>
          <w:sz w:val="22"/>
        </w:rPr>
        <w:t>отсутствуют</w:t>
      </w:r>
      <w:r w:rsidR="0057144E" w:rsidRPr="000D4DEB">
        <w:rPr>
          <w:sz w:val="22"/>
        </w:rPr>
        <w:t>.</w:t>
      </w:r>
    </w:p>
    <w:p w:rsidR="00420FF8" w:rsidRDefault="00420FF8" w:rsidP="00420FF8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1A4AE4" w:rsidRPr="00420FF8" w:rsidRDefault="007878DB" w:rsidP="001A4AE4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</w:t>
      </w:r>
      <w:r>
        <w:rPr>
          <w:b/>
          <w:sz w:val="22"/>
        </w:rPr>
        <w:t>3</w:t>
      </w:r>
      <w:r w:rsidRPr="000D4DEB">
        <w:rPr>
          <w:sz w:val="22"/>
        </w:rPr>
        <w:t xml:space="preserve"> -  </w:t>
      </w:r>
      <w:r w:rsidR="001A4AE4" w:rsidRPr="0057144E">
        <w:rPr>
          <w:i/>
          <w:sz w:val="24"/>
          <w:szCs w:val="24"/>
        </w:rPr>
        <w:t xml:space="preserve">право заключения договора аренды сроком </w:t>
      </w:r>
      <w:r w:rsidR="001A4AE4" w:rsidRPr="0057144E">
        <w:rPr>
          <w:sz w:val="24"/>
          <w:szCs w:val="24"/>
        </w:rPr>
        <w:t>на</w:t>
      </w:r>
      <w:r w:rsidR="001A4AE4">
        <w:rPr>
          <w:sz w:val="24"/>
          <w:szCs w:val="24"/>
        </w:rPr>
        <w:t xml:space="preserve"> 20</w:t>
      </w:r>
      <w:r w:rsidR="001A4AE4" w:rsidRPr="0057144E">
        <w:rPr>
          <w:sz w:val="24"/>
          <w:szCs w:val="24"/>
        </w:rPr>
        <w:t xml:space="preserve"> (</w:t>
      </w:r>
      <w:r w:rsidR="001A4AE4">
        <w:rPr>
          <w:sz w:val="24"/>
          <w:szCs w:val="24"/>
        </w:rPr>
        <w:t>двадцать</w:t>
      </w:r>
      <w:r w:rsidR="001A4AE4" w:rsidRPr="0057144E">
        <w:rPr>
          <w:sz w:val="24"/>
          <w:szCs w:val="24"/>
        </w:rPr>
        <w:t xml:space="preserve">) </w:t>
      </w:r>
      <w:r w:rsidR="001A4AE4">
        <w:rPr>
          <w:sz w:val="24"/>
          <w:szCs w:val="24"/>
        </w:rPr>
        <w:t>лет</w:t>
      </w:r>
      <w:r w:rsidR="001A4AE4" w:rsidRPr="0057144E">
        <w:rPr>
          <w:sz w:val="24"/>
          <w:szCs w:val="24"/>
        </w:rPr>
        <w:t xml:space="preserve"> на земельный  участок, отнесенный к земля</w:t>
      </w:r>
      <w:r w:rsidR="001A4AE4">
        <w:rPr>
          <w:sz w:val="24"/>
          <w:szCs w:val="24"/>
        </w:rPr>
        <w:t xml:space="preserve">м населенных пунктов, площадью </w:t>
      </w:r>
      <w:r w:rsidR="00834AC3">
        <w:rPr>
          <w:sz w:val="24"/>
          <w:szCs w:val="24"/>
        </w:rPr>
        <w:t>1300</w:t>
      </w:r>
      <w:r w:rsidR="001A4AE4" w:rsidRPr="0057144E">
        <w:rPr>
          <w:sz w:val="24"/>
          <w:szCs w:val="24"/>
        </w:rPr>
        <w:t xml:space="preserve">,00 </w:t>
      </w:r>
      <w:proofErr w:type="spellStart"/>
      <w:r w:rsidR="001A4AE4" w:rsidRPr="0057144E">
        <w:rPr>
          <w:sz w:val="24"/>
          <w:szCs w:val="24"/>
        </w:rPr>
        <w:t>кв.м</w:t>
      </w:r>
      <w:proofErr w:type="spellEnd"/>
      <w:r w:rsidR="001A4AE4" w:rsidRPr="0057144E">
        <w:rPr>
          <w:sz w:val="24"/>
          <w:szCs w:val="24"/>
        </w:rPr>
        <w:t xml:space="preserve">., для </w:t>
      </w:r>
      <w:r w:rsidR="00834AC3">
        <w:rPr>
          <w:sz w:val="24"/>
          <w:szCs w:val="24"/>
        </w:rPr>
        <w:t>индивидуального жилищного строительства</w:t>
      </w:r>
      <w:r w:rsidR="001A4AE4" w:rsidRPr="0057144E">
        <w:rPr>
          <w:sz w:val="24"/>
          <w:szCs w:val="24"/>
        </w:rPr>
        <w:t>, с кад</w:t>
      </w:r>
      <w:r w:rsidR="001A4AE4">
        <w:rPr>
          <w:sz w:val="24"/>
          <w:szCs w:val="24"/>
        </w:rPr>
        <w:t>астровым номером</w:t>
      </w:r>
      <w:r w:rsidR="00834AC3">
        <w:rPr>
          <w:sz w:val="24"/>
          <w:szCs w:val="24"/>
        </w:rPr>
        <w:t xml:space="preserve"> 63:03:0212046</w:t>
      </w:r>
      <w:r w:rsidR="001A4AE4">
        <w:rPr>
          <w:sz w:val="24"/>
          <w:szCs w:val="24"/>
        </w:rPr>
        <w:t>:</w:t>
      </w:r>
      <w:r w:rsidR="00834AC3">
        <w:rPr>
          <w:sz w:val="24"/>
          <w:szCs w:val="24"/>
        </w:rPr>
        <w:t>676</w:t>
      </w:r>
      <w:r w:rsidR="001A4AE4" w:rsidRPr="0057144E">
        <w:rPr>
          <w:sz w:val="24"/>
          <w:szCs w:val="24"/>
        </w:rPr>
        <w:t xml:space="preserve">, расположенного по адресу: </w:t>
      </w:r>
      <w:r w:rsidR="001A4AE4" w:rsidRPr="00172EB2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834AC3">
        <w:rPr>
          <w:b/>
          <w:sz w:val="24"/>
          <w:szCs w:val="24"/>
        </w:rPr>
        <w:t>ул.Перспективная</w:t>
      </w:r>
      <w:proofErr w:type="spellEnd"/>
      <w:r w:rsidR="00834AC3">
        <w:rPr>
          <w:b/>
          <w:sz w:val="24"/>
          <w:szCs w:val="24"/>
        </w:rPr>
        <w:t xml:space="preserve">, </w:t>
      </w:r>
      <w:proofErr w:type="spellStart"/>
      <w:r w:rsidR="00834AC3">
        <w:rPr>
          <w:b/>
          <w:sz w:val="24"/>
          <w:szCs w:val="24"/>
        </w:rPr>
        <w:t>уч.34</w:t>
      </w:r>
      <w:proofErr w:type="spellEnd"/>
      <w:r w:rsidR="001A4AE4" w:rsidRPr="0057144E">
        <w:rPr>
          <w:sz w:val="24"/>
          <w:szCs w:val="24"/>
        </w:rPr>
        <w:t xml:space="preserve">, начальная цена ежегодной арендной платы составляет </w:t>
      </w:r>
      <w:r w:rsidR="00834AC3">
        <w:rPr>
          <w:sz w:val="24"/>
          <w:szCs w:val="24"/>
        </w:rPr>
        <w:t>30698</w:t>
      </w:r>
      <w:r w:rsidR="001A4AE4">
        <w:rPr>
          <w:sz w:val="24"/>
          <w:szCs w:val="24"/>
        </w:rPr>
        <w:t xml:space="preserve"> </w:t>
      </w:r>
      <w:r w:rsidR="001A4AE4" w:rsidRPr="0057144E">
        <w:rPr>
          <w:sz w:val="24"/>
          <w:szCs w:val="24"/>
        </w:rPr>
        <w:t>руб.</w:t>
      </w:r>
      <w:r w:rsidR="00834AC3">
        <w:rPr>
          <w:sz w:val="24"/>
          <w:szCs w:val="24"/>
        </w:rPr>
        <w:t xml:space="preserve"> 20</w:t>
      </w:r>
      <w:r w:rsidR="001A4AE4">
        <w:rPr>
          <w:sz w:val="24"/>
          <w:szCs w:val="24"/>
        </w:rPr>
        <w:t xml:space="preserve"> коп.</w:t>
      </w:r>
      <w:r w:rsidR="001A4AE4" w:rsidRPr="0057144E">
        <w:rPr>
          <w:sz w:val="24"/>
          <w:szCs w:val="24"/>
        </w:rPr>
        <w:t xml:space="preserve">, шаг </w:t>
      </w:r>
      <w:r w:rsidR="00834AC3">
        <w:rPr>
          <w:sz w:val="24"/>
          <w:szCs w:val="24"/>
        </w:rPr>
        <w:t>9</w:t>
      </w:r>
      <w:r w:rsidR="001A4AE4" w:rsidRPr="0057144E">
        <w:rPr>
          <w:sz w:val="24"/>
          <w:szCs w:val="24"/>
        </w:rPr>
        <w:t xml:space="preserve">00 руб., задаток </w:t>
      </w:r>
      <w:proofErr w:type="spellStart"/>
      <w:r w:rsidR="00834AC3">
        <w:rPr>
          <w:sz w:val="24"/>
          <w:szCs w:val="24"/>
        </w:rPr>
        <w:t>6139</w:t>
      </w:r>
      <w:r w:rsidR="001A4AE4" w:rsidRPr="0057144E">
        <w:rPr>
          <w:sz w:val="24"/>
          <w:szCs w:val="24"/>
        </w:rPr>
        <w:t>руб</w:t>
      </w:r>
      <w:proofErr w:type="spellEnd"/>
      <w:r w:rsidR="001A4AE4" w:rsidRPr="00420FF8">
        <w:rPr>
          <w:sz w:val="24"/>
          <w:szCs w:val="24"/>
        </w:rPr>
        <w:t xml:space="preserve">. </w:t>
      </w:r>
      <w:r w:rsidR="00834AC3">
        <w:rPr>
          <w:sz w:val="24"/>
          <w:szCs w:val="24"/>
        </w:rPr>
        <w:t>6</w:t>
      </w:r>
      <w:r w:rsidR="001A4AE4">
        <w:rPr>
          <w:sz w:val="24"/>
          <w:szCs w:val="24"/>
        </w:rPr>
        <w:t>4 коп.</w:t>
      </w:r>
      <w:r w:rsidR="001A4AE4" w:rsidRPr="00420FF8">
        <w:rPr>
          <w:sz w:val="24"/>
          <w:szCs w:val="24"/>
        </w:rPr>
        <w:t xml:space="preserve"> </w:t>
      </w:r>
    </w:p>
    <w:p w:rsidR="00BB33F9" w:rsidRPr="000D4DEB" w:rsidRDefault="007878DB" w:rsidP="001A4AE4">
      <w:pPr>
        <w:ind w:firstLine="567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BB33F9">
        <w:rPr>
          <w:sz w:val="22"/>
        </w:rPr>
        <w:t>отсутствуют</w:t>
      </w:r>
      <w:r w:rsidR="00BB33F9" w:rsidRPr="000D4DEB">
        <w:rPr>
          <w:sz w:val="22"/>
        </w:rPr>
        <w:t>.</w:t>
      </w:r>
    </w:p>
    <w:p w:rsidR="007878DB" w:rsidRPr="000D4DEB" w:rsidRDefault="007878DB" w:rsidP="007878DB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AC3" w:rsidRDefault="002F5C36" w:rsidP="00834AC3">
      <w:pPr>
        <w:ind w:firstLine="567"/>
        <w:rPr>
          <w:sz w:val="24"/>
          <w:szCs w:val="24"/>
        </w:rPr>
      </w:pPr>
      <w:r w:rsidRPr="002F5C36">
        <w:rPr>
          <w:b/>
          <w:sz w:val="24"/>
          <w:szCs w:val="24"/>
        </w:rPr>
        <w:lastRenderedPageBreak/>
        <w:t>Лот №4</w:t>
      </w:r>
      <w:r w:rsidRPr="002F5C36">
        <w:rPr>
          <w:sz w:val="24"/>
          <w:szCs w:val="24"/>
        </w:rPr>
        <w:t xml:space="preserve"> -  </w:t>
      </w:r>
      <w:r w:rsidR="00834AC3" w:rsidRPr="0057144E">
        <w:rPr>
          <w:i/>
          <w:sz w:val="24"/>
          <w:szCs w:val="24"/>
        </w:rPr>
        <w:t xml:space="preserve">право заключения договора аренды сроком </w:t>
      </w:r>
      <w:r w:rsidR="00834AC3" w:rsidRPr="0057144E">
        <w:rPr>
          <w:sz w:val="24"/>
          <w:szCs w:val="24"/>
        </w:rPr>
        <w:t>на</w:t>
      </w:r>
      <w:r w:rsidR="00834AC3">
        <w:rPr>
          <w:sz w:val="24"/>
          <w:szCs w:val="24"/>
        </w:rPr>
        <w:t xml:space="preserve"> 10</w:t>
      </w:r>
      <w:r w:rsidR="00834AC3" w:rsidRPr="0057144E">
        <w:rPr>
          <w:sz w:val="24"/>
          <w:szCs w:val="24"/>
        </w:rPr>
        <w:t xml:space="preserve"> (</w:t>
      </w:r>
      <w:r w:rsidR="00834AC3">
        <w:rPr>
          <w:sz w:val="24"/>
          <w:szCs w:val="24"/>
        </w:rPr>
        <w:t>десять</w:t>
      </w:r>
      <w:r w:rsidR="00834AC3" w:rsidRPr="0057144E">
        <w:rPr>
          <w:sz w:val="24"/>
          <w:szCs w:val="24"/>
        </w:rPr>
        <w:t xml:space="preserve">) </w:t>
      </w:r>
      <w:r w:rsidR="00834AC3">
        <w:rPr>
          <w:sz w:val="24"/>
          <w:szCs w:val="24"/>
        </w:rPr>
        <w:t>лет</w:t>
      </w:r>
      <w:r w:rsidR="00834AC3" w:rsidRPr="0057144E">
        <w:rPr>
          <w:sz w:val="24"/>
          <w:szCs w:val="24"/>
        </w:rPr>
        <w:t xml:space="preserve"> на земельный  участок, отнесенный к земля</w:t>
      </w:r>
      <w:r w:rsidR="00834AC3">
        <w:rPr>
          <w:sz w:val="24"/>
          <w:szCs w:val="24"/>
        </w:rPr>
        <w:t>м населенных пунктов, площадью 2008</w:t>
      </w:r>
      <w:r w:rsidR="00834AC3" w:rsidRPr="0057144E">
        <w:rPr>
          <w:sz w:val="24"/>
          <w:szCs w:val="24"/>
        </w:rPr>
        <w:t xml:space="preserve">,00 </w:t>
      </w:r>
      <w:proofErr w:type="spellStart"/>
      <w:r w:rsidR="00834AC3" w:rsidRPr="0057144E">
        <w:rPr>
          <w:sz w:val="24"/>
          <w:szCs w:val="24"/>
        </w:rPr>
        <w:t>кв.м</w:t>
      </w:r>
      <w:proofErr w:type="spellEnd"/>
      <w:r w:rsidR="00834AC3" w:rsidRPr="0057144E">
        <w:rPr>
          <w:sz w:val="24"/>
          <w:szCs w:val="24"/>
        </w:rPr>
        <w:t xml:space="preserve">., для </w:t>
      </w:r>
      <w:r w:rsidR="00834AC3">
        <w:rPr>
          <w:sz w:val="24"/>
          <w:szCs w:val="24"/>
        </w:rPr>
        <w:t>размещения производственных предприятий и объектов</w:t>
      </w:r>
      <w:r w:rsidR="00834AC3" w:rsidRPr="0057144E">
        <w:rPr>
          <w:sz w:val="24"/>
          <w:szCs w:val="24"/>
        </w:rPr>
        <w:t>, с кад</w:t>
      </w:r>
      <w:r w:rsidR="00834AC3">
        <w:rPr>
          <w:sz w:val="24"/>
          <w:szCs w:val="24"/>
        </w:rPr>
        <w:t>астровым номером 63:03:0211002:752</w:t>
      </w:r>
      <w:r w:rsidR="00834AC3" w:rsidRPr="0057144E">
        <w:rPr>
          <w:sz w:val="24"/>
          <w:szCs w:val="24"/>
        </w:rPr>
        <w:t xml:space="preserve">, расположенного по адресу: </w:t>
      </w:r>
      <w:r w:rsidR="00834AC3" w:rsidRPr="00172EB2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834AC3">
        <w:rPr>
          <w:b/>
          <w:sz w:val="24"/>
          <w:szCs w:val="24"/>
        </w:rPr>
        <w:t>ул.Промышленная</w:t>
      </w:r>
      <w:proofErr w:type="spellEnd"/>
      <w:r w:rsidR="00834AC3">
        <w:rPr>
          <w:b/>
          <w:sz w:val="24"/>
          <w:szCs w:val="24"/>
        </w:rPr>
        <w:t xml:space="preserve">, </w:t>
      </w:r>
      <w:proofErr w:type="spellStart"/>
      <w:r w:rsidR="00834AC3">
        <w:rPr>
          <w:b/>
          <w:sz w:val="24"/>
          <w:szCs w:val="24"/>
        </w:rPr>
        <w:t>уч.27В</w:t>
      </w:r>
      <w:proofErr w:type="spellEnd"/>
      <w:r w:rsidR="00834AC3" w:rsidRPr="0057144E">
        <w:rPr>
          <w:sz w:val="24"/>
          <w:szCs w:val="24"/>
        </w:rPr>
        <w:t xml:space="preserve">, начальная цена ежегодной арендной платы составляет </w:t>
      </w:r>
      <w:r w:rsidR="00834AC3">
        <w:rPr>
          <w:sz w:val="24"/>
          <w:szCs w:val="24"/>
        </w:rPr>
        <w:t xml:space="preserve">240 062 </w:t>
      </w:r>
      <w:r w:rsidR="00834AC3" w:rsidRPr="0057144E">
        <w:rPr>
          <w:sz w:val="24"/>
          <w:szCs w:val="24"/>
        </w:rPr>
        <w:t>руб.</w:t>
      </w:r>
      <w:r w:rsidR="00834AC3">
        <w:rPr>
          <w:sz w:val="24"/>
          <w:szCs w:val="24"/>
        </w:rPr>
        <w:t xml:space="preserve"> 42 коп.</w:t>
      </w:r>
      <w:r w:rsidR="00834AC3" w:rsidRPr="0057144E">
        <w:rPr>
          <w:sz w:val="24"/>
          <w:szCs w:val="24"/>
        </w:rPr>
        <w:t xml:space="preserve">, шаг </w:t>
      </w:r>
      <w:r w:rsidR="00834AC3">
        <w:rPr>
          <w:sz w:val="24"/>
          <w:szCs w:val="24"/>
        </w:rPr>
        <w:t>70</w:t>
      </w:r>
      <w:r w:rsidR="00834AC3" w:rsidRPr="0057144E">
        <w:rPr>
          <w:sz w:val="24"/>
          <w:szCs w:val="24"/>
        </w:rPr>
        <w:t xml:space="preserve">00 руб., задаток </w:t>
      </w:r>
      <w:r w:rsidR="00834AC3">
        <w:rPr>
          <w:sz w:val="24"/>
          <w:szCs w:val="24"/>
        </w:rPr>
        <w:t xml:space="preserve">48 </w:t>
      </w:r>
      <w:proofErr w:type="spellStart"/>
      <w:r w:rsidR="00834AC3">
        <w:rPr>
          <w:sz w:val="24"/>
          <w:szCs w:val="24"/>
        </w:rPr>
        <w:t>012</w:t>
      </w:r>
      <w:r w:rsidR="00834AC3" w:rsidRPr="0057144E">
        <w:rPr>
          <w:sz w:val="24"/>
          <w:szCs w:val="24"/>
        </w:rPr>
        <w:t>руб</w:t>
      </w:r>
      <w:proofErr w:type="spellEnd"/>
      <w:r w:rsidR="00834AC3" w:rsidRPr="00420FF8">
        <w:rPr>
          <w:sz w:val="24"/>
          <w:szCs w:val="24"/>
        </w:rPr>
        <w:t xml:space="preserve">. </w:t>
      </w:r>
      <w:r w:rsidR="00834AC3">
        <w:rPr>
          <w:sz w:val="24"/>
          <w:szCs w:val="24"/>
        </w:rPr>
        <w:t>48 коп.</w:t>
      </w:r>
    </w:p>
    <w:p w:rsidR="005856C2" w:rsidRPr="000D4DEB" w:rsidRDefault="002F5C36" w:rsidP="00834AC3">
      <w:pPr>
        <w:ind w:firstLine="567"/>
        <w:rPr>
          <w:sz w:val="22"/>
        </w:rPr>
      </w:pPr>
      <w:r w:rsidRPr="000D4DEB">
        <w:rPr>
          <w:sz w:val="22"/>
        </w:rPr>
        <w:t>Обременения (ограничения) использования земельного участка:</w:t>
      </w:r>
      <w:r>
        <w:rPr>
          <w:sz w:val="22"/>
        </w:rPr>
        <w:t xml:space="preserve"> </w:t>
      </w:r>
      <w:r w:rsidR="005856C2">
        <w:rPr>
          <w:sz w:val="22"/>
        </w:rPr>
        <w:t>отсутствуют</w:t>
      </w:r>
      <w:r w:rsidR="005856C2" w:rsidRPr="000D4DEB">
        <w:rPr>
          <w:sz w:val="22"/>
        </w:rPr>
        <w:t>.</w:t>
      </w:r>
    </w:p>
    <w:p w:rsidR="002F5C36" w:rsidRDefault="002F5C36" w:rsidP="002F5C36">
      <w:pPr>
        <w:ind w:firstLine="631"/>
        <w:rPr>
          <w:sz w:val="22"/>
        </w:rPr>
      </w:pPr>
      <w:r w:rsidRPr="000D4DEB"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834AC3" w:rsidRDefault="000F7860" w:rsidP="00834AC3">
      <w:pPr>
        <w:ind w:firstLine="567"/>
        <w:rPr>
          <w:sz w:val="24"/>
          <w:szCs w:val="24"/>
        </w:rPr>
      </w:pPr>
      <w:r w:rsidRPr="000F7860">
        <w:rPr>
          <w:b/>
          <w:sz w:val="24"/>
          <w:szCs w:val="24"/>
        </w:rPr>
        <w:t>Лот №5</w:t>
      </w:r>
      <w:r w:rsidRPr="000F7860">
        <w:rPr>
          <w:sz w:val="24"/>
          <w:szCs w:val="24"/>
        </w:rPr>
        <w:t xml:space="preserve"> -  </w:t>
      </w:r>
      <w:r w:rsidR="00834AC3" w:rsidRPr="0057144E">
        <w:rPr>
          <w:i/>
          <w:sz w:val="24"/>
          <w:szCs w:val="24"/>
        </w:rPr>
        <w:t xml:space="preserve">право заключения договора аренды сроком </w:t>
      </w:r>
      <w:r w:rsidR="00834AC3" w:rsidRPr="0057144E">
        <w:rPr>
          <w:sz w:val="24"/>
          <w:szCs w:val="24"/>
        </w:rPr>
        <w:t>на</w:t>
      </w:r>
      <w:r w:rsidR="00834AC3">
        <w:rPr>
          <w:sz w:val="24"/>
          <w:szCs w:val="24"/>
        </w:rPr>
        <w:t xml:space="preserve"> 3</w:t>
      </w:r>
      <w:r w:rsidR="00834AC3" w:rsidRPr="0057144E">
        <w:rPr>
          <w:sz w:val="24"/>
          <w:szCs w:val="24"/>
        </w:rPr>
        <w:t xml:space="preserve"> (</w:t>
      </w:r>
      <w:r w:rsidR="00834AC3">
        <w:rPr>
          <w:sz w:val="24"/>
          <w:szCs w:val="24"/>
        </w:rPr>
        <w:t>три</w:t>
      </w:r>
      <w:r w:rsidR="00834AC3" w:rsidRPr="0057144E">
        <w:rPr>
          <w:sz w:val="24"/>
          <w:szCs w:val="24"/>
        </w:rPr>
        <w:t xml:space="preserve">) </w:t>
      </w:r>
      <w:r w:rsidR="00834AC3">
        <w:rPr>
          <w:sz w:val="24"/>
          <w:szCs w:val="24"/>
        </w:rPr>
        <w:t>лет</w:t>
      </w:r>
      <w:r w:rsidR="00834AC3" w:rsidRPr="0057144E">
        <w:rPr>
          <w:sz w:val="24"/>
          <w:szCs w:val="24"/>
        </w:rPr>
        <w:t xml:space="preserve"> на земельный  участок, отнесенный к земля</w:t>
      </w:r>
      <w:r w:rsidR="00834AC3">
        <w:rPr>
          <w:sz w:val="24"/>
          <w:szCs w:val="24"/>
        </w:rPr>
        <w:t xml:space="preserve">м населенных пунктов, площадью </w:t>
      </w:r>
      <w:r w:rsidR="006D1390">
        <w:rPr>
          <w:sz w:val="24"/>
          <w:szCs w:val="24"/>
        </w:rPr>
        <w:t>46</w:t>
      </w:r>
      <w:r w:rsidR="00834AC3" w:rsidRPr="0057144E">
        <w:rPr>
          <w:sz w:val="24"/>
          <w:szCs w:val="24"/>
        </w:rPr>
        <w:t xml:space="preserve">,00 </w:t>
      </w:r>
      <w:proofErr w:type="spellStart"/>
      <w:r w:rsidR="00834AC3" w:rsidRPr="0057144E">
        <w:rPr>
          <w:sz w:val="24"/>
          <w:szCs w:val="24"/>
        </w:rPr>
        <w:t>кв.м</w:t>
      </w:r>
      <w:proofErr w:type="spellEnd"/>
      <w:r w:rsidR="00834AC3" w:rsidRPr="0057144E">
        <w:rPr>
          <w:sz w:val="24"/>
          <w:szCs w:val="24"/>
        </w:rPr>
        <w:t xml:space="preserve">., для </w:t>
      </w:r>
      <w:r w:rsidR="00834AC3">
        <w:rPr>
          <w:sz w:val="24"/>
          <w:szCs w:val="24"/>
        </w:rPr>
        <w:t xml:space="preserve">размещения </w:t>
      </w:r>
      <w:r w:rsidR="006D1390">
        <w:rPr>
          <w:sz w:val="24"/>
          <w:szCs w:val="24"/>
        </w:rPr>
        <w:t>гаражей</w:t>
      </w:r>
      <w:r w:rsidR="00834AC3" w:rsidRPr="0057144E">
        <w:rPr>
          <w:sz w:val="24"/>
          <w:szCs w:val="24"/>
        </w:rPr>
        <w:t>, с кад</w:t>
      </w:r>
      <w:r w:rsidR="00834AC3">
        <w:rPr>
          <w:sz w:val="24"/>
          <w:szCs w:val="24"/>
        </w:rPr>
        <w:t>астровым номером</w:t>
      </w:r>
      <w:r w:rsidR="006D1390">
        <w:rPr>
          <w:sz w:val="24"/>
          <w:szCs w:val="24"/>
        </w:rPr>
        <w:t xml:space="preserve"> 63:03:0301010</w:t>
      </w:r>
      <w:r w:rsidR="00834AC3">
        <w:rPr>
          <w:sz w:val="24"/>
          <w:szCs w:val="24"/>
        </w:rPr>
        <w:t>:</w:t>
      </w:r>
      <w:r w:rsidR="006D1390">
        <w:rPr>
          <w:sz w:val="24"/>
          <w:szCs w:val="24"/>
        </w:rPr>
        <w:t>174</w:t>
      </w:r>
      <w:r w:rsidR="00834AC3">
        <w:rPr>
          <w:sz w:val="24"/>
          <w:szCs w:val="24"/>
        </w:rPr>
        <w:t>2</w:t>
      </w:r>
      <w:r w:rsidR="00834AC3" w:rsidRPr="0057144E">
        <w:rPr>
          <w:sz w:val="24"/>
          <w:szCs w:val="24"/>
        </w:rPr>
        <w:t xml:space="preserve">, расположенного по адресу: </w:t>
      </w:r>
      <w:r w:rsidR="00834AC3" w:rsidRPr="00172EB2">
        <w:rPr>
          <w:b/>
          <w:sz w:val="24"/>
          <w:szCs w:val="24"/>
        </w:rPr>
        <w:t xml:space="preserve">Самарская область, г.Кинель, </w:t>
      </w:r>
      <w:proofErr w:type="spellStart"/>
      <w:r w:rsidR="006D1390">
        <w:rPr>
          <w:b/>
          <w:sz w:val="24"/>
          <w:szCs w:val="24"/>
        </w:rPr>
        <w:t>п.г.т.Усть-Кинельский</w:t>
      </w:r>
      <w:proofErr w:type="spellEnd"/>
      <w:r w:rsidR="006D1390">
        <w:rPr>
          <w:b/>
          <w:sz w:val="24"/>
          <w:szCs w:val="24"/>
        </w:rPr>
        <w:t xml:space="preserve">, </w:t>
      </w:r>
      <w:proofErr w:type="spellStart"/>
      <w:r w:rsidR="006D1390">
        <w:rPr>
          <w:b/>
          <w:sz w:val="24"/>
          <w:szCs w:val="24"/>
        </w:rPr>
        <w:t>ул.Селекционная</w:t>
      </w:r>
      <w:proofErr w:type="spellEnd"/>
      <w:r w:rsidR="006D1390">
        <w:rPr>
          <w:b/>
          <w:sz w:val="24"/>
          <w:szCs w:val="24"/>
        </w:rPr>
        <w:t>, в районе дома №17</w:t>
      </w:r>
      <w:r w:rsidR="00834AC3" w:rsidRPr="0057144E">
        <w:rPr>
          <w:sz w:val="24"/>
          <w:szCs w:val="24"/>
        </w:rPr>
        <w:t xml:space="preserve">, начальная цена ежегодной арендной платы составляет </w:t>
      </w:r>
      <w:r w:rsidR="006D1390">
        <w:rPr>
          <w:sz w:val="24"/>
          <w:szCs w:val="24"/>
        </w:rPr>
        <w:t>3717</w:t>
      </w:r>
      <w:r w:rsidR="00834AC3">
        <w:rPr>
          <w:sz w:val="24"/>
          <w:szCs w:val="24"/>
        </w:rPr>
        <w:t xml:space="preserve"> </w:t>
      </w:r>
      <w:r w:rsidR="00834AC3" w:rsidRPr="0057144E">
        <w:rPr>
          <w:sz w:val="24"/>
          <w:szCs w:val="24"/>
        </w:rPr>
        <w:t>руб.</w:t>
      </w:r>
      <w:r w:rsidR="00834AC3">
        <w:rPr>
          <w:sz w:val="24"/>
          <w:szCs w:val="24"/>
        </w:rPr>
        <w:t xml:space="preserve"> </w:t>
      </w:r>
      <w:r w:rsidR="006D1390">
        <w:rPr>
          <w:sz w:val="24"/>
          <w:szCs w:val="24"/>
        </w:rPr>
        <w:t>7</w:t>
      </w:r>
      <w:r w:rsidR="00834AC3">
        <w:rPr>
          <w:sz w:val="24"/>
          <w:szCs w:val="24"/>
        </w:rPr>
        <w:t>2 коп.</w:t>
      </w:r>
      <w:r w:rsidR="00834AC3" w:rsidRPr="0057144E">
        <w:rPr>
          <w:sz w:val="24"/>
          <w:szCs w:val="24"/>
        </w:rPr>
        <w:t xml:space="preserve">, шаг </w:t>
      </w:r>
      <w:r w:rsidR="006D1390">
        <w:rPr>
          <w:sz w:val="24"/>
          <w:szCs w:val="24"/>
        </w:rPr>
        <w:t>1</w:t>
      </w:r>
      <w:r w:rsidR="00834AC3" w:rsidRPr="0057144E">
        <w:rPr>
          <w:sz w:val="24"/>
          <w:szCs w:val="24"/>
        </w:rPr>
        <w:t xml:space="preserve">00 руб., задаток </w:t>
      </w:r>
      <w:r w:rsidR="006D1390">
        <w:rPr>
          <w:sz w:val="24"/>
          <w:szCs w:val="24"/>
        </w:rPr>
        <w:t xml:space="preserve">743 </w:t>
      </w:r>
      <w:r w:rsidR="00834AC3" w:rsidRPr="0057144E">
        <w:rPr>
          <w:sz w:val="24"/>
          <w:szCs w:val="24"/>
        </w:rPr>
        <w:t>руб</w:t>
      </w:r>
      <w:r w:rsidR="00834AC3" w:rsidRPr="00420FF8">
        <w:rPr>
          <w:sz w:val="24"/>
          <w:szCs w:val="24"/>
        </w:rPr>
        <w:t xml:space="preserve">. </w:t>
      </w:r>
      <w:r w:rsidR="006D1390">
        <w:rPr>
          <w:sz w:val="24"/>
          <w:szCs w:val="24"/>
        </w:rPr>
        <w:t>54</w:t>
      </w:r>
      <w:r w:rsidR="00834AC3">
        <w:rPr>
          <w:sz w:val="24"/>
          <w:szCs w:val="24"/>
        </w:rPr>
        <w:t xml:space="preserve"> коп.</w:t>
      </w:r>
    </w:p>
    <w:p w:rsidR="006D1390" w:rsidRPr="000D4DEB" w:rsidRDefault="000F7860" w:rsidP="006D1390">
      <w:pPr>
        <w:ind w:firstLine="631"/>
        <w:rPr>
          <w:sz w:val="22"/>
        </w:rPr>
      </w:pPr>
      <w:r w:rsidRPr="000F7860">
        <w:rPr>
          <w:sz w:val="24"/>
          <w:szCs w:val="24"/>
        </w:rPr>
        <w:t xml:space="preserve">Обременения (ограничения) использования земельного участка: </w:t>
      </w:r>
      <w:r w:rsidR="006D1390">
        <w:rPr>
          <w:sz w:val="22"/>
        </w:rPr>
        <w:t xml:space="preserve">ограничения прав на площадь 46,00 </w:t>
      </w:r>
      <w:proofErr w:type="spellStart"/>
      <w:r w:rsidR="006D1390">
        <w:rPr>
          <w:sz w:val="22"/>
        </w:rPr>
        <w:t>кв.м</w:t>
      </w:r>
      <w:proofErr w:type="spellEnd"/>
      <w:r w:rsidR="006D1390">
        <w:rPr>
          <w:sz w:val="22"/>
        </w:rPr>
        <w:t xml:space="preserve">., предусмотренные </w:t>
      </w:r>
      <w:proofErr w:type="spellStart"/>
      <w:r w:rsidR="006D1390">
        <w:rPr>
          <w:sz w:val="22"/>
        </w:rPr>
        <w:t>ст.56</w:t>
      </w:r>
      <w:proofErr w:type="spellEnd"/>
      <w:r w:rsidR="006D1390">
        <w:rPr>
          <w:sz w:val="22"/>
        </w:rPr>
        <w:t xml:space="preserve"> </w:t>
      </w:r>
      <w:proofErr w:type="spellStart"/>
      <w:r w:rsidR="006D1390">
        <w:rPr>
          <w:sz w:val="22"/>
        </w:rPr>
        <w:t>ЗК</w:t>
      </w:r>
      <w:proofErr w:type="spellEnd"/>
      <w:r w:rsidR="006D1390">
        <w:rPr>
          <w:sz w:val="22"/>
        </w:rPr>
        <w:t xml:space="preserve"> РФ</w:t>
      </w:r>
      <w:r w:rsidR="006D1390" w:rsidRPr="000D4DEB">
        <w:rPr>
          <w:sz w:val="22"/>
        </w:rPr>
        <w:t>.</w:t>
      </w:r>
    </w:p>
    <w:p w:rsidR="000F7860" w:rsidRPr="000F7860" w:rsidRDefault="000F7860" w:rsidP="000F7860">
      <w:pPr>
        <w:ind w:firstLine="631"/>
        <w:rPr>
          <w:sz w:val="24"/>
          <w:szCs w:val="24"/>
        </w:rPr>
      </w:pPr>
      <w:r w:rsidRPr="000F7860">
        <w:rPr>
          <w:sz w:val="24"/>
          <w:szCs w:val="24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420FF8" w:rsidRPr="000A3369" w:rsidRDefault="00420FF8" w:rsidP="00442174">
      <w:pPr>
        <w:ind w:firstLine="631"/>
        <w:rPr>
          <w:sz w:val="24"/>
          <w:szCs w:val="24"/>
        </w:rPr>
      </w:pPr>
    </w:p>
    <w:p w:rsidR="009F1CD2" w:rsidRPr="000D4DEB" w:rsidRDefault="009F1CD2" w:rsidP="009F1CD2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 w:rsidR="00E06895">
        <w:rPr>
          <w:sz w:val="22"/>
        </w:rPr>
        <w:t xml:space="preserve"> ЛОТ №1</w:t>
      </w:r>
      <w:r w:rsidR="00F05C3A">
        <w:rPr>
          <w:sz w:val="22"/>
        </w:rPr>
        <w:t>, ЛОТ №3</w:t>
      </w:r>
      <w:r w:rsidRPr="000D4DEB">
        <w:rPr>
          <w:sz w:val="22"/>
        </w:rPr>
        <w:t>: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"/>
        <w:gridCol w:w="8979"/>
        <w:gridCol w:w="1121"/>
        <w:gridCol w:w="107"/>
      </w:tblGrid>
      <w:tr w:rsidR="009F1CD2" w:rsidRPr="000D4DEB" w:rsidTr="007105B7">
        <w:tc>
          <w:tcPr>
            <w:tcW w:w="10090" w:type="dxa"/>
            <w:gridSpan w:val="4"/>
          </w:tcPr>
          <w:p w:rsidR="009F1CD2" w:rsidRPr="000D4DEB" w:rsidRDefault="009F1CD2" w:rsidP="007105B7">
            <w:pPr>
              <w:jc w:val="center"/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Предельные параметры строительства, реконструкции объектов капитального строите</w:t>
            </w:r>
            <w:r w:rsidR="005C0091">
              <w:rPr>
                <w:b/>
                <w:sz w:val="22"/>
              </w:rPr>
              <w:t>льства в территориальной зоне Ж-</w:t>
            </w:r>
            <w:r w:rsidR="007105B7">
              <w:rPr>
                <w:b/>
                <w:sz w:val="22"/>
              </w:rPr>
              <w:t>1</w:t>
            </w:r>
          </w:p>
        </w:tc>
      </w:tr>
      <w:tr w:rsidR="00D16FDE" w:rsidRPr="00081F02" w:rsidTr="007105B7">
        <w:tc>
          <w:tcPr>
            <w:tcW w:w="8994" w:type="dxa"/>
            <w:gridSpan w:val="2"/>
          </w:tcPr>
          <w:p w:rsidR="00D16FDE" w:rsidRPr="00081F02" w:rsidRDefault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096" w:type="dxa"/>
            <w:gridSpan w:val="2"/>
          </w:tcPr>
          <w:p w:rsidR="00D16FDE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D16FDE" w:rsidP="00D16FDE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096" w:type="dxa"/>
            <w:gridSpan w:val="2"/>
          </w:tcPr>
          <w:p w:rsidR="009F1CD2" w:rsidRPr="00081F02" w:rsidRDefault="00D16FD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096" w:type="dxa"/>
            <w:gridSpan w:val="2"/>
          </w:tcPr>
          <w:p w:rsidR="009F1CD2" w:rsidRPr="00081F02" w:rsidRDefault="008934DD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</w:t>
            </w:r>
          </w:p>
        </w:tc>
      </w:tr>
      <w:tr w:rsidR="009F1CD2" w:rsidRPr="00081F02" w:rsidTr="007105B7">
        <w:tc>
          <w:tcPr>
            <w:tcW w:w="8994" w:type="dxa"/>
            <w:gridSpan w:val="2"/>
          </w:tcPr>
          <w:p w:rsidR="009F1CD2" w:rsidRPr="00081F02" w:rsidRDefault="008934DD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от границ земельных участков до отдельно стоящих зданий, не указанных в пунктах 26-30 настоящей таблицы, м</w:t>
            </w:r>
          </w:p>
        </w:tc>
        <w:tc>
          <w:tcPr>
            <w:tcW w:w="1096" w:type="dxa"/>
            <w:gridSpan w:val="2"/>
          </w:tcPr>
          <w:p w:rsidR="009F1CD2" w:rsidRPr="00081F02" w:rsidRDefault="007105B7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3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индивидуальной жилой застройки,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(два блока)</w:t>
            </w:r>
            <w:r w:rsidR="008934DD" w:rsidRPr="00081F02">
              <w:rPr>
                <w:sz w:val="24"/>
                <w:szCs w:val="24"/>
              </w:rPr>
              <w:t>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5</w:t>
            </w:r>
            <w:r w:rsidR="008934DD" w:rsidRPr="00081F02">
              <w:rPr>
                <w:sz w:val="24"/>
                <w:szCs w:val="24"/>
              </w:rPr>
              <w:t>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в границах земельного участка для блокированной жилой застройки (более двух блоков),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90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Минимальный отступ (бытовой разрыв) между зданиями индивидуальной жилой застройки и (или) зданиями блокированной жилой застройки, м</w:t>
            </w:r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6</w:t>
            </w:r>
          </w:p>
        </w:tc>
      </w:tr>
      <w:tr w:rsidR="008934DD" w:rsidRPr="00081F02" w:rsidTr="007105B7">
        <w:tc>
          <w:tcPr>
            <w:tcW w:w="8994" w:type="dxa"/>
            <w:gridSpan w:val="2"/>
          </w:tcPr>
          <w:p w:rsidR="008934DD" w:rsidRPr="00081F02" w:rsidRDefault="00954383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Максимальное количество блоков в блокированной жилой застройки,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8934DD" w:rsidRPr="00081F02" w:rsidRDefault="00954383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4</w:t>
            </w:r>
          </w:p>
        </w:tc>
      </w:tr>
      <w:tr w:rsidR="00D86F18" w:rsidRPr="00081F02" w:rsidTr="007105B7">
        <w:tc>
          <w:tcPr>
            <w:tcW w:w="8994" w:type="dxa"/>
            <w:gridSpan w:val="2"/>
          </w:tcPr>
          <w:p w:rsidR="00D86F18" w:rsidRPr="00081F02" w:rsidRDefault="00D86F18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</w:r>
            <w:proofErr w:type="spellStart"/>
            <w:r w:rsidRPr="00081F02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6" w:type="dxa"/>
            <w:gridSpan w:val="2"/>
          </w:tcPr>
          <w:p w:rsidR="00D86F18" w:rsidRPr="00081F02" w:rsidRDefault="00D86F18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100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A943FE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 xml:space="preserve">Максимальная площадь встроенных и пристроенных помещений нежилого назначения, </w:t>
            </w:r>
            <w:proofErr w:type="spellStart"/>
            <w:r w:rsidRPr="00081F02">
              <w:rPr>
                <w:sz w:val="24"/>
                <w:szCs w:val="24"/>
              </w:rPr>
              <w:t>кв.м</w:t>
            </w:r>
            <w:proofErr w:type="spellEnd"/>
            <w:r w:rsidRPr="00081F02">
              <w:rPr>
                <w:sz w:val="24"/>
                <w:szCs w:val="24"/>
              </w:rPr>
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</w:r>
          </w:p>
        </w:tc>
        <w:tc>
          <w:tcPr>
            <w:tcW w:w="1096" w:type="dxa"/>
            <w:gridSpan w:val="2"/>
          </w:tcPr>
          <w:p w:rsidR="00A943FE" w:rsidRPr="00081F02" w:rsidRDefault="00A943FE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150</w:t>
            </w:r>
          </w:p>
        </w:tc>
      </w:tr>
      <w:tr w:rsidR="00A943FE" w:rsidRPr="00081F02" w:rsidTr="007105B7">
        <w:tc>
          <w:tcPr>
            <w:tcW w:w="8994" w:type="dxa"/>
            <w:gridSpan w:val="2"/>
          </w:tcPr>
          <w:p w:rsidR="00A943FE" w:rsidRPr="00081F02" w:rsidRDefault="00081F02" w:rsidP="005C36CC">
            <w:pPr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096" w:type="dxa"/>
            <w:gridSpan w:val="2"/>
          </w:tcPr>
          <w:p w:rsidR="00A943FE" w:rsidRPr="00081F02" w:rsidRDefault="00081F02" w:rsidP="00A402DB">
            <w:pPr>
              <w:ind w:firstLine="220"/>
              <w:rPr>
                <w:sz w:val="24"/>
                <w:szCs w:val="24"/>
              </w:rPr>
            </w:pPr>
            <w:r w:rsidRPr="00081F02">
              <w:rPr>
                <w:sz w:val="24"/>
                <w:szCs w:val="24"/>
              </w:rPr>
              <w:t>1,8</w:t>
            </w:r>
          </w:p>
        </w:tc>
      </w:tr>
      <w:tr w:rsidR="009F1CD2" w:rsidRPr="000D4DEB" w:rsidTr="007105B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4" w:type="dxa"/>
          <w:wAfter w:w="147" w:type="dxa"/>
          <w:tblCellSpacing w:w="0" w:type="dxa"/>
        </w:trPr>
        <w:tc>
          <w:tcPr>
            <w:tcW w:w="9899" w:type="dxa"/>
            <w:gridSpan w:val="2"/>
            <w:vAlign w:val="center"/>
            <w:hideMark/>
          </w:tcPr>
          <w:p w:rsidR="00C97D97" w:rsidRDefault="00C97D97" w:rsidP="00C97D97">
            <w:pPr>
              <w:ind w:firstLine="426"/>
              <w:rPr>
                <w:sz w:val="22"/>
              </w:rPr>
            </w:pPr>
          </w:p>
          <w:p w:rsidR="00C97D97" w:rsidRDefault="00C97D97" w:rsidP="00C97D97">
            <w:pPr>
              <w:ind w:firstLine="426"/>
              <w:rPr>
                <w:sz w:val="22"/>
              </w:rPr>
            </w:pPr>
          </w:p>
          <w:p w:rsidR="00C97D97" w:rsidRDefault="00C97D97" w:rsidP="00C97D97">
            <w:pPr>
              <w:ind w:firstLine="426"/>
              <w:rPr>
                <w:sz w:val="22"/>
              </w:rPr>
            </w:pPr>
          </w:p>
          <w:p w:rsidR="00C97D97" w:rsidRDefault="00C97D97" w:rsidP="00C97D97">
            <w:pPr>
              <w:ind w:firstLine="426"/>
              <w:rPr>
                <w:sz w:val="22"/>
              </w:rPr>
            </w:pPr>
          </w:p>
          <w:p w:rsidR="00C97D97" w:rsidRPr="000D4DEB" w:rsidRDefault="00C97D97" w:rsidP="00C97D97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</w:t>
            </w:r>
            <w:r w:rsidR="00591715">
              <w:rPr>
                <w:sz w:val="22"/>
              </w:rPr>
              <w:t>5</w:t>
            </w:r>
            <w:r w:rsidRPr="000D4DEB">
              <w:rPr>
                <w:sz w:val="22"/>
              </w:rPr>
              <w:t>:</w:t>
            </w:r>
          </w:p>
          <w:tbl>
            <w:tblPr>
              <w:tblW w:w="10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94"/>
              <w:gridCol w:w="1096"/>
            </w:tblGrid>
            <w:tr w:rsidR="00C97D97" w:rsidRPr="000D4DEB" w:rsidTr="00B4152D">
              <w:tc>
                <w:tcPr>
                  <w:tcW w:w="10090" w:type="dxa"/>
                  <w:gridSpan w:val="2"/>
                </w:tcPr>
                <w:p w:rsidR="00C97D97" w:rsidRPr="000D4DEB" w:rsidRDefault="00C97D97" w:rsidP="00B4152D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>льства в территориальной зоне Ж-4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Максимальное количество этажей,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</w:t>
                  </w:r>
                  <w:r>
                    <w:rPr>
                      <w:sz w:val="24"/>
                      <w:szCs w:val="24"/>
                    </w:rPr>
                    <w:t>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Минимальный отступ от границ земельных участков до отдельно стоящих зданий, м  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C97D97" w:rsidRDefault="00C97D97" w:rsidP="00B4152D">
                  <w:pPr>
                    <w:rPr>
                      <w:sz w:val="24"/>
                      <w:szCs w:val="24"/>
                    </w:rPr>
                  </w:pPr>
                  <w:r w:rsidRPr="00C97D97">
                    <w:rPr>
                      <w:rFonts w:eastAsia="MS MinNew Roman"/>
                      <w:bCs/>
                      <w:sz w:val="24"/>
                      <w:szCs w:val="24"/>
                    </w:rPr>
                    <w:t xml:space="preserve">Минимальный отступ от границ земельных участков до </w:t>
                  </w:r>
                  <w:r w:rsidRPr="00C97D97">
                    <w:rPr>
                      <w:sz w:val="24"/>
                      <w:szCs w:val="24"/>
                    </w:rPr>
                    <w:t xml:space="preserve"> дошкольных образовательных учреждений и объектов начального общего и среднего (полного) общего образования</w:t>
                  </w:r>
                  <w:r w:rsidRPr="00C97D97">
                    <w:rPr>
                      <w:rFonts w:eastAsia="MS MinNew Roman"/>
                      <w:bCs/>
                      <w:sz w:val="24"/>
                      <w:szCs w:val="24"/>
                    </w:rPr>
                    <w:t xml:space="preserve"> , м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C97D97" w:rsidRDefault="00C97D97" w:rsidP="00B4152D">
                  <w:pPr>
                    <w:rPr>
                      <w:sz w:val="24"/>
                      <w:szCs w:val="24"/>
                    </w:rPr>
                  </w:pPr>
                  <w:r w:rsidRPr="00C97D97">
                    <w:rPr>
                      <w:sz w:val="24"/>
                      <w:szCs w:val="24"/>
                    </w:rPr>
                    <w:t>Минимальный отступ от границ земельных участков до строений и сооружений, м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Минимальный отступ от границ земельных участков до отдельно стоящих зданий, не указанных в пунктах 26-30 настоящей таблицы, м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C97D97" w:rsidRDefault="00C97D97" w:rsidP="00B4152D">
                  <w:pPr>
                    <w:rPr>
                      <w:sz w:val="24"/>
                      <w:szCs w:val="24"/>
                    </w:rPr>
                  </w:pPr>
                  <w:r w:rsidRPr="00C97D97">
                    <w:rPr>
                      <w:rFonts w:eastAsia="MS MinNew Roman"/>
                      <w:sz w:val="24"/>
                      <w:szCs w:val="24"/>
                    </w:rPr>
                    <w:t xml:space="preserve">Максимальный процент застройки в границах земельного участка для многоквартирной жилой застройки </w:t>
                  </w:r>
                  <w:r w:rsidRPr="00C97D97">
                    <w:rPr>
                      <w:sz w:val="24"/>
                      <w:szCs w:val="24"/>
                    </w:rPr>
                    <w:t>до пяти этажей (включительно)</w:t>
                  </w:r>
                  <w:r w:rsidRPr="00C97D97">
                    <w:rPr>
                      <w:rFonts w:eastAsia="MS Min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C97D97" w:rsidRDefault="00C97D97" w:rsidP="00B4152D">
                  <w:pPr>
                    <w:rPr>
                      <w:sz w:val="24"/>
                      <w:szCs w:val="24"/>
                    </w:rPr>
                  </w:pPr>
                  <w:r w:rsidRPr="00C97D97">
                    <w:rPr>
                      <w:rFonts w:eastAsia="MS MinNew Roman"/>
                      <w:bCs/>
                      <w:sz w:val="24"/>
                      <w:szCs w:val="24"/>
                    </w:rPr>
                    <w:t>Максимальный процент застройки в границах земельного участка в иных случаях, за исключением случаев, указанных в пунктах 39-44 настоящей таблицы, %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Максимальное количество блоков в блокированной жилой застройки,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высота капитальных ограждений земельных участков, и от соседних жилых домов, капитальных хозяйственных построек,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Pr="00081F02">
                    <w:rPr>
                      <w:sz w:val="24"/>
                      <w:szCs w:val="24"/>
                    </w:rPr>
                    <w:t>00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 xml:space="preserve">Максимальная площадь встроенных и пристроенных помещений нежилого назначения, </w:t>
                  </w:r>
                  <w:proofErr w:type="spellStart"/>
                  <w:r w:rsidRPr="00081F02">
                    <w:rPr>
                      <w:sz w:val="24"/>
                      <w:szCs w:val="24"/>
                    </w:rPr>
                    <w:t>кв.м</w:t>
                  </w:r>
                  <w:proofErr w:type="spellEnd"/>
                  <w:r w:rsidRPr="00081F02">
                    <w:rPr>
                      <w:sz w:val="24"/>
                      <w:szCs w:val="24"/>
                    </w:rPr>
                    <w:t>., м и от соседних жилых домов, капитальных хозяйственных построек (сараев, гаражей, бань и т.п.), расположенных на соседних земельном участке, м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Pr="00081F02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C97D97" w:rsidRPr="00081F02" w:rsidTr="00B4152D">
              <w:tc>
                <w:tcPr>
                  <w:tcW w:w="8994" w:type="dxa"/>
                </w:tcPr>
                <w:p w:rsidR="00C97D97" w:rsidRPr="00081F02" w:rsidRDefault="00C97D97" w:rsidP="00B4152D">
                  <w:pPr>
                    <w:rPr>
                      <w:sz w:val="24"/>
                      <w:szCs w:val="24"/>
                    </w:rPr>
                  </w:pPr>
                  <w:r w:rsidRPr="00081F02">
                    <w:rPr>
                      <w:sz w:val="24"/>
                      <w:szCs w:val="24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1096" w:type="dxa"/>
                </w:tcPr>
                <w:p w:rsidR="00C97D97" w:rsidRPr="00081F02" w:rsidRDefault="00C97D97" w:rsidP="00B4152D">
                  <w:pPr>
                    <w:ind w:firstLine="2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147F2" w:rsidRDefault="005147F2" w:rsidP="005147F2">
            <w:pPr>
              <w:ind w:firstLine="426"/>
              <w:rPr>
                <w:sz w:val="22"/>
              </w:rPr>
            </w:pPr>
          </w:p>
          <w:p w:rsidR="005C36CC" w:rsidRPr="000D4DEB" w:rsidRDefault="005C36CC" w:rsidP="005C36CC">
            <w:pPr>
              <w:ind w:firstLine="631"/>
              <w:rPr>
                <w:b/>
                <w:sz w:val="22"/>
              </w:rPr>
            </w:pPr>
          </w:p>
          <w:p w:rsidR="00F05C3A" w:rsidRPr="000D4DEB" w:rsidRDefault="00F05C3A" w:rsidP="00F05C3A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>
              <w:rPr>
                <w:sz w:val="22"/>
              </w:rPr>
              <w:t xml:space="preserve"> ЛОТ №2, ЛОТ №4</w:t>
            </w:r>
            <w:r w:rsidRPr="000D4DEB">
              <w:rPr>
                <w:sz w:val="22"/>
              </w:rPr>
              <w:t>: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986"/>
              <w:gridCol w:w="903"/>
            </w:tblGrid>
            <w:tr w:rsidR="00F05C3A" w:rsidRPr="000D4DEB" w:rsidTr="00B4152D">
              <w:tc>
                <w:tcPr>
                  <w:tcW w:w="9889" w:type="dxa"/>
                  <w:gridSpan w:val="2"/>
                </w:tcPr>
                <w:p w:rsidR="00F05C3A" w:rsidRPr="000D4DEB" w:rsidRDefault="00F05C3A" w:rsidP="00B4152D">
                  <w:pPr>
                    <w:jc w:val="center"/>
                    <w:rPr>
                      <w:b/>
                      <w:sz w:val="22"/>
                    </w:rPr>
                  </w:pPr>
                  <w:r w:rsidRPr="000D4DEB">
                    <w:rPr>
                      <w:b/>
                      <w:sz w:val="22"/>
                    </w:rPr>
                    <w:t>Предельные параметры строительства, реконструкции объектов капитального строите</w:t>
                  </w:r>
                  <w:r>
                    <w:rPr>
                      <w:b/>
                      <w:sz w:val="22"/>
                    </w:rPr>
                    <w:t xml:space="preserve">льства в территориальной зоне </w:t>
                  </w:r>
                  <w:proofErr w:type="spellStart"/>
                  <w:r>
                    <w:rPr>
                      <w:b/>
                      <w:sz w:val="22"/>
                    </w:rPr>
                    <w:t>П1</w:t>
                  </w:r>
                  <w:proofErr w:type="spellEnd"/>
                  <w:r>
                    <w:rPr>
                      <w:b/>
                      <w:sz w:val="22"/>
                    </w:rPr>
                    <w:t>-1</w:t>
                  </w:r>
                </w:p>
              </w:tc>
            </w:tr>
            <w:tr w:rsidR="00F05C3A" w:rsidRPr="000D4DEB" w:rsidTr="00B4152D">
              <w:tc>
                <w:tcPr>
                  <w:tcW w:w="8986" w:type="dxa"/>
                </w:tcPr>
                <w:p w:rsidR="00F05C3A" w:rsidRPr="00525CD1" w:rsidRDefault="00F05C3A" w:rsidP="00B4152D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Максимальное количество этажей, ш</w:t>
                  </w:r>
                </w:p>
              </w:tc>
              <w:tc>
                <w:tcPr>
                  <w:tcW w:w="903" w:type="dxa"/>
                </w:tcPr>
                <w:p w:rsidR="00F05C3A" w:rsidRPr="00525CD1" w:rsidRDefault="00F05C3A" w:rsidP="00B4152D">
                  <w:pPr>
                    <w:ind w:right="-59" w:firstLine="179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F05C3A" w:rsidRPr="000D4DEB" w:rsidTr="00B4152D">
              <w:tc>
                <w:tcPr>
                  <w:tcW w:w="8986" w:type="dxa"/>
                </w:tcPr>
                <w:p w:rsidR="00F05C3A" w:rsidRPr="00525CD1" w:rsidRDefault="00F05C3A" w:rsidP="00B4152D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Предельная высота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F05C3A" w:rsidRPr="00525CD1" w:rsidRDefault="00F05C3A" w:rsidP="00B4152D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30</w:t>
                  </w:r>
                </w:p>
              </w:tc>
            </w:tr>
            <w:tr w:rsidR="00F05C3A" w:rsidRPr="000D4DEB" w:rsidTr="00B4152D">
              <w:tc>
                <w:tcPr>
                  <w:tcW w:w="8986" w:type="dxa"/>
                </w:tcPr>
                <w:p w:rsidR="00F05C3A" w:rsidRPr="00525CD1" w:rsidRDefault="00F05C3A" w:rsidP="00B4152D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Минимальный отступ от границ земельных участков до зданий, строений, сооружений, м</w:t>
                  </w:r>
                </w:p>
              </w:tc>
              <w:tc>
                <w:tcPr>
                  <w:tcW w:w="903" w:type="dxa"/>
                </w:tcPr>
                <w:p w:rsidR="00F05C3A" w:rsidRPr="00525CD1" w:rsidRDefault="00F05C3A" w:rsidP="00B4152D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3</w:t>
                  </w:r>
                </w:p>
              </w:tc>
            </w:tr>
            <w:tr w:rsidR="00F05C3A" w:rsidRPr="000D4DEB" w:rsidTr="00B4152D">
              <w:tc>
                <w:tcPr>
                  <w:tcW w:w="8986" w:type="dxa"/>
                </w:tcPr>
                <w:p w:rsidR="00F05C3A" w:rsidRPr="00525CD1" w:rsidRDefault="00F05C3A" w:rsidP="00B4152D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производственных и сельскохозяйственных объектов, %</w:t>
                  </w:r>
                </w:p>
              </w:tc>
              <w:tc>
                <w:tcPr>
                  <w:tcW w:w="903" w:type="dxa"/>
                </w:tcPr>
                <w:p w:rsidR="00F05C3A" w:rsidRPr="00525CD1" w:rsidRDefault="00F05C3A" w:rsidP="00B4152D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80</w:t>
                  </w:r>
                </w:p>
              </w:tc>
            </w:tr>
            <w:tr w:rsidR="00F05C3A" w:rsidRPr="000D4DEB" w:rsidTr="00B4152D">
              <w:tc>
                <w:tcPr>
                  <w:tcW w:w="8986" w:type="dxa"/>
                </w:tcPr>
                <w:p w:rsidR="00F05C3A" w:rsidRPr="00525CD1" w:rsidRDefault="00F05C3A" w:rsidP="00B4152D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процент застройки в границах земельного участка при размещении коммунально-складских объектов, %</w:t>
                  </w:r>
                </w:p>
              </w:tc>
              <w:tc>
                <w:tcPr>
                  <w:tcW w:w="903" w:type="dxa"/>
                </w:tcPr>
                <w:p w:rsidR="00F05C3A" w:rsidRPr="00525CD1" w:rsidRDefault="00F05C3A" w:rsidP="00B4152D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60</w:t>
                  </w:r>
                </w:p>
              </w:tc>
            </w:tr>
            <w:tr w:rsidR="00F05C3A" w:rsidRPr="000D4DEB" w:rsidTr="00B4152D">
              <w:tc>
                <w:tcPr>
                  <w:tcW w:w="8986" w:type="dxa"/>
                </w:tcPr>
                <w:p w:rsidR="00F05C3A" w:rsidRPr="00525CD1" w:rsidRDefault="00F05C3A" w:rsidP="00B4152D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Максимальный размер санитарно-защитной зоны, м</w:t>
                  </w:r>
                </w:p>
              </w:tc>
              <w:tc>
                <w:tcPr>
                  <w:tcW w:w="903" w:type="dxa"/>
                </w:tcPr>
                <w:p w:rsidR="00F05C3A" w:rsidRPr="00525CD1" w:rsidRDefault="00F05C3A" w:rsidP="00B4152D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100</w:t>
                  </w:r>
                </w:p>
              </w:tc>
            </w:tr>
            <w:tr w:rsidR="00F05C3A" w:rsidRPr="000D4DEB" w:rsidTr="00B4152D">
              <w:tc>
                <w:tcPr>
                  <w:tcW w:w="8986" w:type="dxa"/>
                </w:tcPr>
                <w:p w:rsidR="00F05C3A" w:rsidRPr="00525CD1" w:rsidRDefault="00F05C3A" w:rsidP="00B4152D">
                  <w:pPr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Максимальная высота капитальных ограждений земельных участков, м</w:t>
                  </w:r>
                </w:p>
              </w:tc>
              <w:tc>
                <w:tcPr>
                  <w:tcW w:w="903" w:type="dxa"/>
                </w:tcPr>
                <w:p w:rsidR="00F05C3A" w:rsidRPr="00525CD1" w:rsidRDefault="00F05C3A" w:rsidP="00B4152D">
                  <w:pPr>
                    <w:ind w:right="-201" w:firstLine="37"/>
                    <w:jc w:val="center"/>
                    <w:rPr>
                      <w:sz w:val="22"/>
                    </w:rPr>
                  </w:pPr>
                  <w:r w:rsidRPr="00525CD1">
                    <w:rPr>
                      <w:sz w:val="22"/>
                    </w:rPr>
                    <w:t>2</w:t>
                  </w:r>
                </w:p>
              </w:tc>
            </w:tr>
          </w:tbl>
          <w:p w:rsidR="00F43A8F" w:rsidRDefault="00F43A8F" w:rsidP="005C36CC">
            <w:pPr>
              <w:rPr>
                <w:sz w:val="22"/>
              </w:rPr>
            </w:pPr>
          </w:p>
          <w:p w:rsidR="00F43A8F" w:rsidRDefault="00F43A8F" w:rsidP="005C36C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F664B4" w:rsidRDefault="00F664B4" w:rsidP="005C36CC">
            <w:pPr>
              <w:rPr>
                <w:sz w:val="22"/>
              </w:rPr>
            </w:pPr>
            <w:r>
              <w:rPr>
                <w:sz w:val="22"/>
              </w:rPr>
              <w:t xml:space="preserve"> 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 w:rsidR="00F43A8F"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F43A8F">
              <w:rPr>
                <w:sz w:val="22"/>
              </w:rPr>
              <w:t>4</w:t>
            </w:r>
            <w:r w:rsidR="00591715">
              <w:rPr>
                <w:sz w:val="22"/>
              </w:rPr>
              <w:t>1,12</w:t>
            </w:r>
            <w:r w:rsidRPr="000D4DEB">
              <w:rPr>
                <w:sz w:val="22"/>
              </w:rPr>
              <w:t xml:space="preserve"> тыс. руб.;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3. Срок подключения объекта к газораспределительной сети: от одного года до четырех лет в </w:t>
            </w:r>
            <w:r w:rsidRPr="000D4DEB">
              <w:rPr>
                <w:sz w:val="22"/>
              </w:rPr>
              <w:lastRenderedPageBreak/>
              <w:t>зависимости от условий договора на подключение;</w:t>
            </w:r>
          </w:p>
          <w:p w:rsidR="009F1CD2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B02500" w:rsidRDefault="00420FF8" w:rsidP="00420FF8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420FF8" w:rsidRDefault="00420FF8" w:rsidP="0050231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</w:t>
            </w:r>
            <w:r w:rsidR="00502313">
              <w:rPr>
                <w:sz w:val="22"/>
              </w:rPr>
              <w:t>Газоснабжение возможно от газораспределительных сетей, эксплуатируемых ООО «</w:t>
            </w:r>
            <w:proofErr w:type="spellStart"/>
            <w:r w:rsidR="00502313">
              <w:rPr>
                <w:sz w:val="22"/>
              </w:rPr>
              <w:t>СВГК</w:t>
            </w:r>
            <w:proofErr w:type="spellEnd"/>
            <w:r w:rsidR="00502313">
              <w:rPr>
                <w:sz w:val="22"/>
              </w:rPr>
              <w:t>».</w:t>
            </w:r>
          </w:p>
          <w:p w:rsidR="00502313" w:rsidRDefault="00502313" w:rsidP="0050231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2.Срок</w:t>
            </w:r>
            <w:proofErr w:type="spellEnd"/>
            <w:r>
              <w:rPr>
                <w:sz w:val="22"/>
              </w:rPr>
              <w:t xml:space="preserve"> выполнения мероприятий по технологическому присоединению определяется на основании Постановления Правительства РФ от </w:t>
            </w:r>
            <w:proofErr w:type="spellStart"/>
            <w:r>
              <w:rPr>
                <w:sz w:val="22"/>
              </w:rPr>
              <w:t>30.12.2013г</w:t>
            </w:r>
            <w:proofErr w:type="spellEnd"/>
            <w:r>
              <w:rPr>
                <w:sz w:val="22"/>
              </w:rPr>
              <w:t>. №1314.</w:t>
            </w:r>
          </w:p>
          <w:p w:rsidR="000A3369" w:rsidRDefault="00B02500" w:rsidP="00420FF8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B02500" w:rsidRPr="000D4DEB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B02500" w:rsidRPr="000D4DEB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4</w:t>
            </w:r>
            <w:r w:rsidR="00102327">
              <w:rPr>
                <w:sz w:val="22"/>
              </w:rPr>
              <w:t>2,77</w:t>
            </w:r>
            <w:r w:rsidRPr="000D4DEB">
              <w:rPr>
                <w:sz w:val="22"/>
              </w:rPr>
              <w:t xml:space="preserve"> тыс. руб.;</w:t>
            </w:r>
          </w:p>
          <w:p w:rsidR="00B02500" w:rsidRPr="000D4DEB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B02500" w:rsidRDefault="00B02500" w:rsidP="00B02500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405A74" w:rsidRDefault="00102327" w:rsidP="00405A74">
            <w:pPr>
              <w:rPr>
                <w:sz w:val="22"/>
              </w:rPr>
            </w:pPr>
            <w:r>
              <w:rPr>
                <w:sz w:val="22"/>
              </w:rPr>
              <w:t>Лот №4</w:t>
            </w:r>
          </w:p>
          <w:p w:rsidR="00405A74" w:rsidRPr="000D4DEB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="00342C6C">
              <w:rPr>
                <w:sz w:val="22"/>
              </w:rPr>
              <w:t>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405A74" w:rsidRPr="000D4DEB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342C6C"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405A74" w:rsidRPr="000D4DEB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405A74" w:rsidRDefault="00405A74" w:rsidP="00405A74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32FD" w:rsidRDefault="009F32FD" w:rsidP="009F32FD">
            <w:pPr>
              <w:rPr>
                <w:sz w:val="22"/>
              </w:rPr>
            </w:pPr>
            <w:r>
              <w:rPr>
                <w:sz w:val="22"/>
              </w:rPr>
              <w:t>Лот №5</w:t>
            </w:r>
          </w:p>
          <w:p w:rsidR="009F32FD" w:rsidRPr="000D4DEB" w:rsidRDefault="009F32FD" w:rsidP="009F32FD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>альный часовой расход газа: до 1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9F32FD" w:rsidRPr="000D4DEB" w:rsidRDefault="009F32FD" w:rsidP="009F32FD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>
              <w:rPr>
                <w:sz w:val="22"/>
              </w:rPr>
              <w:t>50,24</w:t>
            </w:r>
            <w:r w:rsidRPr="000D4DEB">
              <w:rPr>
                <w:sz w:val="22"/>
              </w:rPr>
              <w:t xml:space="preserve"> тыс. руб.;</w:t>
            </w:r>
          </w:p>
          <w:p w:rsidR="009F32FD" w:rsidRPr="000D4DEB" w:rsidRDefault="009F32FD" w:rsidP="009F32FD">
            <w:pPr>
              <w:rPr>
                <w:sz w:val="22"/>
              </w:rPr>
            </w:pPr>
            <w:r w:rsidRPr="000D4DEB">
              <w:rPr>
                <w:sz w:val="22"/>
              </w:rPr>
              <w:t>3. Срок подключения объекта к газораспределительной сети: от одного года до четырех лет в зависимости от условий договора на подключение;</w:t>
            </w:r>
          </w:p>
          <w:p w:rsidR="009F32FD" w:rsidRDefault="009F32FD" w:rsidP="009F32FD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420FF8" w:rsidRPr="000D4DEB" w:rsidRDefault="00420FF8" w:rsidP="005C36CC">
            <w:pPr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02313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  <w:r w:rsidR="00420FF8">
              <w:rPr>
                <w:sz w:val="22"/>
              </w:rPr>
              <w:t>, Лот №2</w:t>
            </w:r>
            <w:r w:rsidR="00B02500">
              <w:rPr>
                <w:sz w:val="22"/>
              </w:rPr>
              <w:t>, Лот №3</w:t>
            </w:r>
            <w:r w:rsidR="000A078D">
              <w:rPr>
                <w:sz w:val="22"/>
              </w:rPr>
              <w:t>, Лот №4</w:t>
            </w:r>
            <w:r w:rsidR="0095490A">
              <w:rPr>
                <w:sz w:val="22"/>
              </w:rPr>
              <w:t>, Лот №5</w:t>
            </w:r>
            <w:r w:rsidR="00405A74">
              <w:rPr>
                <w:sz w:val="22"/>
              </w:rPr>
              <w:t xml:space="preserve">,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В соответствии с Приказом Министерства энергетики и жилищно-коммунального хозяйства Самарской области от 29.12.2014 г. №553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F43A8F" w:rsidRDefault="00F43A8F" w:rsidP="005C36CC">
            <w:pPr>
              <w:rPr>
                <w:b/>
                <w:sz w:val="22"/>
              </w:rPr>
            </w:pP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</w:t>
            </w:r>
            <w:r w:rsidR="00F43A8F">
              <w:rPr>
                <w:sz w:val="22"/>
              </w:rPr>
              <w:t>1</w:t>
            </w:r>
          </w:p>
          <w:p w:rsidR="00591715" w:rsidRDefault="00C04DBA" w:rsidP="005C36C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1. Точку п</w:t>
            </w:r>
            <w:r w:rsidR="00591715">
              <w:rPr>
                <w:sz w:val="22"/>
              </w:rPr>
              <w:t>одключения определить проектом от</w:t>
            </w:r>
            <w:r>
              <w:rPr>
                <w:sz w:val="22"/>
              </w:rPr>
              <w:t xml:space="preserve"> существующе</w:t>
            </w:r>
            <w:r w:rsidR="00591715">
              <w:rPr>
                <w:sz w:val="22"/>
              </w:rPr>
              <w:t>го центрального водопровода</w:t>
            </w:r>
          </w:p>
          <w:p w:rsidR="00C04DBA" w:rsidRDefault="00591715" w:rsidP="005C36CC">
            <w:pPr>
              <w:rPr>
                <w:sz w:val="22"/>
              </w:rPr>
            </w:pPr>
            <w:r>
              <w:rPr>
                <w:sz w:val="22"/>
              </w:rPr>
              <w:t>2. Водопровод в здание проложить полиэтиленовой трубой, врезка в центральный водопровод</w:t>
            </w:r>
            <w:r w:rsidR="00C04DBA">
              <w:rPr>
                <w:sz w:val="22"/>
              </w:rPr>
              <w:t xml:space="preserve"> Ф </w:t>
            </w:r>
            <w:r w:rsidR="00B02500">
              <w:rPr>
                <w:sz w:val="22"/>
              </w:rPr>
              <w:t>15</w:t>
            </w:r>
            <w:r w:rsidR="00C04DBA">
              <w:rPr>
                <w:sz w:val="22"/>
              </w:rPr>
              <w:t xml:space="preserve"> мм, проложенном по </w:t>
            </w:r>
            <w:proofErr w:type="spellStart"/>
            <w:r w:rsidR="00C04DBA">
              <w:rPr>
                <w:sz w:val="22"/>
              </w:rPr>
              <w:t>ул.</w:t>
            </w:r>
            <w:r w:rsidR="00B02500">
              <w:rPr>
                <w:sz w:val="22"/>
              </w:rPr>
              <w:t>Д.Бедного</w:t>
            </w:r>
            <w:proofErr w:type="spellEnd"/>
            <w:r w:rsidR="00C04DBA">
              <w:rPr>
                <w:sz w:val="22"/>
              </w:rPr>
              <w:t xml:space="preserve"> г.Кинель.</w:t>
            </w:r>
          </w:p>
          <w:p w:rsidR="00591715" w:rsidRDefault="00591715" w:rsidP="005C36CC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C04DBA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На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ж\б колец.</w:t>
            </w:r>
          </w:p>
          <w:p w:rsidR="00591715" w:rsidRDefault="00591715" w:rsidP="005C36CC">
            <w:pPr>
              <w:rPr>
                <w:sz w:val="22"/>
              </w:rPr>
            </w:pPr>
            <w:r>
              <w:rPr>
                <w:sz w:val="22"/>
              </w:rPr>
              <w:t>4. Произвести гидроизоляцию колодца.</w:t>
            </w:r>
          </w:p>
          <w:p w:rsidR="00591715" w:rsidRDefault="00591715" w:rsidP="005C36CC">
            <w:pPr>
              <w:rPr>
                <w:sz w:val="22"/>
              </w:rPr>
            </w:pPr>
            <w:r>
              <w:rPr>
                <w:sz w:val="22"/>
              </w:rPr>
              <w:t>5. В колодце разместить водомерный узел.</w:t>
            </w:r>
          </w:p>
          <w:p w:rsidR="00591715" w:rsidRDefault="00591715" w:rsidP="005C36CC">
            <w:pPr>
              <w:rPr>
                <w:sz w:val="22"/>
              </w:rPr>
            </w:pPr>
            <w:r>
              <w:rPr>
                <w:sz w:val="22"/>
              </w:rPr>
              <w:t>6. Работы по прокладке водопровода должны быть выполнены специализированной организацией.</w:t>
            </w:r>
          </w:p>
          <w:p w:rsidR="00502313" w:rsidRPr="000D4DEB" w:rsidRDefault="00591715" w:rsidP="0050231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</w:t>
            </w:r>
            <w:r w:rsidR="00502313" w:rsidRPr="000D4DEB">
              <w:rPr>
                <w:sz w:val="22"/>
              </w:rPr>
              <w:t>Все</w:t>
            </w:r>
            <w:proofErr w:type="spellEnd"/>
            <w:r w:rsidR="00502313" w:rsidRPr="000D4DEB"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 w:rsidR="00502313" w:rsidRPr="000D4DEB">
              <w:rPr>
                <w:sz w:val="22"/>
              </w:rPr>
              <w:t>МУП</w:t>
            </w:r>
            <w:proofErr w:type="spellEnd"/>
            <w:r w:rsidR="00502313" w:rsidRPr="000D4DEB">
              <w:rPr>
                <w:sz w:val="22"/>
              </w:rPr>
              <w:t xml:space="preserve"> «</w:t>
            </w:r>
            <w:proofErr w:type="spellStart"/>
            <w:r w:rsidR="00502313" w:rsidRPr="000D4DEB">
              <w:rPr>
                <w:sz w:val="22"/>
              </w:rPr>
              <w:t>АККПиБ</w:t>
            </w:r>
            <w:proofErr w:type="spellEnd"/>
            <w:r w:rsidR="00502313" w:rsidRPr="000D4DEB">
              <w:rPr>
                <w:sz w:val="22"/>
              </w:rPr>
              <w:t>» и при необходимости в присутствии его представителя.</w:t>
            </w:r>
          </w:p>
          <w:p w:rsidR="00502313" w:rsidRPr="000D4DEB" w:rsidRDefault="00502313" w:rsidP="00502313">
            <w:pPr>
              <w:rPr>
                <w:sz w:val="22"/>
              </w:rPr>
            </w:pP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. Врезка в существующие сети производится силами </w:t>
            </w:r>
            <w:proofErr w:type="spellStart"/>
            <w:r w:rsidRPr="000D4DEB">
              <w:rPr>
                <w:sz w:val="22"/>
              </w:rPr>
              <w:t>МУП</w:t>
            </w:r>
            <w:proofErr w:type="spellEnd"/>
            <w:r w:rsidRPr="000D4DEB">
              <w:rPr>
                <w:sz w:val="22"/>
              </w:rPr>
              <w:t xml:space="preserve"> «</w:t>
            </w:r>
            <w:proofErr w:type="spellStart"/>
            <w:r w:rsidRPr="000D4DEB">
              <w:rPr>
                <w:sz w:val="22"/>
              </w:rPr>
              <w:t>АККПиБ</w:t>
            </w:r>
            <w:proofErr w:type="spellEnd"/>
            <w:r w:rsidRPr="000D4DEB">
              <w:rPr>
                <w:sz w:val="22"/>
              </w:rPr>
              <w:t>».</w:t>
            </w:r>
          </w:p>
          <w:p w:rsidR="00502313" w:rsidRPr="000D4DEB" w:rsidRDefault="00502313" w:rsidP="00502313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0D4DEB">
              <w:rPr>
                <w:sz w:val="22"/>
              </w:rPr>
              <w:t>. Стоимость подключения к водопроводной сети, п</w:t>
            </w:r>
            <w:r>
              <w:rPr>
                <w:sz w:val="22"/>
              </w:rPr>
              <w:t>ри условии врезки водопровода Д=</w:t>
            </w:r>
            <w:r w:rsidRPr="000D4DEB">
              <w:rPr>
                <w:sz w:val="22"/>
              </w:rPr>
              <w:t xml:space="preserve">15 мм составляет </w:t>
            </w:r>
            <w:r>
              <w:rPr>
                <w:sz w:val="22"/>
              </w:rPr>
              <w:t>8276,10</w:t>
            </w:r>
            <w:r w:rsidRPr="000D4DEB">
              <w:rPr>
                <w:sz w:val="22"/>
              </w:rPr>
              <w:t xml:space="preserve"> руб. в соответствии с установленным тарифом на присоединение </w:t>
            </w:r>
            <w:r>
              <w:rPr>
                <w:sz w:val="22"/>
              </w:rPr>
              <w:t>452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</w:t>
            </w:r>
            <w:proofErr w:type="spellStart"/>
            <w:r w:rsidRPr="000D4DEB">
              <w:rPr>
                <w:sz w:val="22"/>
              </w:rPr>
              <w:t>сут</w:t>
            </w:r>
            <w:proofErr w:type="spellEnd"/>
            <w:r w:rsidRPr="000D4DEB">
              <w:rPr>
                <w:sz w:val="22"/>
              </w:rPr>
              <w:t>. максимальной присоединяемой мощности.</w:t>
            </w:r>
          </w:p>
          <w:p w:rsidR="00502313" w:rsidRDefault="00502313" w:rsidP="00502313">
            <w:pPr>
              <w:rPr>
                <w:sz w:val="22"/>
              </w:rPr>
            </w:pPr>
            <w:r w:rsidRPr="000D4DEB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0D4DEB">
              <w:rPr>
                <w:sz w:val="22"/>
              </w:rPr>
              <w:t>. Тариф за протяженность</w:t>
            </w:r>
            <w:r>
              <w:rPr>
                <w:sz w:val="22"/>
              </w:rPr>
              <w:t xml:space="preserve"> от точки подключения до объекта заявителя</w:t>
            </w:r>
            <w:r w:rsidRPr="000D4DEB">
              <w:rPr>
                <w:sz w:val="22"/>
              </w:rPr>
              <w:t xml:space="preserve"> 219</w:t>
            </w:r>
            <w:r>
              <w:rPr>
                <w:sz w:val="22"/>
              </w:rPr>
              <w:t>8</w:t>
            </w:r>
            <w:r w:rsidRPr="000D4DEB">
              <w:rPr>
                <w:sz w:val="22"/>
              </w:rPr>
              <w:t xml:space="preserve"> руб./</w:t>
            </w:r>
            <w:proofErr w:type="spellStart"/>
            <w:r w:rsidRPr="000D4DEB">
              <w:rPr>
                <w:sz w:val="22"/>
              </w:rPr>
              <w:t>м.п</w:t>
            </w:r>
            <w:proofErr w:type="spellEnd"/>
            <w:r w:rsidRPr="000D4DEB">
              <w:rPr>
                <w:sz w:val="22"/>
              </w:rPr>
              <w:t>. (диаметр труб до 40 мм).</w:t>
            </w:r>
          </w:p>
          <w:p w:rsidR="004F32AF" w:rsidRDefault="00B02500" w:rsidP="005C36CC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502313">
              <w:rPr>
                <w:sz w:val="22"/>
              </w:rPr>
              <w:t>2</w:t>
            </w:r>
          </w:p>
          <w:p w:rsidR="004F32AF" w:rsidRDefault="004F32AF" w:rsidP="004F32AF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водопроводе Ф </w:t>
            </w:r>
            <w:r w:rsidR="00502313">
              <w:rPr>
                <w:sz w:val="22"/>
              </w:rPr>
              <w:t>160</w:t>
            </w:r>
            <w:r>
              <w:rPr>
                <w:sz w:val="22"/>
              </w:rPr>
              <w:t xml:space="preserve">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502313">
              <w:rPr>
                <w:sz w:val="22"/>
              </w:rPr>
              <w:t>Орджоникидзе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4F32AF" w:rsidRPr="000D4DEB" w:rsidRDefault="004F32AF" w:rsidP="004F32AF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0F7860" w:rsidRDefault="00502313" w:rsidP="000F7860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0F7860" w:rsidRDefault="000F7860" w:rsidP="000F7860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на существующем водопроводе Ф 2</w:t>
            </w:r>
            <w:r w:rsidR="000A078D">
              <w:rPr>
                <w:sz w:val="22"/>
              </w:rPr>
              <w:t>25</w:t>
            </w:r>
            <w:r>
              <w:rPr>
                <w:sz w:val="22"/>
              </w:rPr>
              <w:t xml:space="preserve"> мм, проложенном </w:t>
            </w:r>
            <w:r w:rsidR="000A078D">
              <w:rPr>
                <w:sz w:val="22"/>
              </w:rPr>
              <w:t xml:space="preserve">по </w:t>
            </w:r>
            <w:proofErr w:type="spellStart"/>
            <w:r w:rsidR="000A078D">
              <w:rPr>
                <w:sz w:val="22"/>
              </w:rPr>
              <w:t>ул.Чехова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0F7860" w:rsidRPr="000D4DEB" w:rsidRDefault="000F7860" w:rsidP="000F7860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AC3EDC" w:rsidRDefault="0095490A" w:rsidP="00AC3EDC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9F32FD">
              <w:rPr>
                <w:sz w:val="22"/>
              </w:rPr>
              <w:t>4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 проектом н</w:t>
            </w:r>
            <w:r w:rsidR="009F32FD">
              <w:rPr>
                <w:sz w:val="22"/>
              </w:rPr>
              <w:t>а существующем водопроводе Ф 400</w:t>
            </w:r>
            <w:r>
              <w:rPr>
                <w:sz w:val="22"/>
              </w:rPr>
              <w:t xml:space="preserve">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9F32FD">
              <w:rPr>
                <w:sz w:val="22"/>
              </w:rPr>
              <w:t>Герцена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AC3EDC" w:rsidRDefault="00AC3EDC" w:rsidP="00AC3EDC">
            <w:pPr>
              <w:rPr>
                <w:sz w:val="22"/>
              </w:rPr>
            </w:pPr>
            <w:r>
              <w:rPr>
                <w:sz w:val="22"/>
              </w:rPr>
              <w:t>2. Стоимость подключения к централизованным системам рассчитывается в соответств</w:t>
            </w:r>
            <w:r w:rsidR="009F32FD">
              <w:rPr>
                <w:sz w:val="22"/>
              </w:rPr>
              <w:t xml:space="preserve">ии с приказом от </w:t>
            </w:r>
            <w:proofErr w:type="spellStart"/>
            <w:r w:rsidR="009F32FD">
              <w:rPr>
                <w:sz w:val="22"/>
              </w:rPr>
              <w:t>12.12.2017г</w:t>
            </w:r>
            <w:proofErr w:type="spellEnd"/>
            <w:r w:rsidR="009F32FD">
              <w:rPr>
                <w:sz w:val="22"/>
              </w:rPr>
              <w:t>. №655</w:t>
            </w:r>
            <w:r>
              <w:rPr>
                <w:sz w:val="22"/>
              </w:rPr>
              <w:t xml:space="preserve"> Министерства энергетики и ЖКХ Самарской области при наличии выполненного проекта.</w:t>
            </w:r>
          </w:p>
          <w:p w:rsidR="00184DE7" w:rsidRDefault="009F32FD" w:rsidP="00184DE7">
            <w:pPr>
              <w:rPr>
                <w:sz w:val="22"/>
              </w:rPr>
            </w:pPr>
            <w:r>
              <w:rPr>
                <w:sz w:val="22"/>
              </w:rPr>
              <w:t>Лот №5</w:t>
            </w:r>
          </w:p>
          <w:p w:rsidR="009F32FD" w:rsidRDefault="009F32FD" w:rsidP="005C36CC">
            <w:pPr>
              <w:rPr>
                <w:sz w:val="22"/>
              </w:rPr>
            </w:pPr>
            <w:r>
              <w:rPr>
                <w:sz w:val="22"/>
              </w:rPr>
              <w:t>Водопроводные</w:t>
            </w:r>
            <w:r w:rsidRPr="000D4DEB">
              <w:rPr>
                <w:sz w:val="22"/>
              </w:rPr>
              <w:t xml:space="preserve">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Канализация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1. 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C04DBA" w:rsidRDefault="00B02500" w:rsidP="00C04DBA">
            <w:pPr>
              <w:rPr>
                <w:sz w:val="22"/>
              </w:rPr>
            </w:pPr>
            <w:r>
              <w:rPr>
                <w:sz w:val="22"/>
              </w:rPr>
              <w:t>Лот №2</w:t>
            </w:r>
          </w:p>
          <w:p w:rsidR="00C04DBA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проектом на существующем коллекторе Ф 200 мм, проложенном по </w:t>
            </w:r>
            <w:proofErr w:type="spellStart"/>
            <w:r>
              <w:rPr>
                <w:sz w:val="22"/>
              </w:rPr>
              <w:t>ул.</w:t>
            </w:r>
            <w:r w:rsidR="00502313">
              <w:rPr>
                <w:sz w:val="22"/>
              </w:rPr>
              <w:t>Крымская</w:t>
            </w:r>
            <w:proofErr w:type="spellEnd"/>
            <w:r>
              <w:rPr>
                <w:sz w:val="22"/>
              </w:rPr>
              <w:t xml:space="preserve"> г.Кинель.</w:t>
            </w:r>
          </w:p>
          <w:p w:rsidR="00C04DBA" w:rsidRPr="000D4DEB" w:rsidRDefault="00C04DBA" w:rsidP="00C04DBA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2F5C36" w:rsidRDefault="00B02500" w:rsidP="002F5C36">
            <w:pPr>
              <w:rPr>
                <w:sz w:val="22"/>
              </w:rPr>
            </w:pPr>
            <w:r>
              <w:rPr>
                <w:sz w:val="22"/>
              </w:rPr>
              <w:t>Лот №3</w:t>
            </w:r>
          </w:p>
          <w:p w:rsidR="002F5C36" w:rsidRDefault="002F5C36" w:rsidP="002F5C36">
            <w:pPr>
              <w:rPr>
                <w:sz w:val="22"/>
              </w:rPr>
            </w:pPr>
            <w:r>
              <w:rPr>
                <w:sz w:val="22"/>
              </w:rPr>
              <w:t>1. Точку подключения определить</w:t>
            </w:r>
            <w:r w:rsidR="00502313">
              <w:rPr>
                <w:sz w:val="22"/>
              </w:rPr>
              <w:t xml:space="preserve"> проектом на существующем коллекторе Ф 250 мм по </w:t>
            </w:r>
            <w:proofErr w:type="spellStart"/>
            <w:r w:rsidR="00502313">
              <w:rPr>
                <w:sz w:val="22"/>
              </w:rPr>
              <w:t>ул.Фестивальная</w:t>
            </w:r>
            <w:proofErr w:type="spellEnd"/>
            <w:r w:rsidR="00502313">
              <w:rPr>
                <w:sz w:val="22"/>
              </w:rPr>
              <w:t xml:space="preserve"> от жилого дома №</w:t>
            </w:r>
            <w:proofErr w:type="spellStart"/>
            <w:r w:rsidR="00502313">
              <w:rPr>
                <w:sz w:val="22"/>
              </w:rPr>
              <w:t>2Б</w:t>
            </w:r>
            <w:proofErr w:type="spellEnd"/>
            <w:r w:rsidR="00502313">
              <w:rPr>
                <w:sz w:val="22"/>
              </w:rPr>
              <w:t xml:space="preserve">, </w:t>
            </w:r>
            <w:r w:rsidR="00B02500">
              <w:rPr>
                <w:sz w:val="22"/>
              </w:rPr>
              <w:t>г.</w:t>
            </w:r>
            <w:r>
              <w:rPr>
                <w:sz w:val="22"/>
              </w:rPr>
              <w:t>Кинель.</w:t>
            </w:r>
          </w:p>
          <w:p w:rsidR="002F5C36" w:rsidRDefault="002F5C36" w:rsidP="002F5C36">
            <w:pPr>
              <w:rPr>
                <w:sz w:val="22"/>
              </w:rPr>
            </w:pPr>
            <w:r>
              <w:rPr>
                <w:sz w:val="22"/>
              </w:rPr>
              <w:t xml:space="preserve">2. Стоимость подключения к централизованным системам рассчитывается в соответствии с приказом от </w:t>
            </w:r>
            <w:proofErr w:type="spellStart"/>
            <w:r>
              <w:rPr>
                <w:sz w:val="22"/>
              </w:rPr>
              <w:t>01.12.2015г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0F7860" w:rsidRDefault="000A078D" w:rsidP="002F5C36">
            <w:pPr>
              <w:rPr>
                <w:sz w:val="22"/>
              </w:rPr>
            </w:pPr>
            <w:r>
              <w:rPr>
                <w:sz w:val="22"/>
              </w:rPr>
              <w:t>Лот №4</w:t>
            </w:r>
          </w:p>
          <w:p w:rsidR="000A078D" w:rsidRDefault="000A078D" w:rsidP="000A078D">
            <w:pPr>
              <w:rPr>
                <w:sz w:val="22"/>
              </w:rPr>
            </w:pPr>
            <w:r>
              <w:rPr>
                <w:sz w:val="22"/>
              </w:rPr>
              <w:t xml:space="preserve">1. Точку подключения определить – существующий коллектор Ф </w:t>
            </w:r>
            <w:r w:rsidR="009F32FD">
              <w:rPr>
                <w:sz w:val="22"/>
              </w:rPr>
              <w:t>500</w:t>
            </w:r>
            <w:r>
              <w:rPr>
                <w:sz w:val="22"/>
              </w:rPr>
              <w:t xml:space="preserve"> мм проложенный по </w:t>
            </w:r>
            <w:proofErr w:type="spellStart"/>
            <w:r>
              <w:rPr>
                <w:sz w:val="22"/>
              </w:rPr>
              <w:t>ул.</w:t>
            </w:r>
            <w:r w:rsidR="009F32FD">
              <w:rPr>
                <w:sz w:val="22"/>
              </w:rPr>
              <w:t>Герцена</w:t>
            </w:r>
            <w:proofErr w:type="spellEnd"/>
            <w:r w:rsidR="009F32FD">
              <w:rPr>
                <w:sz w:val="22"/>
              </w:rPr>
              <w:t xml:space="preserve"> г.Кинель</w:t>
            </w:r>
            <w:r>
              <w:rPr>
                <w:sz w:val="22"/>
              </w:rPr>
              <w:t>.</w:t>
            </w:r>
          </w:p>
          <w:p w:rsidR="000A078D" w:rsidRDefault="000A078D" w:rsidP="000A078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2. Стоимость подключения к централизованным системам рассчитываетс</w:t>
            </w:r>
            <w:r w:rsidR="009F32FD">
              <w:rPr>
                <w:sz w:val="22"/>
              </w:rPr>
              <w:t xml:space="preserve">я в соответствии с приказом от </w:t>
            </w:r>
            <w:proofErr w:type="spellStart"/>
            <w:r w:rsidR="009F32FD">
              <w:rPr>
                <w:sz w:val="22"/>
              </w:rPr>
              <w:t>12</w:t>
            </w:r>
            <w:r>
              <w:rPr>
                <w:sz w:val="22"/>
              </w:rPr>
              <w:t>.12.201</w:t>
            </w:r>
            <w:r w:rsidR="009F32FD">
              <w:rPr>
                <w:sz w:val="22"/>
              </w:rPr>
              <w:t>7</w:t>
            </w:r>
            <w:r>
              <w:rPr>
                <w:sz w:val="22"/>
              </w:rPr>
              <w:t>г</w:t>
            </w:r>
            <w:proofErr w:type="spellEnd"/>
            <w:r>
              <w:rPr>
                <w:sz w:val="22"/>
              </w:rPr>
              <w:t>. №486 Министерства энергетики и ЖКХ Самарской области при наличии выполненного проекта.</w:t>
            </w:r>
          </w:p>
          <w:p w:rsidR="00200E6E" w:rsidRDefault="009F32FD" w:rsidP="00200E6E">
            <w:pPr>
              <w:rPr>
                <w:sz w:val="22"/>
              </w:rPr>
            </w:pPr>
            <w:r>
              <w:rPr>
                <w:sz w:val="22"/>
              </w:rPr>
              <w:t>Лот №5</w:t>
            </w:r>
          </w:p>
          <w:p w:rsidR="000D1FF2" w:rsidRDefault="00405A74" w:rsidP="000D1FF2">
            <w:pPr>
              <w:rPr>
                <w:sz w:val="22"/>
              </w:rPr>
            </w:pPr>
            <w:r>
              <w:rPr>
                <w:sz w:val="22"/>
              </w:rPr>
      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2"/>
            <w:bookmarkEnd w:id="0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3"/>
            <w:bookmarkEnd w:id="1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2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362B6">
              <w:rPr>
                <w:b/>
                <w:sz w:val="22"/>
              </w:rPr>
              <w:t xml:space="preserve">начиная с 09.00 часов  </w:t>
            </w:r>
            <w:r w:rsidR="007A019A">
              <w:rPr>
                <w:b/>
                <w:sz w:val="22"/>
              </w:rPr>
              <w:t>0</w:t>
            </w:r>
            <w:r w:rsidR="00C11C28">
              <w:rPr>
                <w:b/>
                <w:sz w:val="22"/>
              </w:rPr>
              <w:t>3</w:t>
            </w:r>
            <w:bookmarkStart w:id="3" w:name="_GoBack"/>
            <w:bookmarkEnd w:id="3"/>
            <w:r w:rsidRPr="000D4DEB">
              <w:rPr>
                <w:b/>
                <w:sz w:val="22"/>
              </w:rPr>
              <w:t>.0</w:t>
            </w:r>
            <w:r w:rsidR="007A019A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.2017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E06895">
              <w:rPr>
                <w:b/>
                <w:sz w:val="22"/>
              </w:rPr>
              <w:t>26</w:t>
            </w:r>
            <w:r w:rsidRPr="000D4DEB">
              <w:rPr>
                <w:b/>
                <w:sz w:val="22"/>
              </w:rPr>
              <w:t>.0</w:t>
            </w:r>
            <w:r w:rsidR="00E06895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.2017 г. в 1</w:t>
            </w:r>
            <w:r w:rsidR="00E06895">
              <w:rPr>
                <w:b/>
                <w:sz w:val="22"/>
              </w:rPr>
              <w:t>5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E06895">
              <w:rPr>
                <w:b/>
                <w:sz w:val="22"/>
                <w:szCs w:val="22"/>
              </w:rPr>
              <w:t>29</w:t>
            </w:r>
            <w:r w:rsidRPr="000D4DEB">
              <w:rPr>
                <w:b/>
                <w:sz w:val="22"/>
                <w:szCs w:val="22"/>
              </w:rPr>
              <w:t>.0</w:t>
            </w:r>
            <w:r w:rsidR="00B362B6">
              <w:rPr>
                <w:b/>
                <w:sz w:val="22"/>
                <w:szCs w:val="22"/>
              </w:rPr>
              <w:t>4</w:t>
            </w:r>
            <w:r w:rsidRPr="000D4DEB">
              <w:rPr>
                <w:b/>
                <w:sz w:val="22"/>
                <w:szCs w:val="22"/>
              </w:rPr>
              <w:t>.2017 года в 15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</w:t>
            </w:r>
            <w:r w:rsidRPr="000D4DEB">
              <w:rPr>
                <w:sz w:val="22"/>
              </w:rPr>
              <w:lastRenderedPageBreak/>
              <w:t xml:space="preserve">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36708000,  </w:t>
            </w:r>
            <w:proofErr w:type="spellStart"/>
            <w:r w:rsidRPr="000D4DEB">
              <w:rPr>
                <w:sz w:val="22"/>
              </w:rPr>
              <w:t>КБК</w:t>
            </w:r>
            <w:proofErr w:type="spellEnd"/>
            <w:r w:rsidRPr="000D4DEB">
              <w:rPr>
                <w:sz w:val="22"/>
              </w:rPr>
              <w:t xml:space="preserve"> 60500000000000000000.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В назначении платежа указывается: «Задаток для участия в аукционе по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Pr="000D4DEB">
        <w:rPr>
          <w:sz w:val="22"/>
        </w:rPr>
        <w:t xml:space="preserve"> 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</w:t>
      </w:r>
      <w:r w:rsidR="00FC67FB" w:rsidRPr="000D4DEB">
        <w:rPr>
          <w:sz w:val="22"/>
        </w:rPr>
        <w:lastRenderedPageBreak/>
        <w:t>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t xml:space="preserve">Аукцион будет проведен </w:t>
      </w:r>
      <w:proofErr w:type="spellStart"/>
      <w:r w:rsidR="00505262">
        <w:rPr>
          <w:b/>
          <w:sz w:val="24"/>
          <w:szCs w:val="24"/>
        </w:rPr>
        <w:t>02</w:t>
      </w:r>
      <w:r w:rsidRPr="0039227B">
        <w:rPr>
          <w:b/>
          <w:sz w:val="24"/>
          <w:szCs w:val="24"/>
        </w:rPr>
        <w:t>.0</w:t>
      </w:r>
      <w:r w:rsidR="00505262">
        <w:rPr>
          <w:b/>
          <w:sz w:val="24"/>
          <w:szCs w:val="24"/>
        </w:rPr>
        <w:t>6</w:t>
      </w:r>
      <w:r w:rsidRPr="0039227B">
        <w:rPr>
          <w:b/>
          <w:sz w:val="24"/>
          <w:szCs w:val="24"/>
        </w:rPr>
        <w:t>.2017</w:t>
      </w:r>
      <w:r w:rsidR="00E06895">
        <w:rPr>
          <w:b/>
          <w:sz w:val="24"/>
          <w:szCs w:val="24"/>
        </w:rPr>
        <w:t>г</w:t>
      </w:r>
      <w:proofErr w:type="spellEnd"/>
      <w:r w:rsidR="00E06895">
        <w:rPr>
          <w:b/>
          <w:sz w:val="24"/>
          <w:szCs w:val="24"/>
        </w:rPr>
        <w:t>.</w:t>
      </w:r>
      <w:r w:rsidRPr="0039227B">
        <w:rPr>
          <w:b/>
          <w:sz w:val="24"/>
          <w:szCs w:val="24"/>
        </w:rPr>
        <w:t xml:space="preserve"> в 1</w:t>
      </w:r>
      <w:r w:rsidR="00505262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 xml:space="preserve"> час. 00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505262">
        <w:rPr>
          <w:b/>
          <w:sz w:val="22"/>
          <w:szCs w:val="22"/>
        </w:rPr>
        <w:t>02</w:t>
      </w:r>
      <w:r w:rsidRPr="00B362B6">
        <w:rPr>
          <w:b/>
          <w:sz w:val="22"/>
          <w:szCs w:val="22"/>
        </w:rPr>
        <w:t>.0</w:t>
      </w:r>
      <w:r w:rsidR="00505262">
        <w:rPr>
          <w:b/>
          <w:sz w:val="22"/>
          <w:szCs w:val="22"/>
        </w:rPr>
        <w:t>6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2017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Заключение договора аренды </w:t>
      </w:r>
      <w:r w:rsidR="00E06895">
        <w:rPr>
          <w:b/>
          <w:sz w:val="22"/>
        </w:rPr>
        <w:t xml:space="preserve"> или купли-продажи</w:t>
      </w:r>
      <w:r w:rsidR="00E07318" w:rsidRPr="000D4DEB">
        <w:rPr>
          <w:b/>
          <w:sz w:val="22"/>
        </w:rPr>
        <w:t xml:space="preserve">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 w:rsidR="00E06895">
        <w:rPr>
          <w:sz w:val="22"/>
          <w:szCs w:val="22"/>
        </w:rPr>
        <w:t xml:space="preserve"> или купли-продажи </w:t>
      </w:r>
      <w:r w:rsidRPr="000D4DEB">
        <w:rPr>
          <w:sz w:val="22"/>
          <w:szCs w:val="22"/>
        </w:rPr>
        <w:t xml:space="preserve">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81F02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02327"/>
    <w:rsid w:val="00172EB2"/>
    <w:rsid w:val="00184DE7"/>
    <w:rsid w:val="001A4AE4"/>
    <w:rsid w:val="00200E6E"/>
    <w:rsid w:val="00204B9B"/>
    <w:rsid w:val="0020771B"/>
    <w:rsid w:val="002646B0"/>
    <w:rsid w:val="002D5AD6"/>
    <w:rsid w:val="002F5C36"/>
    <w:rsid w:val="00342C6C"/>
    <w:rsid w:val="0039227B"/>
    <w:rsid w:val="003B3CFE"/>
    <w:rsid w:val="00402C6B"/>
    <w:rsid w:val="00405A74"/>
    <w:rsid w:val="00420FF8"/>
    <w:rsid w:val="00442174"/>
    <w:rsid w:val="004F32AF"/>
    <w:rsid w:val="00502313"/>
    <w:rsid w:val="00502725"/>
    <w:rsid w:val="00505262"/>
    <w:rsid w:val="005147F2"/>
    <w:rsid w:val="00525CD1"/>
    <w:rsid w:val="00570D5A"/>
    <w:rsid w:val="0057144E"/>
    <w:rsid w:val="005856C2"/>
    <w:rsid w:val="00591715"/>
    <w:rsid w:val="005C0091"/>
    <w:rsid w:val="005C36CC"/>
    <w:rsid w:val="005D699B"/>
    <w:rsid w:val="00632C6F"/>
    <w:rsid w:val="00662D2A"/>
    <w:rsid w:val="006D1390"/>
    <w:rsid w:val="006E6EAE"/>
    <w:rsid w:val="006F53C3"/>
    <w:rsid w:val="007105B7"/>
    <w:rsid w:val="00772E4C"/>
    <w:rsid w:val="007863F2"/>
    <w:rsid w:val="007878DB"/>
    <w:rsid w:val="007A019A"/>
    <w:rsid w:val="007A6B2B"/>
    <w:rsid w:val="007C0554"/>
    <w:rsid w:val="007C18F8"/>
    <w:rsid w:val="007C254F"/>
    <w:rsid w:val="007D70F4"/>
    <w:rsid w:val="00834AC3"/>
    <w:rsid w:val="00835649"/>
    <w:rsid w:val="008403C3"/>
    <w:rsid w:val="008914BF"/>
    <w:rsid w:val="008934DD"/>
    <w:rsid w:val="008D712C"/>
    <w:rsid w:val="00950CBA"/>
    <w:rsid w:val="00954383"/>
    <w:rsid w:val="0095490A"/>
    <w:rsid w:val="009907A0"/>
    <w:rsid w:val="009F1CD2"/>
    <w:rsid w:val="009F32FD"/>
    <w:rsid w:val="00A110E4"/>
    <w:rsid w:val="00A402DB"/>
    <w:rsid w:val="00A66816"/>
    <w:rsid w:val="00A943FE"/>
    <w:rsid w:val="00AC3EDC"/>
    <w:rsid w:val="00AD6561"/>
    <w:rsid w:val="00B02500"/>
    <w:rsid w:val="00B362B6"/>
    <w:rsid w:val="00B67238"/>
    <w:rsid w:val="00BB33F9"/>
    <w:rsid w:val="00BD42CA"/>
    <w:rsid w:val="00BE25CC"/>
    <w:rsid w:val="00BE434E"/>
    <w:rsid w:val="00C04DBA"/>
    <w:rsid w:val="00C05432"/>
    <w:rsid w:val="00C11C28"/>
    <w:rsid w:val="00C42B2A"/>
    <w:rsid w:val="00C63C73"/>
    <w:rsid w:val="00C97D97"/>
    <w:rsid w:val="00CC4CD5"/>
    <w:rsid w:val="00CD598A"/>
    <w:rsid w:val="00CE01EC"/>
    <w:rsid w:val="00CE1ECF"/>
    <w:rsid w:val="00CF3C66"/>
    <w:rsid w:val="00D16FDE"/>
    <w:rsid w:val="00D86F18"/>
    <w:rsid w:val="00DF66BA"/>
    <w:rsid w:val="00E06895"/>
    <w:rsid w:val="00E07318"/>
    <w:rsid w:val="00E76470"/>
    <w:rsid w:val="00EC70DA"/>
    <w:rsid w:val="00F05C3A"/>
    <w:rsid w:val="00F42EC3"/>
    <w:rsid w:val="00F43A8F"/>
    <w:rsid w:val="00F664B4"/>
    <w:rsid w:val="00FC67FB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8</Pages>
  <Words>4096</Words>
  <Characters>23349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76</cp:revision>
  <cp:lastPrinted>2017-02-22T06:22:00Z</cp:lastPrinted>
  <dcterms:created xsi:type="dcterms:W3CDTF">2017-02-22T04:31:00Z</dcterms:created>
  <dcterms:modified xsi:type="dcterms:W3CDTF">2017-05-02T06:35:00Z</dcterms:modified>
</cp:coreProperties>
</file>