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DA" w:rsidRDefault="002E2BDA" w:rsidP="002E2BDA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2E2BDA" w:rsidRDefault="002E2BDA" w:rsidP="002E2BDA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документации об аукционе</w:t>
      </w:r>
    </w:p>
    <w:p w:rsidR="002E2BDA" w:rsidRDefault="002E2BDA" w:rsidP="002E2BDA">
      <w:pPr>
        <w:spacing w:after="0" w:line="192" w:lineRule="auto"/>
        <w:jc w:val="center"/>
        <w:rPr>
          <w:rFonts w:ascii="Times New Roman" w:hAnsi="Times New Roman"/>
          <w:b/>
          <w:sz w:val="23"/>
          <w:szCs w:val="23"/>
        </w:rPr>
      </w:pPr>
      <w:bookmarkStart w:id="0" w:name="OLE_LINK6"/>
      <w:bookmarkStart w:id="1" w:name="OLE_LINK5"/>
    </w:p>
    <w:p w:rsidR="002E2BDA" w:rsidRDefault="002E2BDA" w:rsidP="002E2BDA">
      <w:pPr>
        <w:spacing w:after="0" w:line="192" w:lineRule="auto"/>
        <w:jc w:val="center"/>
        <w:rPr>
          <w:rFonts w:ascii="Times New Roman" w:hAnsi="Times New Roman"/>
          <w:b/>
          <w:sz w:val="23"/>
          <w:szCs w:val="23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t xml:space="preserve">ЗАЯВКА НА УЧАСТИЕ В ЭЛЕКТРОННОМ АУКЦИОНЕ ПО ПРОДАЖЕ </w:t>
      </w:r>
      <w:r>
        <w:rPr>
          <w:rStyle w:val="a3"/>
          <w:rFonts w:ascii="Times New Roman" w:hAnsi="Times New Roman"/>
          <w:b/>
          <w:sz w:val="23"/>
          <w:szCs w:val="23"/>
        </w:rPr>
        <w:t>ИМУЩЕСТВА</w:t>
      </w:r>
      <w:r>
        <w:rPr>
          <w:rFonts w:ascii="Times New Roman" w:hAnsi="Times New Roman"/>
          <w:b/>
          <w:sz w:val="23"/>
          <w:szCs w:val="23"/>
          <w:lang w:eastAsia="ru-RU"/>
        </w:rPr>
        <w:t>, НАХОДЯЩЕГОСЯ В СОБСТВЕННОСТИ САМАРСКОЙ ОБЛАСТИ</w:t>
      </w:r>
    </w:p>
    <w:p w:rsidR="002E2BDA" w:rsidRDefault="002E2BDA" w:rsidP="002E2BDA">
      <w:pPr>
        <w:spacing w:after="0" w:line="192" w:lineRule="auto"/>
        <w:jc w:val="center"/>
        <w:rPr>
          <w:rStyle w:val="a3"/>
          <w:i/>
        </w:rPr>
      </w:pPr>
      <w:r>
        <w:rPr>
          <w:rStyle w:val="a3"/>
          <w:rFonts w:ascii="Times New Roman" w:hAnsi="Times New Roman"/>
          <w:b/>
          <w:i/>
          <w:sz w:val="23"/>
          <w:szCs w:val="23"/>
        </w:rPr>
        <w:t xml:space="preserve"> </w:t>
      </w:r>
      <w:bookmarkEnd w:id="0"/>
      <w:bookmarkEnd w:id="1"/>
    </w:p>
    <w:p w:rsidR="002E2BDA" w:rsidRDefault="002E2BDA" w:rsidP="002E2BDA">
      <w:pPr>
        <w:spacing w:after="0" w:line="192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продажи</w:t>
      </w:r>
    </w:p>
    <w:p w:rsidR="002E2BDA" w:rsidRDefault="002E2BDA" w:rsidP="002E2BDA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ЛОТ №1: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2E2BDA" w:rsidTr="002E2BDA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E2BDA" w:rsidRDefault="002E2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Изучив документацию об аукционе о проведении настоящей процедуры, включая опубликованные изменения и информационное сообщение о проведении продажи имущества, настоящим удостоверяется, что мы (я), нижеподписавшиеся(-</w:t>
      </w:r>
      <w:proofErr w:type="spellStart"/>
      <w:r>
        <w:rPr>
          <w:rFonts w:ascii="Times New Roman" w:hAnsi="Times New Roman"/>
          <w:bCs/>
          <w:sz w:val="23"/>
          <w:szCs w:val="23"/>
        </w:rPr>
        <w:t>йся</w:t>
      </w:r>
      <w:proofErr w:type="spellEnd"/>
      <w:r>
        <w:rPr>
          <w:rFonts w:ascii="Times New Roman" w:hAnsi="Times New Roman"/>
          <w:bCs/>
          <w:sz w:val="23"/>
          <w:szCs w:val="23"/>
        </w:rPr>
        <w:t>), согласны(</w:t>
      </w:r>
      <w:proofErr w:type="spellStart"/>
      <w:r>
        <w:rPr>
          <w:rFonts w:ascii="Times New Roman" w:hAnsi="Times New Roman"/>
          <w:bCs/>
          <w:sz w:val="23"/>
          <w:szCs w:val="23"/>
        </w:rPr>
        <w:t>ен</w:t>
      </w:r>
      <w:proofErr w:type="spellEnd"/>
      <w:r>
        <w:rPr>
          <w:rFonts w:ascii="Times New Roman" w:hAnsi="Times New Roman"/>
          <w:bCs/>
          <w:sz w:val="23"/>
          <w:szCs w:val="23"/>
        </w:rPr>
        <w:t xml:space="preserve">)  приобрести указанное в информационном сообщении о проведении настоящей процедуры и документации об аукционе имущество в соответствии с условиями, указанными в ней. 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bookmarkStart w:id="2" w:name="_GoBack"/>
      <w:bookmarkEnd w:id="2"/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Настоящей заявкой подтверждаем(-ю), что: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- против нас (меня) не проводится процедура ликвидации;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- наша (моя) деятельность не приостановлена.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Мы (я) гарантируем(-ю)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Мы (я)  подтверждаем, что </w:t>
      </w:r>
      <w:r>
        <w:rPr>
          <w:rFonts w:ascii="Times New Roman" w:hAnsi="Times New Roman"/>
          <w:sz w:val="23"/>
          <w:szCs w:val="23"/>
        </w:rPr>
        <w:t xml:space="preserve">располагаем данными о Продавце, Организаторе торгов,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условиями. 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Мы (я) подтверждаем, что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bCs/>
          <w:sz w:val="23"/>
          <w:szCs w:val="23"/>
        </w:rPr>
        <w:t xml:space="preserve">располагаем информацией о </w:t>
      </w:r>
      <w:r>
        <w:rPr>
          <w:rFonts w:ascii="Times New Roman" w:hAnsi="Times New Roman"/>
          <w:sz w:val="23"/>
          <w:szCs w:val="23"/>
        </w:rPr>
        <w:t>последствиях уклонения или отказа от подписания договора купли-продажи</w:t>
      </w:r>
      <w:r>
        <w:rPr>
          <w:rFonts w:ascii="Times New Roman" w:hAnsi="Times New Roman"/>
          <w:bCs/>
          <w:sz w:val="23"/>
          <w:szCs w:val="23"/>
        </w:rPr>
        <w:t xml:space="preserve"> Победителя аукциона</w:t>
      </w:r>
      <w:r>
        <w:rPr>
          <w:rFonts w:ascii="Times New Roman" w:hAnsi="Times New Roman"/>
          <w:sz w:val="23"/>
          <w:szCs w:val="23"/>
        </w:rPr>
        <w:t>, а именно: победитель аукциона утрачивает право на заключение договора купли-продажи, задаток аукциона ему не возвращается.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bCs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 xml:space="preserve">Мы (я)  подтверждаем, что </w:t>
      </w:r>
      <w:r>
        <w:rPr>
          <w:rFonts w:ascii="Times New Roman" w:hAnsi="Times New Roman"/>
          <w:sz w:val="23"/>
          <w:szCs w:val="23"/>
        </w:rPr>
        <w:t>на дату подписания настоящей заявки ознакомлены (-н) с характеристиками имущества, указанными в документации об аукционе</w:t>
      </w:r>
      <w:r>
        <w:rPr>
          <w:rFonts w:ascii="Times New Roman" w:hAnsi="Times New Roman"/>
          <w:bCs/>
          <w:sz w:val="23"/>
          <w:szCs w:val="23"/>
        </w:rPr>
        <w:t xml:space="preserve"> о проведении настоящей процедуры</w:t>
      </w:r>
      <w:r>
        <w:rPr>
          <w:rFonts w:ascii="Times New Roman" w:hAnsi="Times New Roman"/>
          <w:sz w:val="23"/>
          <w:szCs w:val="23"/>
        </w:rPr>
        <w:t xml:space="preserve">, что нам (мне) была представлена возможность ознакомиться с состоянием имущества в результате осмотра, в порядке, установленном документацией об аукционе </w:t>
      </w:r>
      <w:r>
        <w:rPr>
          <w:rFonts w:ascii="Times New Roman" w:hAnsi="Times New Roman"/>
          <w:bCs/>
          <w:sz w:val="23"/>
          <w:szCs w:val="23"/>
        </w:rPr>
        <w:t>о проведении настоящей процедуры</w:t>
      </w:r>
      <w:r>
        <w:rPr>
          <w:rFonts w:ascii="Times New Roman" w:hAnsi="Times New Roman"/>
          <w:sz w:val="23"/>
          <w:szCs w:val="23"/>
        </w:rPr>
        <w:t>, претензий не имеем (</w:t>
      </w:r>
      <w:r>
        <w:rPr>
          <w:rFonts w:ascii="Times New Roman" w:hAnsi="Times New Roman"/>
          <w:bCs/>
          <w:sz w:val="23"/>
          <w:szCs w:val="23"/>
        </w:rPr>
        <w:t>-</w:t>
      </w:r>
      <w:r>
        <w:rPr>
          <w:rFonts w:ascii="Times New Roman" w:hAnsi="Times New Roman"/>
          <w:sz w:val="23"/>
          <w:szCs w:val="23"/>
        </w:rPr>
        <w:t>ю).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Мы (я)  обязуемся (</w:t>
      </w:r>
      <w:proofErr w:type="spellStart"/>
      <w:r>
        <w:rPr>
          <w:rFonts w:ascii="Times New Roman" w:hAnsi="Times New Roman"/>
          <w:sz w:val="23"/>
          <w:szCs w:val="23"/>
        </w:rPr>
        <w:t>юсь</w:t>
      </w:r>
      <w:proofErr w:type="spellEnd"/>
      <w:r>
        <w:rPr>
          <w:rFonts w:ascii="Times New Roman" w:hAnsi="Times New Roman"/>
          <w:sz w:val="23"/>
          <w:szCs w:val="23"/>
        </w:rPr>
        <w:t xml:space="preserve">) в случае признания нас (меня) победителем аукциона заключить с Продавцом договор купли-продажи в сроки, указанные в информационном сообщении </w:t>
      </w:r>
      <w:r>
        <w:rPr>
          <w:rFonts w:ascii="Times New Roman" w:hAnsi="Times New Roman"/>
          <w:bCs/>
          <w:color w:val="000000"/>
          <w:sz w:val="23"/>
          <w:szCs w:val="23"/>
        </w:rPr>
        <w:t>о проведении настоящей процедуры</w:t>
      </w:r>
      <w:r>
        <w:rPr>
          <w:rFonts w:ascii="Times New Roman" w:hAnsi="Times New Roman"/>
          <w:sz w:val="23"/>
          <w:szCs w:val="23"/>
        </w:rPr>
        <w:t>, уплатить стоимость имущества, определенную по результатам аукциона, в порядке и в сроки, установленные действующим законодательством, документацией об аукционе и договором купли-продажи, произвести за свой счет государственную регистрацию перехода права собственности на имущество.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</w:p>
    <w:p w:rsidR="002E2BDA" w:rsidRDefault="002E2BDA" w:rsidP="002E2BDA">
      <w:pPr>
        <w:spacing w:after="0" w:line="240" w:lineRule="atLeast"/>
        <w:ind w:right="-22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Заявитель подтверждает, что ознакомлен с положениями Федерального закона от 27.07.2006 № 152-ФЗ </w:t>
      </w:r>
      <w:r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lastRenderedPageBreak/>
        <w:t>«О персональных данных», права и обязанности в области защиты персональных данных ему разъяснены.</w:t>
      </w:r>
    </w:p>
    <w:p w:rsidR="002E2BDA" w:rsidRDefault="002E2BDA" w:rsidP="002E2BDA">
      <w:pPr>
        <w:spacing w:line="220" w:lineRule="auto"/>
        <w:ind w:right="-22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Заявитель согласен на обработку своих персональных данных и персональных данных доверителя </w:t>
      </w:r>
      <w:r>
        <w:rPr>
          <w:rFonts w:ascii="Times New Roman" w:hAnsi="Times New Roman"/>
          <w:sz w:val="23"/>
          <w:szCs w:val="23"/>
        </w:rPr>
        <w:br/>
        <w:t>(в случае передоверия).</w:t>
      </w:r>
    </w:p>
    <w:p w:rsidR="002E2BDA" w:rsidRDefault="002E2BDA" w:rsidP="002E2BDA">
      <w:pPr>
        <w:spacing w:after="0" w:line="240" w:lineRule="auto"/>
        <w:ind w:right="-284"/>
        <w:contextualSpacing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Условия аукциона, порядок и условия заключения договора купли-продажи являются условиями публичной оферты, а подача заявки на участие в аукционе является акцептом такой оферты. Размещение информации о проведении аукциона на официальном сайте торгов является публичной офертой, предусмотренной статьей 437 Гражданского кодекса Российской Федерации.</w:t>
      </w:r>
    </w:p>
    <w:p w:rsidR="002E2BDA" w:rsidRDefault="002E2BDA" w:rsidP="002E2BDA">
      <w:pPr>
        <w:autoSpaceDE w:val="0"/>
        <w:autoSpaceDN w:val="0"/>
        <w:adjustRightInd w:val="0"/>
        <w:spacing w:after="0" w:line="240" w:lineRule="auto"/>
        <w:ind w:left="5670" w:right="-284"/>
        <w:jc w:val="center"/>
        <w:rPr>
          <w:rFonts w:ascii="Times New Roman" w:hAnsi="Times New Roman"/>
          <w:sz w:val="24"/>
          <w:szCs w:val="24"/>
        </w:rPr>
      </w:pPr>
    </w:p>
    <w:p w:rsidR="00EC5524" w:rsidRDefault="00EC5524"/>
    <w:sectPr w:rsidR="00EC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15"/>
    <w:rsid w:val="001B0215"/>
    <w:rsid w:val="002E2BDA"/>
    <w:rsid w:val="00E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E2BDA"/>
    <w:rPr>
      <w:lang w:val="x-none" w:eastAsia="x-none"/>
    </w:rPr>
  </w:style>
  <w:style w:type="paragraph" w:styleId="a4">
    <w:name w:val="List Paragraph"/>
    <w:basedOn w:val="a"/>
    <w:link w:val="a3"/>
    <w:qFormat/>
    <w:rsid w:val="002E2BDA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BD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2E2BDA"/>
    <w:rPr>
      <w:lang w:val="x-none" w:eastAsia="x-none"/>
    </w:rPr>
  </w:style>
  <w:style w:type="paragraph" w:styleId="a4">
    <w:name w:val="List Paragraph"/>
    <w:basedOn w:val="a"/>
    <w:link w:val="a3"/>
    <w:qFormat/>
    <w:rsid w:val="002E2BDA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2E2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2B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2</cp:revision>
  <cp:lastPrinted>2019-07-24T15:27:00Z</cp:lastPrinted>
  <dcterms:created xsi:type="dcterms:W3CDTF">2019-07-24T15:26:00Z</dcterms:created>
  <dcterms:modified xsi:type="dcterms:W3CDTF">2019-07-24T15:27:00Z</dcterms:modified>
</cp:coreProperties>
</file>