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2"/>
        <w:tblW w:w="7196" w:type="dxa"/>
        <w:tblLayout w:type="fixed"/>
        <w:tblLook w:val="04A0" w:firstRow="1" w:lastRow="0" w:firstColumn="1" w:lastColumn="0" w:noHBand="0" w:noVBand="1"/>
      </w:tblPr>
      <w:tblGrid>
        <w:gridCol w:w="5726"/>
        <w:gridCol w:w="1470"/>
      </w:tblGrid>
      <w:tr w:rsidR="00DF05FF" w:rsidTr="007C1D49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1470" w:type="dxa"/>
            <w:vMerge w:val="restart"/>
            <w:shd w:val="clear" w:color="auto" w:fill="auto"/>
          </w:tcPr>
          <w:p w:rsidR="00DF05FF" w:rsidRPr="008D352E" w:rsidRDefault="00CC7127" w:rsidP="00832863">
            <w:pPr>
              <w:suppressAutoHyphens/>
              <w:ind w:firstLine="567"/>
              <w:jc w:val="right"/>
            </w:pPr>
            <w:r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7C1D49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8240C4" w:rsidP="00A21D8D">
            <w:pPr>
              <w:suppressAutoHyphens/>
              <w:jc w:val="center"/>
            </w:pPr>
            <w:r>
              <w:t xml:space="preserve">от </w:t>
            </w:r>
            <w:r w:rsidR="00A21D8D">
              <w:t>«___» __________</w:t>
            </w:r>
            <w:r w:rsidR="004E2134">
              <w:t>202</w:t>
            </w:r>
            <w:r w:rsidR="00A21D8D">
              <w:t>2</w:t>
            </w:r>
            <w:r w:rsidR="004E2134">
              <w:t xml:space="preserve"> г.</w:t>
            </w:r>
            <w:r>
              <w:t xml:space="preserve"> № </w:t>
            </w:r>
            <w:r w:rsidR="00A21D8D">
              <w:t>___</w:t>
            </w:r>
          </w:p>
        </w:tc>
        <w:tc>
          <w:tcPr>
            <w:tcW w:w="1470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7C1D49">
        <w:tblPrEx>
          <w:tblLook w:val="0000" w:firstRow="0" w:lastRow="0" w:firstColumn="0" w:lastColumn="0" w:noHBand="0" w:noVBand="0"/>
        </w:tblPrEx>
        <w:trPr>
          <w:gridAfter w:val="1"/>
          <w:wAfter w:w="1470" w:type="dxa"/>
          <w:trHeight w:val="600"/>
        </w:trPr>
        <w:tc>
          <w:tcPr>
            <w:tcW w:w="5726" w:type="dxa"/>
            <w:shd w:val="clear" w:color="auto" w:fill="auto"/>
          </w:tcPr>
          <w:p w:rsidR="007C1D49" w:rsidRDefault="007C1D49" w:rsidP="007C1D49">
            <w:pPr>
              <w:suppressAutoHyphens/>
              <w:jc w:val="both"/>
              <w:rPr>
                <w:szCs w:val="28"/>
              </w:rPr>
            </w:pPr>
          </w:p>
          <w:p w:rsidR="00DF05FF" w:rsidRPr="002B503B" w:rsidRDefault="002B503B" w:rsidP="007C1D49">
            <w:pPr>
              <w:suppressAutoHyphens/>
              <w:jc w:val="both"/>
              <w:rPr>
                <w:szCs w:val="28"/>
              </w:rPr>
            </w:pPr>
            <w:r w:rsidRPr="002B503B">
              <w:rPr>
                <w:szCs w:val="28"/>
              </w:rPr>
              <w:t xml:space="preserve">О внесении изменений в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="00A21D8D">
              <w:rPr>
                <w:szCs w:val="28"/>
              </w:rPr>
              <w:t xml:space="preserve"> утвержденную постановлением администрации городского округа Кинель Самарской области от 31 декабря 2019 г. № 3822</w:t>
            </w:r>
            <w:r w:rsidRPr="002B503B">
              <w:rPr>
                <w:szCs w:val="28"/>
              </w:rPr>
              <w:t xml:space="preserve"> </w:t>
            </w:r>
            <w:r w:rsidR="008B64DC">
              <w:rPr>
                <w:szCs w:val="28"/>
              </w:rPr>
              <w:t>(</w:t>
            </w:r>
            <w:r w:rsidRPr="002B503B">
              <w:rPr>
                <w:szCs w:val="28"/>
              </w:rPr>
              <w:t>в редакции от</w:t>
            </w:r>
            <w:r w:rsidR="00A21D8D">
              <w:rPr>
                <w:szCs w:val="28"/>
              </w:rPr>
              <w:t xml:space="preserve"> 29 декабря </w:t>
            </w:r>
            <w:r w:rsidRPr="002B503B">
              <w:rPr>
                <w:szCs w:val="28"/>
              </w:rPr>
              <w:t>20</w:t>
            </w:r>
            <w:r w:rsidR="0090254C">
              <w:rPr>
                <w:szCs w:val="28"/>
              </w:rPr>
              <w:t>21</w:t>
            </w:r>
            <w:r w:rsidRPr="002B503B">
              <w:rPr>
                <w:szCs w:val="28"/>
              </w:rPr>
              <w:t xml:space="preserve"> года</w:t>
            </w:r>
            <w:r w:rsidR="008B64DC">
              <w:rPr>
                <w:szCs w:val="28"/>
              </w:rPr>
              <w:t>)</w:t>
            </w:r>
          </w:p>
        </w:tc>
      </w:tr>
    </w:tbl>
    <w:p w:rsidR="00DF05FF" w:rsidRPr="00DF05FF" w:rsidRDefault="007C1D49" w:rsidP="007C1D49">
      <w:pPr>
        <w:suppressAutoHyphens/>
        <w:spacing w:line="360" w:lineRule="auto"/>
        <w:rPr>
          <w:szCs w:val="28"/>
        </w:rPr>
      </w:pPr>
      <w:r>
        <w:rPr>
          <w:szCs w:val="28"/>
        </w:rPr>
        <w:t>ПРОЕКТ</w:t>
      </w: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A21D8D" w:rsidRDefault="002B503B" w:rsidP="006803D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A21D8D" w:rsidRDefault="00A21D8D" w:rsidP="006803D0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2B503B" w:rsidRPr="002B503B" w:rsidRDefault="002B503B" w:rsidP="00A21D8D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2B503B">
        <w:rPr>
          <w:szCs w:val="28"/>
        </w:rPr>
        <w:t xml:space="preserve">В целях уточнения </w:t>
      </w:r>
      <w:r w:rsidR="007C1D49">
        <w:rPr>
          <w:szCs w:val="28"/>
        </w:rPr>
        <w:t xml:space="preserve">направлений </w:t>
      </w:r>
      <w:r w:rsidRPr="002B503B">
        <w:rPr>
          <w:szCs w:val="28"/>
        </w:rPr>
        <w:t>расходования средств городского бюджета</w:t>
      </w:r>
      <w:r w:rsidR="00903A78">
        <w:rPr>
          <w:szCs w:val="28"/>
        </w:rPr>
        <w:t xml:space="preserve"> 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E52C39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="00935E63" w:rsidRPr="006803D0">
        <w:rPr>
          <w:rFonts w:ascii="Times New Roman" w:hAnsi="Times New Roman"/>
          <w:sz w:val="28"/>
          <w:szCs w:val="28"/>
        </w:rPr>
        <w:t>3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935E63" w:rsidRPr="006803D0">
        <w:rPr>
          <w:rFonts w:ascii="Times New Roman" w:hAnsi="Times New Roman"/>
          <w:sz w:val="28"/>
          <w:szCs w:val="28"/>
        </w:rPr>
        <w:t xml:space="preserve">декабря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35E63" w:rsidRPr="006803D0">
        <w:rPr>
          <w:rFonts w:ascii="Times New Roman" w:hAnsi="Times New Roman"/>
          <w:sz w:val="28"/>
          <w:szCs w:val="28"/>
        </w:rPr>
        <w:t xml:space="preserve">9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811F80">
        <w:rPr>
          <w:rFonts w:ascii="Times New Roman" w:eastAsia="Times New Roman" w:hAnsi="Times New Roman" w:cs="Times New Roman"/>
          <w:sz w:val="28"/>
          <w:szCs w:val="28"/>
        </w:rPr>
        <w:t>3822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городского округа Кинель Самарской области </w:t>
      </w:r>
      <w:r w:rsidR="00935E63"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="00935E63"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1844,648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тыс. руб.», заменить на сумму «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2544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,648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год сумму «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тыс. руб.» заменить на сумму «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700</w:t>
      </w:r>
      <w:r w:rsidR="00BC7C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0A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4B3C6F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0D14C1" w:rsidRDefault="00935E63" w:rsidP="000D14C1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2B41C8">
        <w:rPr>
          <w:szCs w:val="28"/>
        </w:rPr>
        <w:t>1844,648</w:t>
      </w:r>
      <w:r w:rsidR="00BC7CA3">
        <w:rPr>
          <w:szCs w:val="28"/>
        </w:rPr>
        <w:t xml:space="preserve"> </w:t>
      </w:r>
      <w:r w:rsidRPr="006803D0">
        <w:rPr>
          <w:szCs w:val="28"/>
        </w:rPr>
        <w:t>тыс. руб.», заменить на сумму «</w:t>
      </w:r>
      <w:r w:rsidR="002B41C8">
        <w:rPr>
          <w:szCs w:val="28"/>
        </w:rPr>
        <w:t xml:space="preserve">2544,648 </w:t>
      </w:r>
      <w:r w:rsidR="004B3C6F">
        <w:rPr>
          <w:szCs w:val="28"/>
        </w:rPr>
        <w:t>тыс. руб.</w:t>
      </w:r>
      <w:r w:rsidR="00B5426C">
        <w:rPr>
          <w:szCs w:val="28"/>
        </w:rPr>
        <w:t>».</w:t>
      </w:r>
    </w:p>
    <w:p w:rsidR="00935E63" w:rsidRDefault="00935E63" w:rsidP="004D5F2D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</w:t>
      </w:r>
      <w:r w:rsidR="00C42652">
        <w:rPr>
          <w:szCs w:val="28"/>
        </w:rPr>
        <w:t>3</w:t>
      </w:r>
      <w:r w:rsidRPr="006803D0">
        <w:rPr>
          <w:szCs w:val="28"/>
        </w:rPr>
        <w:t xml:space="preserve">. Приложение № 2 к программе </w:t>
      </w:r>
      <w:r w:rsidR="006803D0" w:rsidRPr="006803D0">
        <w:rPr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</w:t>
      </w:r>
      <w:r w:rsidR="006803D0" w:rsidRPr="006803D0">
        <w:rPr>
          <w:szCs w:val="28"/>
        </w:rPr>
        <w:lastRenderedPageBreak/>
        <w:t xml:space="preserve">городского округа Кинель Самарской области на 2020-2024 годы» </w:t>
      </w:r>
      <w:r w:rsidRPr="006803D0">
        <w:rPr>
          <w:szCs w:val="28"/>
        </w:rPr>
        <w:t xml:space="preserve"> изложить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9D0858" w:rsidRPr="00832863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2863"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83286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C7CA3" w:rsidRPr="0083286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D0858" w:rsidRPr="00832863">
        <w:rPr>
          <w:rFonts w:ascii="Times New Roman" w:hAnsi="Times New Roman" w:cs="Times New Roman"/>
          <w:sz w:val="28"/>
          <w:szCs w:val="28"/>
        </w:rPr>
        <w:t>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C42652" w:rsidRDefault="00C42652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</w:t>
      </w:r>
      <w:r w:rsidR="00DB1787">
        <w:rPr>
          <w:szCs w:val="28"/>
        </w:rPr>
        <w:t>а</w:t>
      </w:r>
      <w:r w:rsidR="009D0858" w:rsidRPr="00DF05FF">
        <w:rPr>
          <w:szCs w:val="28"/>
        </w:rPr>
        <w:t xml:space="preserve">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BC7CA3">
        <w:rPr>
          <w:szCs w:val="28"/>
        </w:rPr>
        <w:t xml:space="preserve">        А</w:t>
      </w:r>
      <w:r w:rsidR="00C42652">
        <w:rPr>
          <w:szCs w:val="28"/>
        </w:rPr>
        <w:t xml:space="preserve">.А. </w:t>
      </w:r>
      <w:r w:rsidR="00BC7CA3">
        <w:rPr>
          <w:szCs w:val="28"/>
        </w:rPr>
        <w:t>Прокудин</w:t>
      </w: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4D5F2D" w:rsidRDefault="004D5F2D" w:rsidP="004233D7">
      <w:pPr>
        <w:suppressAutoHyphens/>
        <w:spacing w:line="276" w:lineRule="auto"/>
        <w:rPr>
          <w:szCs w:val="28"/>
        </w:rPr>
      </w:pPr>
    </w:p>
    <w:p w:rsidR="00CE1E47" w:rsidRDefault="00CE1E47" w:rsidP="004233D7">
      <w:pPr>
        <w:suppressAutoHyphens/>
        <w:spacing w:line="276" w:lineRule="auto"/>
        <w:rPr>
          <w:szCs w:val="28"/>
        </w:rPr>
      </w:pPr>
    </w:p>
    <w:p w:rsidR="00253EF4" w:rsidRDefault="00253EF4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C42652" w:rsidRDefault="00C42652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BC7CA3" w:rsidRDefault="00BC7CA3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  <w:bookmarkEnd w:id="0"/>
    </w:p>
    <w:p w:rsidR="00BD65D5" w:rsidRDefault="00BD65D5" w:rsidP="004233D7">
      <w:pPr>
        <w:suppressAutoHyphens/>
        <w:spacing w:line="276" w:lineRule="auto"/>
        <w:rPr>
          <w:szCs w:val="28"/>
        </w:rPr>
      </w:pPr>
    </w:p>
    <w:p w:rsidR="00BD65D5" w:rsidRDefault="00BD65D5" w:rsidP="004233D7">
      <w:pPr>
        <w:suppressAutoHyphens/>
        <w:spacing w:line="276" w:lineRule="auto"/>
        <w:rPr>
          <w:szCs w:val="28"/>
        </w:rPr>
        <w:sectPr w:rsidR="00BD65D5" w:rsidSect="007C1D49">
          <w:pgSz w:w="11906" w:h="16838" w:code="9"/>
          <w:pgMar w:top="851" w:right="566" w:bottom="851" w:left="1418" w:header="720" w:footer="113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8"/>
        <w:gridCol w:w="6544"/>
      </w:tblGrid>
      <w:tr w:rsidR="00BD65D5" w:rsidRPr="006F272D" w:rsidTr="004323DF">
        <w:tc>
          <w:tcPr>
            <w:tcW w:w="9180" w:type="dxa"/>
            <w:shd w:val="clear" w:color="auto" w:fill="auto"/>
          </w:tcPr>
          <w:p w:rsidR="00BD65D5" w:rsidRPr="006F272D" w:rsidRDefault="00BD65D5" w:rsidP="004323DF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  <w:p w:rsidR="00BD65D5" w:rsidRPr="006F272D" w:rsidRDefault="00BD65D5" w:rsidP="004323DF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BD65D5" w:rsidRPr="00A14256" w:rsidRDefault="00BD65D5" w:rsidP="004323DF">
            <w:pPr>
              <w:jc w:val="both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</w:t>
            </w:r>
            <w:r w:rsidRPr="00A14256">
              <w:rPr>
                <w:sz w:val="26"/>
                <w:szCs w:val="26"/>
              </w:rPr>
              <w:t xml:space="preserve">ПРИЛОЖЕНИЕ </w:t>
            </w:r>
          </w:p>
          <w:p w:rsidR="00BD65D5" w:rsidRPr="00A14256" w:rsidRDefault="00BD65D5" w:rsidP="004323DF">
            <w:pPr>
              <w:jc w:val="both"/>
              <w:rPr>
                <w:sz w:val="26"/>
                <w:szCs w:val="26"/>
              </w:rPr>
            </w:pPr>
            <w:r w:rsidRPr="00A14256">
              <w:rPr>
                <w:sz w:val="26"/>
                <w:szCs w:val="26"/>
              </w:rPr>
              <w:t>к постановлению администрации городского округа К</w:t>
            </w:r>
            <w:r w:rsidRPr="00A14256">
              <w:rPr>
                <w:sz w:val="26"/>
                <w:szCs w:val="26"/>
              </w:rPr>
              <w:t>и</w:t>
            </w:r>
            <w:r w:rsidRPr="00A14256">
              <w:rPr>
                <w:sz w:val="26"/>
                <w:szCs w:val="26"/>
              </w:rPr>
              <w:t xml:space="preserve">нель Самарской области </w:t>
            </w:r>
          </w:p>
          <w:p w:rsidR="00BD65D5" w:rsidRPr="00A14256" w:rsidRDefault="00BD65D5" w:rsidP="004323DF">
            <w:pPr>
              <w:jc w:val="center"/>
              <w:rPr>
                <w:sz w:val="26"/>
                <w:szCs w:val="26"/>
              </w:rPr>
            </w:pPr>
            <w:r w:rsidRPr="00A14256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«___» ___________ 2022 г. № ____</w:t>
            </w:r>
          </w:p>
          <w:p w:rsidR="00BD65D5" w:rsidRPr="00A14256" w:rsidRDefault="00BD65D5" w:rsidP="004323DF">
            <w:pPr>
              <w:jc w:val="both"/>
              <w:rPr>
                <w:sz w:val="26"/>
                <w:szCs w:val="26"/>
              </w:rPr>
            </w:pPr>
          </w:p>
          <w:p w:rsidR="00BD65D5" w:rsidRPr="006B2E90" w:rsidRDefault="00BD65D5" w:rsidP="004323DF">
            <w:pPr>
              <w:jc w:val="center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</w:t>
            </w:r>
            <w:r w:rsidRPr="006B2E90">
              <w:rPr>
                <w:sz w:val="26"/>
                <w:szCs w:val="26"/>
              </w:rPr>
              <w:t>ПРИЛОЖЕНИЕ № 2</w:t>
            </w:r>
          </w:p>
          <w:p w:rsidR="00BD65D5" w:rsidRPr="006B2E90" w:rsidRDefault="00BD65D5" w:rsidP="004323DF">
            <w:pPr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к муниципальной программе городского округа Кинель Самарской области «Профилактика терроризма и экстр</w:t>
            </w:r>
            <w:r w:rsidRPr="006B2E90">
              <w:rPr>
                <w:sz w:val="26"/>
                <w:szCs w:val="26"/>
              </w:rPr>
              <w:t>е</w:t>
            </w:r>
            <w:r w:rsidRPr="006B2E90">
              <w:rPr>
                <w:sz w:val="26"/>
                <w:szCs w:val="26"/>
              </w:rPr>
              <w:t>мизма, минимизация последствий проявлений терроризма и экстремизма в границах городского округа Кинель С</w:t>
            </w:r>
            <w:r w:rsidRPr="006B2E90">
              <w:rPr>
                <w:sz w:val="26"/>
                <w:szCs w:val="26"/>
              </w:rPr>
              <w:t>а</w:t>
            </w:r>
            <w:r w:rsidRPr="006B2E90">
              <w:rPr>
                <w:sz w:val="26"/>
                <w:szCs w:val="26"/>
              </w:rPr>
              <w:t>марской области на 2020-2024 г</w:t>
            </w:r>
            <w:r w:rsidRPr="006B2E90">
              <w:rPr>
                <w:sz w:val="26"/>
                <w:szCs w:val="26"/>
              </w:rPr>
              <w:t>о</w:t>
            </w:r>
            <w:r w:rsidRPr="006B2E90">
              <w:rPr>
                <w:sz w:val="26"/>
                <w:szCs w:val="26"/>
              </w:rPr>
              <w:t>ды»</w:t>
            </w:r>
          </w:p>
          <w:p w:rsidR="00BD65D5" w:rsidRPr="006F272D" w:rsidRDefault="00BD65D5" w:rsidP="004323DF">
            <w:pPr>
              <w:jc w:val="center"/>
              <w:rPr>
                <w:b/>
                <w:szCs w:val="28"/>
              </w:rPr>
            </w:pPr>
          </w:p>
        </w:tc>
      </w:tr>
    </w:tbl>
    <w:p w:rsidR="00BD65D5" w:rsidRPr="006F272D" w:rsidRDefault="00BD65D5" w:rsidP="00BD65D5">
      <w:pPr>
        <w:pStyle w:val="af1"/>
        <w:spacing w:before="0" w:line="240" w:lineRule="auto"/>
        <w:ind w:left="0" w:right="-7" w:firstLine="851"/>
        <w:rPr>
          <w:b w:val="0"/>
          <w:szCs w:val="28"/>
        </w:rPr>
      </w:pPr>
    </w:p>
    <w:p w:rsidR="00BD65D5" w:rsidRPr="001B7B56" w:rsidRDefault="00BD65D5" w:rsidP="00BD65D5">
      <w:pPr>
        <w:suppressAutoHyphens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>Перечень программных мероприятий</w:t>
      </w:r>
    </w:p>
    <w:p w:rsidR="00BD65D5" w:rsidRDefault="00BD65D5" w:rsidP="00BD65D5">
      <w:pPr>
        <w:suppressAutoHyphens/>
        <w:ind w:firstLine="709"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 xml:space="preserve">муниципальной программы городского округа Кинель Самарской области 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</w:t>
      </w:r>
      <w:r>
        <w:rPr>
          <w:b/>
          <w:sz w:val="26"/>
          <w:szCs w:val="26"/>
        </w:rPr>
        <w:t>на 2020-2024</w:t>
      </w:r>
      <w:r w:rsidRPr="001B7B56">
        <w:rPr>
          <w:b/>
          <w:sz w:val="26"/>
          <w:szCs w:val="26"/>
        </w:rPr>
        <w:t xml:space="preserve"> годы»</w:t>
      </w:r>
    </w:p>
    <w:p w:rsidR="00BD65D5" w:rsidRPr="001B7B56" w:rsidRDefault="00BD65D5" w:rsidP="00BD65D5">
      <w:pPr>
        <w:suppressAutoHyphens/>
        <w:ind w:firstLine="709"/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1559"/>
        <w:gridCol w:w="1134"/>
        <w:gridCol w:w="850"/>
        <w:gridCol w:w="1276"/>
        <w:gridCol w:w="992"/>
        <w:gridCol w:w="851"/>
        <w:gridCol w:w="850"/>
        <w:gridCol w:w="1701"/>
        <w:gridCol w:w="2268"/>
      </w:tblGrid>
      <w:tr w:rsidR="00BD65D5" w:rsidRPr="006B2E90" w:rsidTr="004323DF">
        <w:tc>
          <w:tcPr>
            <w:tcW w:w="673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Наименование  Программных меропри</w:t>
            </w:r>
            <w:r w:rsidRPr="006B2E90">
              <w:rPr>
                <w:b w:val="0"/>
                <w:sz w:val="26"/>
                <w:szCs w:val="26"/>
              </w:rPr>
              <w:t>я</w:t>
            </w:r>
            <w:r w:rsidRPr="006B2E90">
              <w:rPr>
                <w:b w:val="0"/>
                <w:sz w:val="26"/>
                <w:szCs w:val="26"/>
              </w:rPr>
              <w:t>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Срок 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полнения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точник финансир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Исполнитель пр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граммных мер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приятий</w:t>
            </w:r>
          </w:p>
        </w:tc>
      </w:tr>
      <w:tr w:rsidR="00BD65D5" w:rsidRPr="006B2E90" w:rsidTr="004323DF">
        <w:tc>
          <w:tcPr>
            <w:tcW w:w="673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 том числе по годам:</w:t>
            </w:r>
          </w:p>
        </w:tc>
        <w:tc>
          <w:tcPr>
            <w:tcW w:w="1701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BD65D5" w:rsidRPr="006B2E90" w:rsidTr="004323DF">
        <w:tc>
          <w:tcPr>
            <w:tcW w:w="673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11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559" w:type="dxa"/>
            <w:shd w:val="clear" w:color="auto" w:fill="auto"/>
          </w:tcPr>
          <w:p w:rsidR="00BD65D5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жекварта</w:t>
            </w:r>
          </w:p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льно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Антитеррорист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ческая комиссия городского округа Кинель</w:t>
            </w:r>
          </w:p>
          <w:p w:rsidR="00BD65D5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D65D5" w:rsidRPr="00095949" w:rsidTr="004323DF">
        <w:trPr>
          <w:trHeight w:val="274"/>
        </w:trPr>
        <w:tc>
          <w:tcPr>
            <w:tcW w:w="673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BD65D5" w:rsidRPr="00095949" w:rsidRDefault="00BD65D5" w:rsidP="004323DF">
            <w:pPr>
              <w:suppressAutoHyphens/>
              <w:jc w:val="both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Организация на добровольной 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559" w:type="dxa"/>
            <w:shd w:val="clear" w:color="auto" w:fill="auto"/>
          </w:tcPr>
          <w:p w:rsidR="00BD65D5" w:rsidRPr="00095949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BD65D5" w:rsidRPr="00095949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095949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Антитеррорист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ческая комиссия городского округа Кинель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остоянно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МКУ «Управл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ние ЖКХ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 отдельному плану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МУП «Информ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 xml:space="preserve">ционный центр» 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</w:t>
            </w:r>
            <w:r w:rsidRPr="006B2E90">
              <w:rPr>
                <w:sz w:val="26"/>
                <w:szCs w:val="26"/>
              </w:rPr>
              <w:t xml:space="preserve"> и установка систем видеоаппаратуры наружного и внутреннего наблюдения в </w:t>
            </w:r>
            <w:r>
              <w:rPr>
                <w:sz w:val="26"/>
                <w:szCs w:val="26"/>
              </w:rPr>
              <w:t xml:space="preserve">структурных подразделениях (детских садах)  </w:t>
            </w:r>
            <w:r w:rsidRPr="006B2E90">
              <w:rPr>
                <w:sz w:val="26"/>
                <w:szCs w:val="26"/>
              </w:rPr>
              <w:t>г</w:t>
            </w:r>
            <w:r w:rsidRPr="006B2E90">
              <w:rPr>
                <w:sz w:val="26"/>
                <w:szCs w:val="26"/>
                <w:shd w:val="clear" w:color="auto" w:fill="FFFFFF"/>
              </w:rPr>
              <w:t>осударственных бюджетных образовательных учреждениях - средних общеобразовательных школах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жегодно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1213,0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Комитет по управлению м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ниципальным имуществом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га Кинель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</w:t>
            </w:r>
            <w:r w:rsidRPr="006B2E90"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ласти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и религиозные праздники)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туры и молоде</w:t>
            </w:r>
            <w:r w:rsidRPr="006B2E90">
              <w:rPr>
                <w:b w:val="0"/>
                <w:sz w:val="26"/>
                <w:szCs w:val="26"/>
              </w:rPr>
              <w:t>ж</w:t>
            </w:r>
            <w:r w:rsidRPr="006B2E90">
              <w:rPr>
                <w:b w:val="0"/>
                <w:sz w:val="26"/>
                <w:szCs w:val="26"/>
              </w:rPr>
              <w:t>ной политики а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министрации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округа Самарской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Распространение в библиотеках и образовательных учреждениях специальной литературы, направленной на изучение всего многообразия народов России, их культуры и традиций, с целью формирования толерантности в молодёжной среде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tabs>
                <w:tab w:val="left" w:pos="304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B2E90">
              <w:rPr>
                <w:sz w:val="26"/>
                <w:szCs w:val="26"/>
              </w:rPr>
              <w:t xml:space="preserve"> рамках основной деятельности учреждений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туры и молоде</w:t>
            </w:r>
            <w:r w:rsidRPr="006B2E90">
              <w:rPr>
                <w:b w:val="0"/>
                <w:sz w:val="26"/>
                <w:szCs w:val="26"/>
              </w:rPr>
              <w:t>ж</w:t>
            </w:r>
            <w:r w:rsidRPr="006B2E90">
              <w:rPr>
                <w:b w:val="0"/>
                <w:sz w:val="26"/>
                <w:szCs w:val="26"/>
              </w:rPr>
              <w:t>ной политики а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министрации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округа Самарской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BD65D5" w:rsidRPr="006B2E90" w:rsidRDefault="00BD65D5" w:rsidP="004323DF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совершения терактов и противодействию экстремизма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BD65D5" w:rsidRPr="00A76EA2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6EA2">
              <w:rPr>
                <w:sz w:val="26"/>
                <w:szCs w:val="26"/>
              </w:rPr>
              <w:t xml:space="preserve">Поставка </w:t>
            </w:r>
            <w:r>
              <w:rPr>
                <w:sz w:val="26"/>
                <w:szCs w:val="26"/>
              </w:rPr>
              <w:t xml:space="preserve">всепогодных </w:t>
            </w:r>
            <w:r w:rsidRPr="00A76EA2">
              <w:rPr>
                <w:sz w:val="26"/>
                <w:szCs w:val="26"/>
              </w:rPr>
              <w:t xml:space="preserve">арочных металлодетекторов  </w:t>
            </w:r>
            <w:r>
              <w:rPr>
                <w:sz w:val="26"/>
                <w:szCs w:val="26"/>
              </w:rPr>
              <w:t>п</w:t>
            </w:r>
            <w:r w:rsidRPr="00A76EA2">
              <w:rPr>
                <w:sz w:val="26"/>
                <w:szCs w:val="26"/>
              </w:rPr>
              <w:t>редназначенных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BD65D5" w:rsidRPr="006B2E90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149,295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149,295</w:t>
            </w: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BD65D5" w:rsidRPr="006B2E90" w:rsidTr="004323DF">
        <w:tc>
          <w:tcPr>
            <w:tcW w:w="673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3830" w:type="dxa"/>
            <w:shd w:val="clear" w:color="auto" w:fill="auto"/>
          </w:tcPr>
          <w:p w:rsidR="00BD65D5" w:rsidRPr="00895E55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895E5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оставка</w:t>
            </w:r>
            <w:r w:rsidRPr="00895E55">
              <w:rPr>
                <w:sz w:val="26"/>
                <w:szCs w:val="26"/>
              </w:rPr>
              <w:t xml:space="preserve"> мобильных металлических барьеров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BD65D5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</w:t>
            </w: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BD65D5" w:rsidRDefault="00BD65D5" w:rsidP="004323DF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BD65D5" w:rsidRPr="006B2E90" w:rsidTr="004323DF">
        <w:trPr>
          <w:trHeight w:val="647"/>
        </w:trPr>
        <w:tc>
          <w:tcPr>
            <w:tcW w:w="673" w:type="dxa"/>
            <w:vMerge w:val="restart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BD65D5" w:rsidRPr="00895E55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Оснащение зданий образовательных организаций техническими средствами комплексной безопасности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65D5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882,353</w:t>
            </w: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 иных и</w:t>
            </w:r>
            <w:r>
              <w:rPr>
                <w:b w:val="0"/>
                <w:sz w:val="26"/>
                <w:szCs w:val="26"/>
              </w:rPr>
              <w:t>с</w:t>
            </w:r>
            <w:r>
              <w:rPr>
                <w:b w:val="0"/>
                <w:sz w:val="26"/>
                <w:szCs w:val="26"/>
              </w:rPr>
              <w:t>точников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Управление арх</w:t>
            </w:r>
            <w:r>
              <w:rPr>
                <w:b w:val="0"/>
                <w:sz w:val="26"/>
                <w:szCs w:val="26"/>
              </w:rPr>
              <w:t>и</w:t>
            </w:r>
            <w:r>
              <w:rPr>
                <w:b w:val="0"/>
                <w:sz w:val="26"/>
                <w:szCs w:val="26"/>
              </w:rPr>
              <w:t>тектуры и град</w:t>
            </w:r>
            <w:r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строительства а</w:t>
            </w:r>
            <w:r>
              <w:rPr>
                <w:b w:val="0"/>
                <w:sz w:val="26"/>
                <w:szCs w:val="26"/>
              </w:rPr>
              <w:t>д</w:t>
            </w:r>
            <w:r>
              <w:rPr>
                <w:b w:val="0"/>
                <w:sz w:val="26"/>
                <w:szCs w:val="26"/>
              </w:rPr>
              <w:t>министрации г</w:t>
            </w:r>
            <w:r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>родского округа Кинель Сама</w:t>
            </w:r>
            <w:r>
              <w:rPr>
                <w:b w:val="0"/>
                <w:sz w:val="26"/>
                <w:szCs w:val="26"/>
              </w:rPr>
              <w:t>р</w:t>
            </w:r>
            <w:r>
              <w:rPr>
                <w:b w:val="0"/>
                <w:sz w:val="26"/>
                <w:szCs w:val="26"/>
              </w:rPr>
              <w:t>ской области</w:t>
            </w:r>
          </w:p>
        </w:tc>
      </w:tr>
      <w:tr w:rsidR="00BD65D5" w:rsidRPr="006B2E90" w:rsidTr="004323DF">
        <w:trPr>
          <w:trHeight w:val="1241"/>
        </w:trPr>
        <w:tc>
          <w:tcPr>
            <w:tcW w:w="673" w:type="dxa"/>
            <w:vMerge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BD65D5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65D5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132, 353</w:t>
            </w:r>
          </w:p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vMerge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D65D5" w:rsidRPr="006B2E90" w:rsidTr="004323DF">
        <w:trPr>
          <w:trHeight w:val="3289"/>
        </w:trPr>
        <w:tc>
          <w:tcPr>
            <w:tcW w:w="673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shd w:val="clear" w:color="auto" w:fill="auto"/>
          </w:tcPr>
          <w:p w:rsidR="00BD65D5" w:rsidRDefault="00BD65D5" w:rsidP="004323DF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</w:t>
            </w:r>
            <w:r w:rsidRPr="006B2E90">
              <w:rPr>
                <w:sz w:val="26"/>
                <w:szCs w:val="26"/>
              </w:rPr>
              <w:t xml:space="preserve"> и установка систем </w:t>
            </w:r>
            <w:r>
              <w:rPr>
                <w:sz w:val="26"/>
                <w:szCs w:val="26"/>
              </w:rPr>
              <w:t xml:space="preserve">экстренного оповещения работников и обучающихся (громкоговорящие устройства) </w:t>
            </w:r>
            <w:r w:rsidRPr="006B2E90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структурных подразделениях (детских садах и объектах дополнительного образования)  </w:t>
            </w:r>
            <w:r w:rsidRPr="006B2E90">
              <w:rPr>
                <w:sz w:val="26"/>
                <w:szCs w:val="26"/>
              </w:rPr>
              <w:t>г</w:t>
            </w:r>
            <w:r w:rsidRPr="006B2E90">
              <w:rPr>
                <w:sz w:val="26"/>
                <w:szCs w:val="26"/>
                <w:shd w:val="clear" w:color="auto" w:fill="FFFFFF"/>
              </w:rPr>
              <w:t>осударственных бюд</w:t>
            </w:r>
            <w:r>
              <w:rPr>
                <w:sz w:val="26"/>
                <w:szCs w:val="26"/>
                <w:shd w:val="clear" w:color="auto" w:fill="FFFFFF"/>
              </w:rPr>
              <w:t>жетных образовательных учреждений</w:t>
            </w:r>
            <w:r w:rsidRPr="006B2E90">
              <w:rPr>
                <w:sz w:val="26"/>
                <w:szCs w:val="26"/>
                <w:shd w:val="clear" w:color="auto" w:fill="FFFFFF"/>
              </w:rPr>
              <w:t xml:space="preserve"> - средних общеобразовательных школ городского округа Кинель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65D5" w:rsidRDefault="00BD65D5" w:rsidP="004323DF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200,0</w:t>
            </w: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BD65D5" w:rsidRDefault="00BD65D5" w:rsidP="004323DF">
            <w:pPr>
              <w:pStyle w:val="af1"/>
              <w:ind w:left="0" w:right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BD65D5" w:rsidRDefault="00BD65D5" w:rsidP="004323DF">
            <w:pPr>
              <w:pStyle w:val="af1"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D65D5" w:rsidRDefault="00BD65D5" w:rsidP="004323DF">
            <w:pPr>
              <w:pStyle w:val="af1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Комитет по управлению м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ниципальным имуществом г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родского окр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t>га Кинель Сама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</w:t>
            </w:r>
            <w:r w:rsidRPr="006B2E90"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ласти</w:t>
            </w:r>
          </w:p>
        </w:tc>
      </w:tr>
      <w:tr w:rsidR="00BD65D5" w:rsidRPr="006B2E90" w:rsidTr="004323DF">
        <w:tc>
          <w:tcPr>
            <w:tcW w:w="6062" w:type="dxa"/>
            <w:gridSpan w:val="3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108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-108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2544,648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713,0</w:t>
            </w:r>
          </w:p>
        </w:tc>
        <w:tc>
          <w:tcPr>
            <w:tcW w:w="1276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1131,648</w:t>
            </w:r>
          </w:p>
        </w:tc>
        <w:tc>
          <w:tcPr>
            <w:tcW w:w="992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700,0</w:t>
            </w:r>
          </w:p>
        </w:tc>
        <w:tc>
          <w:tcPr>
            <w:tcW w:w="85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D65D5" w:rsidRPr="006B2E90" w:rsidRDefault="00BD65D5" w:rsidP="004323DF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</w:tbl>
    <w:p w:rsidR="00BD65D5" w:rsidRDefault="00BD65D5" w:rsidP="004233D7">
      <w:pPr>
        <w:suppressAutoHyphens/>
        <w:spacing w:line="276" w:lineRule="auto"/>
        <w:rPr>
          <w:szCs w:val="28"/>
        </w:rPr>
      </w:pPr>
    </w:p>
    <w:p w:rsidR="00BD65D5" w:rsidRDefault="00BD65D5" w:rsidP="004233D7">
      <w:pPr>
        <w:suppressAutoHyphens/>
        <w:spacing w:line="276" w:lineRule="auto"/>
        <w:rPr>
          <w:szCs w:val="28"/>
        </w:rPr>
      </w:pPr>
      <w:bookmarkStart w:id="1" w:name="_GoBack"/>
      <w:bookmarkEnd w:id="1"/>
    </w:p>
    <w:p w:rsidR="00BD65D5" w:rsidRDefault="00BD65D5" w:rsidP="004233D7">
      <w:pPr>
        <w:suppressAutoHyphens/>
        <w:spacing w:line="276" w:lineRule="auto"/>
        <w:rPr>
          <w:szCs w:val="28"/>
        </w:rPr>
      </w:pPr>
    </w:p>
    <w:sectPr w:rsidR="00BD65D5" w:rsidSect="00BD65D5">
      <w:pgSz w:w="16838" w:h="11906" w:orient="landscape" w:code="9"/>
      <w:pgMar w:top="1418" w:right="851" w:bottom="56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30" w:rsidRDefault="00540F30" w:rsidP="00F04F24">
      <w:r>
        <w:separator/>
      </w:r>
    </w:p>
  </w:endnote>
  <w:endnote w:type="continuationSeparator" w:id="0">
    <w:p w:rsidR="00540F30" w:rsidRDefault="00540F30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30" w:rsidRDefault="00540F30" w:rsidP="00F04F24">
      <w:r>
        <w:separator/>
      </w:r>
    </w:p>
  </w:footnote>
  <w:footnote w:type="continuationSeparator" w:id="0">
    <w:p w:rsidR="00540F30" w:rsidRDefault="00540F30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55C3"/>
    <w:rsid w:val="00025906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3F8B"/>
    <w:rsid w:val="000A5F08"/>
    <w:rsid w:val="000A5FCE"/>
    <w:rsid w:val="000B175C"/>
    <w:rsid w:val="000B23C7"/>
    <w:rsid w:val="000B34ED"/>
    <w:rsid w:val="000B3C4E"/>
    <w:rsid w:val="000B4EDD"/>
    <w:rsid w:val="000C03A1"/>
    <w:rsid w:val="000C1394"/>
    <w:rsid w:val="000C2BBA"/>
    <w:rsid w:val="000C2C98"/>
    <w:rsid w:val="000C7EED"/>
    <w:rsid w:val="000D14C1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555A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252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E9D"/>
    <w:rsid w:val="001A3F73"/>
    <w:rsid w:val="001A4129"/>
    <w:rsid w:val="001B0B10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47EA"/>
    <w:rsid w:val="001E6E52"/>
    <w:rsid w:val="001F0711"/>
    <w:rsid w:val="001F23E8"/>
    <w:rsid w:val="001F2419"/>
    <w:rsid w:val="001F75F8"/>
    <w:rsid w:val="002002F4"/>
    <w:rsid w:val="00201A7D"/>
    <w:rsid w:val="002022A7"/>
    <w:rsid w:val="00202721"/>
    <w:rsid w:val="0020313C"/>
    <w:rsid w:val="00204661"/>
    <w:rsid w:val="0020475A"/>
    <w:rsid w:val="00204937"/>
    <w:rsid w:val="0020525A"/>
    <w:rsid w:val="00205FCC"/>
    <w:rsid w:val="002077AA"/>
    <w:rsid w:val="00217AC7"/>
    <w:rsid w:val="00220CB5"/>
    <w:rsid w:val="00220E20"/>
    <w:rsid w:val="00222CFA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EF4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22C"/>
    <w:rsid w:val="002A584E"/>
    <w:rsid w:val="002B10CB"/>
    <w:rsid w:val="002B2B10"/>
    <w:rsid w:val="002B3357"/>
    <w:rsid w:val="002B41C8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32C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471F7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797"/>
    <w:rsid w:val="003A2AF8"/>
    <w:rsid w:val="003A3E3A"/>
    <w:rsid w:val="003A455B"/>
    <w:rsid w:val="003A496C"/>
    <w:rsid w:val="003A529F"/>
    <w:rsid w:val="003A655E"/>
    <w:rsid w:val="003A6C79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1FC3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34C3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4F2B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3A4E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C6F"/>
    <w:rsid w:val="004C00CB"/>
    <w:rsid w:val="004C1B61"/>
    <w:rsid w:val="004C3BA1"/>
    <w:rsid w:val="004C419B"/>
    <w:rsid w:val="004C7B05"/>
    <w:rsid w:val="004D0FC2"/>
    <w:rsid w:val="004D2593"/>
    <w:rsid w:val="004D2A69"/>
    <w:rsid w:val="004D3EFE"/>
    <w:rsid w:val="004D46A5"/>
    <w:rsid w:val="004D4878"/>
    <w:rsid w:val="004D5F2D"/>
    <w:rsid w:val="004D76C8"/>
    <w:rsid w:val="004D7ACA"/>
    <w:rsid w:val="004D7B59"/>
    <w:rsid w:val="004E2134"/>
    <w:rsid w:val="004E35E3"/>
    <w:rsid w:val="004E41F4"/>
    <w:rsid w:val="004E5950"/>
    <w:rsid w:val="004E5CC9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0F30"/>
    <w:rsid w:val="0054309F"/>
    <w:rsid w:val="005440E5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6CC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85F"/>
    <w:rsid w:val="005D1A9A"/>
    <w:rsid w:val="005D4110"/>
    <w:rsid w:val="005D422F"/>
    <w:rsid w:val="005D5DFA"/>
    <w:rsid w:val="005D69A8"/>
    <w:rsid w:val="005D747B"/>
    <w:rsid w:val="005E0A76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0EF2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584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BF3"/>
    <w:rsid w:val="00741E4E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28D1"/>
    <w:rsid w:val="007B36F3"/>
    <w:rsid w:val="007C1D49"/>
    <w:rsid w:val="007C1F64"/>
    <w:rsid w:val="007C5092"/>
    <w:rsid w:val="007C722D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E6BC1"/>
    <w:rsid w:val="007F402C"/>
    <w:rsid w:val="007F4608"/>
    <w:rsid w:val="008049B0"/>
    <w:rsid w:val="00807ADD"/>
    <w:rsid w:val="00807D50"/>
    <w:rsid w:val="0081199B"/>
    <w:rsid w:val="00811F80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2863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6C1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64DC"/>
    <w:rsid w:val="008B7E1F"/>
    <w:rsid w:val="008C29FD"/>
    <w:rsid w:val="008C4C69"/>
    <w:rsid w:val="008C5E72"/>
    <w:rsid w:val="008D352E"/>
    <w:rsid w:val="008D40B5"/>
    <w:rsid w:val="008D4F68"/>
    <w:rsid w:val="008D6AB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254C"/>
    <w:rsid w:val="00903A78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0DA2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38BE"/>
    <w:rsid w:val="00A17FE2"/>
    <w:rsid w:val="00A21D8D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67A2"/>
    <w:rsid w:val="00A47431"/>
    <w:rsid w:val="00A474F5"/>
    <w:rsid w:val="00A47F79"/>
    <w:rsid w:val="00A54E25"/>
    <w:rsid w:val="00A576E8"/>
    <w:rsid w:val="00A61484"/>
    <w:rsid w:val="00A6531B"/>
    <w:rsid w:val="00A67B2F"/>
    <w:rsid w:val="00A70C01"/>
    <w:rsid w:val="00A72AE2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4241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0015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337E8"/>
    <w:rsid w:val="00B35237"/>
    <w:rsid w:val="00B37628"/>
    <w:rsid w:val="00B41184"/>
    <w:rsid w:val="00B41425"/>
    <w:rsid w:val="00B428A4"/>
    <w:rsid w:val="00B44B70"/>
    <w:rsid w:val="00B453AF"/>
    <w:rsid w:val="00B53990"/>
    <w:rsid w:val="00B5426C"/>
    <w:rsid w:val="00B54CA9"/>
    <w:rsid w:val="00B605F4"/>
    <w:rsid w:val="00B608A5"/>
    <w:rsid w:val="00B60AE8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6938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C7CA3"/>
    <w:rsid w:val="00BD0A8E"/>
    <w:rsid w:val="00BD3796"/>
    <w:rsid w:val="00BD4505"/>
    <w:rsid w:val="00BD4E41"/>
    <w:rsid w:val="00BD51E2"/>
    <w:rsid w:val="00BD65D5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26C"/>
    <w:rsid w:val="00C357E0"/>
    <w:rsid w:val="00C360BC"/>
    <w:rsid w:val="00C37692"/>
    <w:rsid w:val="00C4265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2E79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1E47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150AD"/>
    <w:rsid w:val="00D17D83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2CDA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B1787"/>
    <w:rsid w:val="00DB1DE5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16D"/>
    <w:rsid w:val="00E20FD5"/>
    <w:rsid w:val="00E2188B"/>
    <w:rsid w:val="00E224B3"/>
    <w:rsid w:val="00E25BF5"/>
    <w:rsid w:val="00E27390"/>
    <w:rsid w:val="00E333D0"/>
    <w:rsid w:val="00E334C8"/>
    <w:rsid w:val="00E33A7D"/>
    <w:rsid w:val="00E35942"/>
    <w:rsid w:val="00E35FB0"/>
    <w:rsid w:val="00E36A83"/>
    <w:rsid w:val="00E373C5"/>
    <w:rsid w:val="00E42187"/>
    <w:rsid w:val="00E450C2"/>
    <w:rsid w:val="00E45508"/>
    <w:rsid w:val="00E45884"/>
    <w:rsid w:val="00E52C39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B602B"/>
    <w:rsid w:val="00EC17E2"/>
    <w:rsid w:val="00EC2288"/>
    <w:rsid w:val="00EC5BBB"/>
    <w:rsid w:val="00ED1A44"/>
    <w:rsid w:val="00ED7A33"/>
    <w:rsid w:val="00ED7C78"/>
    <w:rsid w:val="00EE1261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0204"/>
    <w:rsid w:val="00F322D4"/>
    <w:rsid w:val="00F348CB"/>
    <w:rsid w:val="00F35C79"/>
    <w:rsid w:val="00F36813"/>
    <w:rsid w:val="00F40ABA"/>
    <w:rsid w:val="00F47AFD"/>
    <w:rsid w:val="00F50320"/>
    <w:rsid w:val="00F505E2"/>
    <w:rsid w:val="00F5100C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51670-D160-4530-9252-68AB471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81AC-5484-4D55-9BF3-62AA71E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7976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Рысаева</cp:lastModifiedBy>
  <cp:revision>430</cp:revision>
  <cp:lastPrinted>2022-01-26T11:04:00Z</cp:lastPrinted>
  <dcterms:created xsi:type="dcterms:W3CDTF">2010-04-06T11:13:00Z</dcterms:created>
  <dcterms:modified xsi:type="dcterms:W3CDTF">2022-01-26T11:07:00Z</dcterms:modified>
</cp:coreProperties>
</file>