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70"/>
        <w:gridCol w:w="846"/>
        <w:gridCol w:w="682"/>
        <w:gridCol w:w="315"/>
        <w:gridCol w:w="4110"/>
      </w:tblGrid>
      <w:tr w:rsidR="00E947EF" w:rsidRPr="00E947EF" w:rsidTr="003A76E3">
        <w:trPr>
          <w:trHeight w:val="1984"/>
        </w:trPr>
        <w:tc>
          <w:tcPr>
            <w:tcW w:w="4703" w:type="dxa"/>
            <w:gridSpan w:val="5"/>
            <w:shd w:val="clear" w:color="auto" w:fill="auto"/>
          </w:tcPr>
          <w:p w:rsidR="00E947EF" w:rsidRPr="00E947EF" w:rsidRDefault="00E947EF" w:rsidP="00E947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/>
              </w:rPr>
              <w:t>Российская Федерация</w:t>
            </w:r>
          </w:p>
          <w:p w:rsidR="00E947EF" w:rsidRPr="00E947EF" w:rsidRDefault="00E947EF" w:rsidP="00E947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/>
              </w:rPr>
              <w:t>Самарская область</w:t>
            </w:r>
          </w:p>
          <w:p w:rsidR="00E947EF" w:rsidRPr="00E947EF" w:rsidRDefault="00E947EF" w:rsidP="00E947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/>
              </w:rPr>
            </w:pPr>
          </w:p>
          <w:p w:rsidR="00E947EF" w:rsidRPr="00E947EF" w:rsidRDefault="00E947EF" w:rsidP="00E947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>АДМИНИСТРАЦИЯ</w:t>
            </w:r>
          </w:p>
          <w:p w:rsidR="00E947EF" w:rsidRPr="00E947EF" w:rsidRDefault="00E947EF" w:rsidP="00E947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 xml:space="preserve">городского округа </w:t>
            </w:r>
            <w:proofErr w:type="spellStart"/>
            <w:r w:rsidRPr="00E947EF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val="ru-RU"/>
              </w:rPr>
              <w:t>Кинель</w:t>
            </w:r>
            <w:proofErr w:type="spellEnd"/>
          </w:p>
          <w:p w:rsidR="00E947EF" w:rsidRPr="00E947EF" w:rsidRDefault="00E947EF" w:rsidP="00E947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ru-RU"/>
              </w:rPr>
            </w:pPr>
          </w:p>
          <w:p w:rsidR="00E947EF" w:rsidRPr="003A76E3" w:rsidRDefault="00E947EF" w:rsidP="003A76E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0"/>
                <w:lang w:val="ru-RU"/>
              </w:rPr>
            </w:pPr>
            <w:r w:rsidRPr="00E947EF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0"/>
                <w:lang w:val="ru-RU"/>
              </w:rPr>
              <w:t>ПОСТАНОВЛЕНИЕ</w:t>
            </w: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E947EF" w:rsidRPr="00E947EF" w:rsidRDefault="00CE0DF6" w:rsidP="00CE0DF6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/>
              </w:rPr>
              <w:t>ПРОЕКТ</w:t>
            </w:r>
          </w:p>
        </w:tc>
      </w:tr>
      <w:tr w:rsidR="00E947EF" w:rsidRPr="00E947EF" w:rsidTr="00AF0BF6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E947EF" w:rsidRPr="00E947EF" w:rsidRDefault="00E947EF" w:rsidP="00E947E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7EF" w:rsidRPr="006952FA" w:rsidRDefault="00E947EF" w:rsidP="00E947EF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E947EF" w:rsidRPr="00E947EF" w:rsidRDefault="00E947EF" w:rsidP="00E947E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947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7EF" w:rsidRPr="006952FA" w:rsidRDefault="00E947EF" w:rsidP="00E947EF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E947EF" w:rsidRPr="006952FA" w:rsidRDefault="00E947EF" w:rsidP="00E947E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E947EF" w:rsidRPr="00E947EF" w:rsidRDefault="00E947EF" w:rsidP="00E947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/>
              </w:rPr>
            </w:pPr>
          </w:p>
        </w:tc>
      </w:tr>
      <w:tr w:rsidR="00E947EF" w:rsidRPr="00E947EF" w:rsidTr="00AF0BF6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E947EF" w:rsidRPr="00E947EF" w:rsidRDefault="00E947EF" w:rsidP="00E947E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E947EF" w:rsidRPr="00E947EF" w:rsidRDefault="00E947EF" w:rsidP="00E947E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/>
              </w:rPr>
            </w:pPr>
          </w:p>
        </w:tc>
      </w:tr>
      <w:tr w:rsidR="00E947EF" w:rsidRPr="00E947EF" w:rsidTr="00AF0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7EF" w:rsidRPr="00E947EF" w:rsidRDefault="00326ED2" w:rsidP="003224CF">
            <w:pPr>
              <w:ind w:firstLine="515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 w:rsidRPr="00326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О внесении изменения в постановление администрации городского округа </w:t>
            </w:r>
            <w:proofErr w:type="spellStart"/>
            <w:r w:rsidRPr="00326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Кинель</w:t>
            </w:r>
            <w:proofErr w:type="spellEnd"/>
            <w:r w:rsidRPr="00326E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Самарской области </w:t>
            </w:r>
            <w:r w:rsidR="00D120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 20.12.2024 № 4020 «</w:t>
            </w:r>
            <w:r w:rsidR="00E947EF" w:rsidRPr="00E947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 создании</w:t>
            </w:r>
            <w:r w:rsidR="00322D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 деятельности</w:t>
            </w:r>
            <w:r w:rsidR="00E947EF" w:rsidRPr="00E947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рабочей группы </w:t>
            </w:r>
            <w:r w:rsidR="00322D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</w:t>
            </w:r>
            <w:r w:rsidR="00E947EF" w:rsidRPr="00E947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ежведомственной комиссии по противодействию формированию просроченной задолженности по заработной плате и нелегальной занятости </w:t>
            </w:r>
            <w:r w:rsidR="00C85E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r w:rsidR="00E947EF" w:rsidRPr="00E947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Самарской области </w:t>
            </w:r>
            <w:r w:rsidR="00322D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 территории городского округа </w:t>
            </w:r>
            <w:proofErr w:type="spellStart"/>
            <w:r w:rsidR="00322D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Кинель</w:t>
            </w:r>
            <w:proofErr w:type="spellEnd"/>
            <w:r w:rsidR="00D120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</w:tr>
    </w:tbl>
    <w:p w:rsidR="003B101C" w:rsidRPr="00A679F2" w:rsidRDefault="003B101C" w:rsidP="00E63C71">
      <w:pPr>
        <w:spacing w:line="4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63C71" w:rsidRPr="00A679F2" w:rsidRDefault="00E63C71" w:rsidP="00E63C71">
      <w:pPr>
        <w:spacing w:line="4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2305A2" w:rsidRDefault="00723C6C" w:rsidP="00E63C71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1E72D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B101C" w:rsidRPr="001E72D0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2305A2" w:rsidRPr="001E72D0">
        <w:rPr>
          <w:rFonts w:ascii="Times New Roman" w:hAnsi="Times New Roman" w:cs="Times New Roman"/>
          <w:sz w:val="28"/>
          <w:szCs w:val="28"/>
          <w:lang w:val="ru-RU"/>
        </w:rPr>
        <w:t xml:space="preserve">приведения </w:t>
      </w:r>
      <w:r w:rsidR="006952FA" w:rsidRPr="004B2C7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муниципального правового акта </w:t>
      </w:r>
      <w:r w:rsidR="002305A2" w:rsidRPr="001E72D0">
        <w:rPr>
          <w:rFonts w:ascii="Times New Roman" w:hAnsi="Times New Roman" w:cs="Times New Roman"/>
          <w:sz w:val="28"/>
          <w:szCs w:val="28"/>
          <w:lang w:val="ru-RU"/>
        </w:rPr>
        <w:t>в соответстви</w:t>
      </w:r>
      <w:r w:rsidR="009A102F" w:rsidRPr="001E72D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305A2" w:rsidRPr="001E72D0">
        <w:rPr>
          <w:rFonts w:ascii="Times New Roman" w:hAnsi="Times New Roman" w:cs="Times New Roman"/>
          <w:sz w:val="28"/>
          <w:szCs w:val="28"/>
          <w:lang w:val="ru-RU"/>
        </w:rPr>
        <w:t xml:space="preserve"> с постановлением Правительства Самарской области от 18.08.2004 № 44 «О межведомственной комиссии по противодействию формированию просроченной задолженности по заработной плате и нелегальной занятости в Самарской области</w:t>
      </w:r>
      <w:r w:rsidR="009A102F" w:rsidRPr="001E72D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305A2" w:rsidRPr="001E72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A102F" w:rsidRPr="001E72D0">
        <w:rPr>
          <w:rFonts w:ascii="Times New Roman" w:hAnsi="Times New Roman" w:cs="Times New Roman"/>
          <w:sz w:val="28"/>
          <w:szCs w:val="28"/>
          <w:lang w:val="ru-RU"/>
        </w:rPr>
        <w:t>во исполнение пункта 2.1 постановления Правительства Самарской области №</w:t>
      </w:r>
      <w:r w:rsidR="006952FA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9A102F" w:rsidRPr="001E72D0">
        <w:rPr>
          <w:rFonts w:ascii="Times New Roman" w:hAnsi="Times New Roman" w:cs="Times New Roman"/>
          <w:sz w:val="28"/>
          <w:szCs w:val="28"/>
          <w:lang w:val="ru-RU"/>
        </w:rPr>
        <w:t xml:space="preserve">299 «О внесении изменений в постановление Правительства Самарской области от </w:t>
      </w:r>
      <w:r w:rsidR="009A102F" w:rsidRPr="009A102F">
        <w:rPr>
          <w:rFonts w:ascii="Times New Roman" w:hAnsi="Times New Roman" w:cs="Times New Roman"/>
          <w:sz w:val="28"/>
          <w:szCs w:val="28"/>
          <w:lang w:val="ru-RU"/>
        </w:rPr>
        <w:t>18.08.2004 № 44 «О межведомственной комиссии по противодействию формированию просроченной задолженности по заработной плате и нелегальной занятости в Самарской области»</w:t>
      </w:r>
      <w:r w:rsidR="009A10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F16889" w:rsidRPr="00E63C71" w:rsidRDefault="00E947EF" w:rsidP="00E63C71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ПОСТАНОВЛЯЮ</w:t>
      </w:r>
      <w:r w:rsidR="004A309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D12018" w:rsidRPr="00D12018" w:rsidRDefault="00D12018" w:rsidP="001E72D0">
      <w:pPr>
        <w:pStyle w:val="ab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01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</w:t>
      </w:r>
      <w:proofErr w:type="spellStart"/>
      <w:r w:rsidRPr="00D1201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12018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1E72D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D12018">
        <w:rPr>
          <w:rFonts w:ascii="Times New Roman" w:hAnsi="Times New Roman" w:cs="Times New Roman"/>
          <w:sz w:val="28"/>
          <w:szCs w:val="28"/>
        </w:rPr>
        <w:t xml:space="preserve"> </w:t>
      </w:r>
      <w:r w:rsidR="001E72D0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Pr="00D12018">
        <w:rPr>
          <w:rFonts w:ascii="Times New Roman" w:hAnsi="Times New Roman" w:cs="Times New Roman"/>
          <w:sz w:val="28"/>
          <w:szCs w:val="28"/>
        </w:rPr>
        <w:t xml:space="preserve"> 20</w:t>
      </w:r>
      <w:r w:rsidR="001E72D0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D12018">
        <w:rPr>
          <w:rFonts w:ascii="Times New Roman" w:hAnsi="Times New Roman" w:cs="Times New Roman"/>
          <w:sz w:val="28"/>
          <w:szCs w:val="28"/>
        </w:rPr>
        <w:t xml:space="preserve"> г. № </w:t>
      </w:r>
      <w:r w:rsidR="001E72D0">
        <w:rPr>
          <w:rFonts w:ascii="Times New Roman" w:hAnsi="Times New Roman" w:cs="Times New Roman"/>
          <w:sz w:val="28"/>
          <w:szCs w:val="28"/>
          <w:lang w:val="ru-RU"/>
        </w:rPr>
        <w:t>4020</w:t>
      </w:r>
      <w:r w:rsidRPr="00D12018">
        <w:rPr>
          <w:rFonts w:ascii="Times New Roman" w:hAnsi="Times New Roman" w:cs="Times New Roman"/>
          <w:sz w:val="28"/>
          <w:szCs w:val="28"/>
        </w:rPr>
        <w:t xml:space="preserve"> «</w:t>
      </w:r>
      <w:r w:rsidR="001E72D0" w:rsidRPr="001E72D0">
        <w:rPr>
          <w:rFonts w:ascii="Times New Roman" w:hAnsi="Times New Roman" w:cs="Times New Roman"/>
          <w:sz w:val="28"/>
          <w:szCs w:val="28"/>
        </w:rPr>
        <w:t xml:space="preserve">О создании и деятельности рабочей группы межведомственной комиссии по противодействию формированию просроченной задолженности по заработной плате и нелегальной занятости в Самарской области на территории городского округа </w:t>
      </w:r>
      <w:proofErr w:type="spellStart"/>
      <w:r w:rsidR="001E72D0" w:rsidRPr="001E72D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E72D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D12018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D12018" w:rsidRPr="00D12018" w:rsidRDefault="00D12018" w:rsidP="001B32F6">
      <w:pPr>
        <w:pStyle w:val="ab"/>
        <w:numPr>
          <w:ilvl w:val="1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0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BD759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12018">
        <w:rPr>
          <w:rFonts w:ascii="Times New Roman" w:hAnsi="Times New Roman" w:cs="Times New Roman"/>
          <w:sz w:val="28"/>
          <w:szCs w:val="28"/>
        </w:rPr>
        <w:t xml:space="preserve">  изложить в новой редакции согласно Приложению к настоящему постановлению.</w:t>
      </w:r>
    </w:p>
    <w:p w:rsidR="00D12018" w:rsidRPr="00D12018" w:rsidRDefault="00D12018" w:rsidP="001E72D0">
      <w:pPr>
        <w:pStyle w:val="ab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018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D12018" w:rsidRPr="00D12018" w:rsidRDefault="00D12018" w:rsidP="001E72D0">
      <w:pPr>
        <w:pStyle w:val="ab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01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12018" w:rsidRPr="00D12018" w:rsidRDefault="00D12018" w:rsidP="001E72D0">
      <w:pPr>
        <w:pStyle w:val="ab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0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20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1667" w:rsidRDefault="00F31667" w:rsidP="006952FA">
      <w:pPr>
        <w:contextualSpacing/>
        <w:rPr>
          <w:lang w:val="ru-RU"/>
        </w:rPr>
      </w:pPr>
    </w:p>
    <w:p w:rsidR="00F31667" w:rsidRPr="00F31667" w:rsidRDefault="00F31667" w:rsidP="006952FA">
      <w:pPr>
        <w:contextualSpacing/>
        <w:rPr>
          <w:lang w:val="ru-RU"/>
        </w:rPr>
      </w:pPr>
    </w:p>
    <w:p w:rsidR="00F31667" w:rsidRPr="00F31667" w:rsidRDefault="00F31667" w:rsidP="006952FA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2B1722" w:rsidRPr="002B1722" w:rsidRDefault="002B1722" w:rsidP="006952FA">
      <w:p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Глава городского округа                               </w:t>
      </w:r>
      <w:r w:rsidR="00735A4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В.С.</w:t>
      </w:r>
      <w:r w:rsidR="006952F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Тимошенко</w:t>
      </w:r>
    </w:p>
    <w:p w:rsidR="00E947EF" w:rsidRDefault="00E947EF" w:rsidP="006952FA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31667" w:rsidRDefault="00F31667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31667" w:rsidRDefault="00F31667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679F2" w:rsidRDefault="00A679F2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679F2" w:rsidRDefault="00A679F2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73857" w:rsidRDefault="00073857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12018" w:rsidRDefault="00D12018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12018" w:rsidRDefault="00D12018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12018" w:rsidRDefault="00D12018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12018" w:rsidRDefault="00D12018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12018" w:rsidRDefault="00D12018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952FA" w:rsidRDefault="006952FA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12018" w:rsidRDefault="00D12018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12018" w:rsidRDefault="00D12018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12018" w:rsidRDefault="00D12018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12018" w:rsidRDefault="00D12018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E0DF6" w:rsidRDefault="00CE0DF6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E0DF6" w:rsidRDefault="00CE0DF6" w:rsidP="002B1722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F0BEE" w:rsidRDefault="00C33E6E" w:rsidP="00CE0DF6">
      <w:pPr>
        <w:tabs>
          <w:tab w:val="left" w:pos="6521"/>
        </w:tabs>
        <w:spacing w:before="7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Мартьянов</w:t>
      </w:r>
      <w:r w:rsidRPr="00E7273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61459</w:t>
      </w:r>
    </w:p>
    <w:p w:rsidR="00CE0DF6" w:rsidRDefault="00CE0DF6" w:rsidP="00E947EF">
      <w:pPr>
        <w:ind w:left="55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E0DF6" w:rsidRDefault="00CE0DF6" w:rsidP="00E947EF">
      <w:pPr>
        <w:ind w:left="55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947EF" w:rsidRPr="00CE0DF6" w:rsidRDefault="00F57692" w:rsidP="00E947EF">
      <w:pPr>
        <w:ind w:left="55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Приложение</w:t>
      </w:r>
    </w:p>
    <w:p w:rsidR="00E947EF" w:rsidRPr="00E947EF" w:rsidRDefault="00E947EF" w:rsidP="00173588">
      <w:pPr>
        <w:ind w:left="496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 постановлению администрации городского округа </w:t>
      </w:r>
      <w:proofErr w:type="spellStart"/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Кинель</w:t>
      </w:r>
      <w:proofErr w:type="spellEnd"/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Самарской области</w:t>
      </w:r>
    </w:p>
    <w:p w:rsidR="00E947EF" w:rsidRPr="00E947EF" w:rsidRDefault="00E947EF" w:rsidP="00E947EF">
      <w:pPr>
        <w:ind w:left="55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 ____________  № _______</w:t>
      </w:r>
    </w:p>
    <w:p w:rsidR="0054605B" w:rsidRDefault="0054605B" w:rsidP="0054605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3588" w:rsidRPr="00E947EF" w:rsidRDefault="00173588" w:rsidP="00173588">
      <w:pPr>
        <w:ind w:left="55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Приложение 1</w:t>
      </w:r>
    </w:p>
    <w:p w:rsidR="00173588" w:rsidRPr="00E947EF" w:rsidRDefault="00173588" w:rsidP="00173588">
      <w:pPr>
        <w:ind w:left="496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 постановлению администрации городского округа </w:t>
      </w:r>
      <w:proofErr w:type="spellStart"/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Кинель</w:t>
      </w:r>
      <w:proofErr w:type="spellEnd"/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Самарской области</w:t>
      </w:r>
    </w:p>
    <w:p w:rsidR="00173588" w:rsidRPr="00E947EF" w:rsidRDefault="00173588" w:rsidP="00173588">
      <w:pPr>
        <w:ind w:left="55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 </w:t>
      </w:r>
      <w:r w:rsidR="00546D6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20.12.20024</w:t>
      </w:r>
      <w:r w:rsidRPr="00E947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546D6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4020</w:t>
      </w:r>
    </w:p>
    <w:p w:rsidR="00173588" w:rsidRDefault="00173588" w:rsidP="001735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47EF" w:rsidRPr="0054605B" w:rsidRDefault="00E947EF" w:rsidP="0054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0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947EF" w:rsidRPr="0054605B" w:rsidRDefault="00E947EF" w:rsidP="0054605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947EF" w:rsidRPr="0054605B" w:rsidSect="00CE0DF6">
          <w:headerReference w:type="default" r:id="rId9"/>
          <w:type w:val="continuous"/>
          <w:pgSz w:w="11905" w:h="16837"/>
          <w:pgMar w:top="1134" w:right="1134" w:bottom="426" w:left="1418" w:header="0" w:footer="6" w:gutter="0"/>
          <w:cols w:space="720"/>
          <w:noEndnote/>
          <w:docGrid w:linePitch="360"/>
        </w:sectPr>
      </w:pPr>
    </w:p>
    <w:p w:rsidR="0054605B" w:rsidRDefault="00FA1DD7" w:rsidP="003224C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60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</w:t>
      </w:r>
      <w:r w:rsidR="003224CF">
        <w:rPr>
          <w:rFonts w:ascii="Times New Roman" w:hAnsi="Times New Roman" w:cs="Times New Roman"/>
          <w:b/>
          <w:sz w:val="28"/>
          <w:szCs w:val="28"/>
          <w:lang w:val="ru-RU"/>
        </w:rPr>
        <w:t>порядке</w:t>
      </w:r>
      <w:r w:rsidR="003224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24CF">
        <w:rPr>
          <w:rFonts w:ascii="Times New Roman" w:hAnsi="Times New Roman" w:cs="Times New Roman"/>
          <w:b/>
          <w:sz w:val="28"/>
          <w:szCs w:val="28"/>
        </w:rPr>
        <w:t>создани</w:t>
      </w:r>
      <w:proofErr w:type="spellEnd"/>
      <w:r w:rsidR="003224CF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3224CF" w:rsidRPr="003224CF">
        <w:rPr>
          <w:rFonts w:ascii="Times New Roman" w:hAnsi="Times New Roman" w:cs="Times New Roman"/>
          <w:b/>
          <w:sz w:val="28"/>
          <w:szCs w:val="28"/>
        </w:rPr>
        <w:t xml:space="preserve"> и деятельности рабочей группы межведомственной комиссии по противодействию формированию просроченной задолженности по заработной плате и нелегальной занятости в Самарской области на территории городского округа </w:t>
      </w:r>
      <w:proofErr w:type="spellStart"/>
      <w:r w:rsidR="003224CF" w:rsidRPr="003224CF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</w:p>
    <w:p w:rsidR="003224CF" w:rsidRPr="003224CF" w:rsidRDefault="003224CF" w:rsidP="003224CF">
      <w:pPr>
        <w:jc w:val="center"/>
        <w:rPr>
          <w:sz w:val="28"/>
          <w:szCs w:val="28"/>
          <w:lang w:val="ru-RU"/>
        </w:rPr>
      </w:pPr>
    </w:p>
    <w:p w:rsidR="00A147C4" w:rsidRPr="00E757B2" w:rsidRDefault="00FA1DD7" w:rsidP="00DA11A0">
      <w:pPr>
        <w:pStyle w:val="ab"/>
        <w:numPr>
          <w:ilvl w:val="0"/>
          <w:numId w:val="25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7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147C4" w:rsidRPr="00662D68" w:rsidRDefault="00662D68" w:rsidP="00662D68">
      <w:pPr>
        <w:pStyle w:val="ab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8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1DD7" w:rsidRPr="00662D68">
        <w:rPr>
          <w:rFonts w:ascii="Times New Roman" w:hAnsi="Times New Roman" w:cs="Times New Roman"/>
          <w:sz w:val="28"/>
          <w:szCs w:val="28"/>
        </w:rPr>
        <w:t>Рабочая группа межведомственной комиссии по противодействию формированию просроченной задолженности по заработной плате и нелегаль</w:t>
      </w:r>
      <w:r w:rsidR="00FA1DD7" w:rsidRPr="00662D68">
        <w:rPr>
          <w:rFonts w:ascii="Times New Roman" w:hAnsi="Times New Roman" w:cs="Times New Roman"/>
          <w:sz w:val="28"/>
          <w:szCs w:val="28"/>
        </w:rPr>
        <w:softHyphen/>
        <w:t>ной занятости</w:t>
      </w:r>
      <w:r w:rsidR="00A25E8E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городского округа </w:t>
      </w:r>
      <w:proofErr w:type="spellStart"/>
      <w:r w:rsidR="00A25E8E">
        <w:rPr>
          <w:rFonts w:ascii="Times New Roman" w:hAnsi="Times New Roman" w:cs="Times New Roman"/>
          <w:sz w:val="28"/>
          <w:szCs w:val="28"/>
          <w:lang w:val="ru-RU"/>
        </w:rPr>
        <w:t>Кинель</w:t>
      </w:r>
      <w:proofErr w:type="spellEnd"/>
      <w:r w:rsidR="00A25E8E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</w:t>
      </w:r>
      <w:r w:rsidR="00FA1DD7" w:rsidRPr="00662D68">
        <w:rPr>
          <w:rFonts w:ascii="Times New Roman" w:hAnsi="Times New Roman" w:cs="Times New Roman"/>
          <w:sz w:val="28"/>
          <w:szCs w:val="28"/>
        </w:rPr>
        <w:t xml:space="preserve"> (далее - рабоча</w:t>
      </w:r>
      <w:bookmarkStart w:id="0" w:name="_GoBack"/>
      <w:bookmarkEnd w:id="0"/>
      <w:r w:rsidR="00FA1DD7" w:rsidRPr="00662D68">
        <w:rPr>
          <w:rFonts w:ascii="Times New Roman" w:hAnsi="Times New Roman" w:cs="Times New Roman"/>
          <w:sz w:val="28"/>
          <w:szCs w:val="28"/>
        </w:rPr>
        <w:t>я группа) явл</w:t>
      </w:r>
      <w:r w:rsidR="001E72D0">
        <w:rPr>
          <w:rFonts w:ascii="Times New Roman" w:hAnsi="Times New Roman" w:cs="Times New Roman"/>
          <w:sz w:val="28"/>
          <w:szCs w:val="28"/>
        </w:rPr>
        <w:t>яется неотъемлемой частью межве</w:t>
      </w:r>
      <w:r w:rsidR="00FA1DD7" w:rsidRPr="00662D68">
        <w:rPr>
          <w:rFonts w:ascii="Times New Roman" w:hAnsi="Times New Roman" w:cs="Times New Roman"/>
          <w:sz w:val="28"/>
          <w:szCs w:val="28"/>
        </w:rPr>
        <w:t>домственной комиссии по противодействию формированию просроченной за</w:t>
      </w:r>
      <w:r w:rsidR="00FA1DD7" w:rsidRPr="00662D68">
        <w:rPr>
          <w:rFonts w:ascii="Times New Roman" w:hAnsi="Times New Roman" w:cs="Times New Roman"/>
          <w:sz w:val="28"/>
          <w:szCs w:val="28"/>
        </w:rPr>
        <w:softHyphen/>
        <w:t xml:space="preserve">долженности по заработной плате и нелегальной занятости </w:t>
      </w:r>
      <w:r w:rsidR="00FA1DD7" w:rsidRPr="00A25E8E">
        <w:rPr>
          <w:rFonts w:ascii="Times New Roman" w:hAnsi="Times New Roman" w:cs="Times New Roman"/>
          <w:sz w:val="28"/>
          <w:szCs w:val="28"/>
        </w:rPr>
        <w:t>в Самарской обла</w:t>
      </w:r>
      <w:r w:rsidR="00FA1DD7" w:rsidRPr="00A25E8E">
        <w:rPr>
          <w:rFonts w:ascii="Times New Roman" w:hAnsi="Times New Roman" w:cs="Times New Roman"/>
          <w:sz w:val="28"/>
          <w:szCs w:val="28"/>
        </w:rPr>
        <w:softHyphen/>
        <w:t>сти</w:t>
      </w:r>
      <w:r w:rsidR="00FA1DD7" w:rsidRPr="00662D68">
        <w:rPr>
          <w:rFonts w:ascii="Times New Roman" w:hAnsi="Times New Roman" w:cs="Times New Roman"/>
          <w:sz w:val="28"/>
          <w:szCs w:val="28"/>
        </w:rPr>
        <w:t xml:space="preserve"> (далее - межведомственная комиссия).</w:t>
      </w:r>
      <w:r w:rsidR="00537CE2" w:rsidRPr="00537CE2">
        <w:t xml:space="preserve"> </w:t>
      </w:r>
    </w:p>
    <w:p w:rsidR="00A147C4" w:rsidRDefault="00F50778" w:rsidP="00662D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537CE2">
        <w:rPr>
          <w:rFonts w:ascii="Times New Roman" w:hAnsi="Times New Roman" w:cs="Times New Roman"/>
          <w:sz w:val="28"/>
          <w:szCs w:val="28"/>
          <w:lang w:val="ru-RU"/>
        </w:rPr>
        <w:t>Персональный с</w:t>
      </w:r>
      <w:r w:rsidR="008E2EA6">
        <w:rPr>
          <w:rFonts w:ascii="Times New Roman" w:hAnsi="Times New Roman" w:cs="Times New Roman"/>
          <w:sz w:val="28"/>
          <w:szCs w:val="28"/>
        </w:rPr>
        <w:t>оста</w:t>
      </w:r>
      <w:r w:rsidR="008E2EA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и порядок работы рабочей</w:t>
      </w:r>
      <w:r w:rsidR="00B06832">
        <w:rPr>
          <w:rFonts w:ascii="Times New Roman" w:hAnsi="Times New Roman" w:cs="Times New Roman"/>
          <w:sz w:val="28"/>
          <w:szCs w:val="28"/>
        </w:rPr>
        <w:t xml:space="preserve"> группы определяется муниципаль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ными </w:t>
      </w:r>
      <w:r w:rsidR="00FA1DD7" w:rsidRPr="00805616">
        <w:rPr>
          <w:rFonts w:ascii="Times New Roman" w:hAnsi="Times New Roman" w:cs="Times New Roman"/>
          <w:sz w:val="28"/>
          <w:szCs w:val="28"/>
        </w:rPr>
        <w:t>нормативными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правовыми актами.</w:t>
      </w:r>
    </w:p>
    <w:p w:rsidR="00A147C4" w:rsidRDefault="00F50778" w:rsidP="00F507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6A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FA1DD7" w:rsidRPr="00DA66A5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</w:t>
      </w:r>
      <w:r w:rsidR="00B06832">
        <w:rPr>
          <w:rFonts w:ascii="Times New Roman" w:hAnsi="Times New Roman" w:cs="Times New Roman"/>
          <w:sz w:val="28"/>
          <w:szCs w:val="28"/>
        </w:rPr>
        <w:t>Правительства Российской Федера</w:t>
      </w:r>
      <w:r w:rsidR="00FA1DD7" w:rsidRPr="00DA66A5">
        <w:rPr>
          <w:rFonts w:ascii="Times New Roman" w:hAnsi="Times New Roman" w:cs="Times New Roman"/>
          <w:sz w:val="28"/>
          <w:szCs w:val="28"/>
        </w:rPr>
        <w:t>ции</w:t>
      </w:r>
      <w:r w:rsidR="00FA1DD7" w:rsidRPr="00356BC8">
        <w:rPr>
          <w:rFonts w:ascii="Times New Roman" w:hAnsi="Times New Roman" w:cs="Times New Roman"/>
          <w:sz w:val="28"/>
          <w:szCs w:val="28"/>
        </w:rPr>
        <w:t xml:space="preserve">, </w:t>
      </w:r>
      <w:r w:rsidR="00537CE2" w:rsidRPr="00356BC8">
        <w:rPr>
          <w:rFonts w:ascii="Times New Roman" w:hAnsi="Times New Roman" w:cs="Times New Roman"/>
          <w:sz w:val="28"/>
          <w:szCs w:val="28"/>
          <w:lang w:val="ru-RU"/>
        </w:rPr>
        <w:t>Уставом Самарской области</w:t>
      </w:r>
      <w:r w:rsidR="00537CE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A1DD7" w:rsidRPr="00DA66A5">
        <w:rPr>
          <w:rFonts w:ascii="Times New Roman" w:hAnsi="Times New Roman" w:cs="Times New Roman"/>
          <w:sz w:val="28"/>
          <w:szCs w:val="28"/>
        </w:rPr>
        <w:t>законами и иными нормативными актами</w:t>
      </w:r>
      <w:r w:rsidR="0041085D" w:rsidRPr="00DA66A5">
        <w:rPr>
          <w:rFonts w:ascii="Times New Roman" w:hAnsi="Times New Roman" w:cs="Times New Roman"/>
          <w:sz w:val="28"/>
          <w:szCs w:val="28"/>
        </w:rPr>
        <w:t xml:space="preserve"> </w:t>
      </w:r>
      <w:r w:rsidR="00FA1DD7" w:rsidRPr="00DA66A5">
        <w:rPr>
          <w:rFonts w:ascii="Times New Roman" w:hAnsi="Times New Roman" w:cs="Times New Roman"/>
          <w:sz w:val="28"/>
          <w:szCs w:val="28"/>
        </w:rPr>
        <w:t>Самарской области, а также настоящим Положением.</w:t>
      </w:r>
    </w:p>
    <w:p w:rsidR="00A147C4" w:rsidRPr="00687117" w:rsidRDefault="00FA1DD7" w:rsidP="00F507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117">
        <w:rPr>
          <w:rFonts w:ascii="Times New Roman" w:hAnsi="Times New Roman" w:cs="Times New Roman"/>
          <w:sz w:val="28"/>
          <w:szCs w:val="28"/>
        </w:rPr>
        <w:t>4. В состав рабочей группы входят представители орган</w:t>
      </w:r>
      <w:r w:rsidR="00A25E8E" w:rsidRPr="0068711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06832">
        <w:rPr>
          <w:rFonts w:ascii="Times New Roman" w:hAnsi="Times New Roman" w:cs="Times New Roman"/>
          <w:sz w:val="28"/>
          <w:szCs w:val="28"/>
        </w:rPr>
        <w:t xml:space="preserve"> местного са</w:t>
      </w:r>
      <w:r w:rsidRPr="00687117">
        <w:rPr>
          <w:rFonts w:ascii="Times New Roman" w:hAnsi="Times New Roman" w:cs="Times New Roman"/>
          <w:sz w:val="28"/>
          <w:szCs w:val="28"/>
        </w:rPr>
        <w:t>моуправления</w:t>
      </w:r>
      <w:r w:rsidR="00632FF3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</w:t>
      </w:r>
      <w:proofErr w:type="spellStart"/>
      <w:r w:rsidR="00632FF3">
        <w:rPr>
          <w:rFonts w:ascii="Times New Roman" w:hAnsi="Times New Roman" w:cs="Times New Roman"/>
          <w:sz w:val="28"/>
          <w:szCs w:val="28"/>
          <w:lang w:val="ru-RU"/>
        </w:rPr>
        <w:t>Кинель</w:t>
      </w:r>
      <w:proofErr w:type="spellEnd"/>
      <w:r w:rsidR="006952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2FA" w:rsidRPr="004B2C79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Самарской области</w:t>
      </w:r>
      <w:r w:rsidR="004B2C79">
        <w:rPr>
          <w:rFonts w:ascii="Times New Roman" w:hAnsi="Times New Roman" w:cs="Times New Roman"/>
          <w:sz w:val="28"/>
          <w:szCs w:val="28"/>
        </w:rPr>
        <w:t>, заинтересо</w:t>
      </w:r>
      <w:r w:rsidR="004B2C79" w:rsidRPr="00687117">
        <w:rPr>
          <w:rFonts w:ascii="Times New Roman" w:hAnsi="Times New Roman" w:cs="Times New Roman"/>
          <w:sz w:val="28"/>
          <w:szCs w:val="28"/>
        </w:rPr>
        <w:t>ван</w:t>
      </w:r>
      <w:r w:rsidR="004B2C7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B2C79" w:rsidRPr="00687117">
        <w:rPr>
          <w:rFonts w:ascii="Times New Roman" w:hAnsi="Times New Roman" w:cs="Times New Roman"/>
          <w:sz w:val="28"/>
          <w:szCs w:val="28"/>
        </w:rPr>
        <w:t>ы</w:t>
      </w:r>
      <w:r w:rsidR="00632FF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687117">
        <w:rPr>
          <w:rFonts w:ascii="Times New Roman" w:hAnsi="Times New Roman" w:cs="Times New Roman"/>
          <w:sz w:val="28"/>
          <w:szCs w:val="28"/>
        </w:rPr>
        <w:t xml:space="preserve"> </w:t>
      </w:r>
      <w:r w:rsidR="004B2C79" w:rsidRPr="00687117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687117">
        <w:rPr>
          <w:rFonts w:ascii="Times New Roman" w:hAnsi="Times New Roman" w:cs="Times New Roman"/>
          <w:sz w:val="28"/>
          <w:szCs w:val="28"/>
        </w:rPr>
        <w:t xml:space="preserve"> орган</w:t>
      </w:r>
      <w:proofErr w:type="spellStart"/>
      <w:r w:rsidR="008E2EA6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687117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 (по согласованию</w:t>
      </w:r>
      <w:r w:rsidRPr="00BF02D1">
        <w:rPr>
          <w:rFonts w:ascii="Times New Roman" w:hAnsi="Times New Roman" w:cs="Times New Roman"/>
          <w:sz w:val="28"/>
          <w:szCs w:val="28"/>
        </w:rPr>
        <w:t xml:space="preserve">), государственных внебюджетных </w:t>
      </w:r>
      <w:r w:rsidRPr="00BF02D1">
        <w:rPr>
          <w:rFonts w:ascii="Times New Roman" w:hAnsi="Times New Roman" w:cs="Times New Roman"/>
          <w:sz w:val="28"/>
          <w:szCs w:val="28"/>
        </w:rPr>
        <w:lastRenderedPageBreak/>
        <w:t xml:space="preserve">фондов (по согласованию), </w:t>
      </w:r>
      <w:r w:rsidRPr="00687117">
        <w:rPr>
          <w:rFonts w:ascii="Times New Roman" w:hAnsi="Times New Roman" w:cs="Times New Roman"/>
          <w:sz w:val="28"/>
          <w:szCs w:val="28"/>
        </w:rPr>
        <w:t>объединений рабо</w:t>
      </w:r>
      <w:r w:rsidRPr="00687117">
        <w:rPr>
          <w:rFonts w:ascii="Times New Roman" w:hAnsi="Times New Roman" w:cs="Times New Roman"/>
          <w:sz w:val="28"/>
          <w:szCs w:val="28"/>
        </w:rPr>
        <w:softHyphen/>
        <w:t>тодателей</w:t>
      </w:r>
      <w:r w:rsidR="00734E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4E62" w:rsidRPr="00356BC8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356BC8">
        <w:rPr>
          <w:rFonts w:ascii="Times New Roman" w:hAnsi="Times New Roman" w:cs="Times New Roman"/>
          <w:sz w:val="28"/>
          <w:szCs w:val="28"/>
        </w:rPr>
        <w:t>, иных заинтересованных органов и организаций</w:t>
      </w:r>
      <w:r w:rsidR="00734E62" w:rsidRPr="00356B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4E62" w:rsidRPr="00356BC8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356BC8">
        <w:rPr>
          <w:rFonts w:ascii="Times New Roman" w:hAnsi="Times New Roman" w:cs="Times New Roman"/>
          <w:sz w:val="28"/>
          <w:szCs w:val="28"/>
        </w:rPr>
        <w:t>.</w:t>
      </w:r>
    </w:p>
    <w:p w:rsidR="00734E62" w:rsidRDefault="00FA1DD7" w:rsidP="00F50778">
      <w:pPr>
        <w:spacing w:line="360" w:lineRule="auto"/>
        <w:ind w:firstLine="567"/>
        <w:jc w:val="both"/>
        <w:rPr>
          <w:lang w:val="ru-RU"/>
        </w:rPr>
      </w:pPr>
      <w:r w:rsidRPr="004F58EC">
        <w:rPr>
          <w:rFonts w:ascii="Times New Roman" w:hAnsi="Times New Roman" w:cs="Times New Roman"/>
          <w:sz w:val="28"/>
          <w:szCs w:val="28"/>
        </w:rPr>
        <w:t>Участие представителей органов прокуратуры</w:t>
      </w:r>
      <w:r w:rsidR="00734E62" w:rsidRPr="00734E62">
        <w:rPr>
          <w:rFonts w:ascii="Times New Roman" w:hAnsi="Times New Roman" w:cs="Times New Roman"/>
          <w:sz w:val="28"/>
          <w:szCs w:val="28"/>
        </w:rPr>
        <w:t xml:space="preserve"> </w:t>
      </w:r>
      <w:r w:rsidR="00734E62" w:rsidRPr="00356BC8">
        <w:rPr>
          <w:rFonts w:ascii="Times New Roman" w:hAnsi="Times New Roman" w:cs="Times New Roman"/>
          <w:sz w:val="28"/>
          <w:szCs w:val="28"/>
        </w:rPr>
        <w:t>и Следственного комитета Российской Федерации, территориального органа Федеральной службы по труду и занятости</w:t>
      </w:r>
      <w:r w:rsidRPr="00356BC8">
        <w:rPr>
          <w:rFonts w:ascii="Times New Roman" w:hAnsi="Times New Roman" w:cs="Times New Roman"/>
          <w:sz w:val="28"/>
          <w:szCs w:val="28"/>
        </w:rPr>
        <w:t>,</w:t>
      </w:r>
      <w:r w:rsidRPr="00397E55">
        <w:rPr>
          <w:rFonts w:ascii="Times New Roman" w:hAnsi="Times New Roman" w:cs="Times New Roman"/>
          <w:sz w:val="28"/>
          <w:szCs w:val="28"/>
        </w:rPr>
        <w:t xml:space="preserve"> </w:t>
      </w:r>
      <w:r w:rsidRPr="004F58EC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</w:t>
      </w:r>
      <w:r w:rsidRPr="004F58EC">
        <w:rPr>
          <w:rFonts w:ascii="Times New Roman" w:hAnsi="Times New Roman" w:cs="Times New Roman"/>
          <w:sz w:val="28"/>
          <w:szCs w:val="28"/>
        </w:rPr>
        <w:softHyphen/>
        <w:t>сти Самарской области в заседаниях рабочей группы возможно по приглаше</w:t>
      </w:r>
      <w:r w:rsidRPr="004F58EC">
        <w:rPr>
          <w:rFonts w:ascii="Times New Roman" w:hAnsi="Times New Roman" w:cs="Times New Roman"/>
          <w:sz w:val="28"/>
          <w:szCs w:val="28"/>
        </w:rPr>
        <w:softHyphen/>
        <w:t>нию председателя (заместителя председателя) рабочей группы без вхождения в ее состав.</w:t>
      </w:r>
      <w:r w:rsidR="00734E62" w:rsidRPr="00734E62">
        <w:t xml:space="preserve"> </w:t>
      </w:r>
    </w:p>
    <w:p w:rsidR="00A147C4" w:rsidRPr="00E757B2" w:rsidRDefault="00FA1DD7" w:rsidP="00DA11A0">
      <w:pPr>
        <w:pStyle w:val="ab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E757B2">
        <w:rPr>
          <w:rFonts w:ascii="Times New Roman" w:hAnsi="Times New Roman" w:cs="Times New Roman"/>
          <w:b/>
          <w:sz w:val="28"/>
          <w:szCs w:val="28"/>
        </w:rPr>
        <w:t>Организационные основы деятельности рабочей группы</w:t>
      </w:r>
      <w:bookmarkEnd w:id="1"/>
    </w:p>
    <w:p w:rsidR="00A147C4" w:rsidRPr="005E265C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1DD7" w:rsidRPr="005E265C">
        <w:rPr>
          <w:rFonts w:ascii="Times New Roman" w:hAnsi="Times New Roman" w:cs="Times New Roman"/>
          <w:sz w:val="28"/>
          <w:szCs w:val="28"/>
        </w:rPr>
        <w:t>Деятельность рабочей группы осуществляется в форме заседаний, в том числе заочных, выездных и в формате видео-конференц-связи.</w:t>
      </w:r>
    </w:p>
    <w:p w:rsidR="00A147C4" w:rsidRPr="005E265C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1DD7" w:rsidRPr="005E265C">
        <w:rPr>
          <w:rFonts w:ascii="Times New Roman" w:hAnsi="Times New Roman" w:cs="Times New Roman"/>
          <w:sz w:val="28"/>
          <w:szCs w:val="28"/>
        </w:rPr>
        <w:t>Рабочая группа формируется в составе председателя рабочей группы, заместителя председателя рабочей группы, секретаря рабочей группы и членов рабочей группы.</w:t>
      </w:r>
    </w:p>
    <w:p w:rsidR="00A147C4" w:rsidRPr="00356BC8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BC8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="00F50778" w:rsidRPr="00356B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="00DD7A87" w:rsidRPr="00356BC8">
        <w:rPr>
          <w:rFonts w:ascii="Times New Roman" w:hAnsi="Times New Roman" w:cs="Times New Roman"/>
          <w:color w:val="auto"/>
          <w:sz w:val="28"/>
          <w:szCs w:val="28"/>
        </w:rPr>
        <w:t>Председател</w:t>
      </w:r>
      <w:proofErr w:type="spellEnd"/>
      <w:r w:rsidR="00DD7A87" w:rsidRPr="00356BC8">
        <w:rPr>
          <w:rFonts w:ascii="Times New Roman" w:hAnsi="Times New Roman" w:cs="Times New Roman"/>
          <w:color w:val="auto"/>
          <w:sz w:val="28"/>
          <w:szCs w:val="28"/>
          <w:lang w:val="ru-RU"/>
        </w:rPr>
        <w:t>ь</w:t>
      </w:r>
      <w:r w:rsidR="00FA1DD7" w:rsidRPr="00356BC8">
        <w:rPr>
          <w:rFonts w:ascii="Times New Roman" w:hAnsi="Times New Roman" w:cs="Times New Roman"/>
          <w:color w:val="auto"/>
          <w:sz w:val="28"/>
          <w:szCs w:val="28"/>
        </w:rPr>
        <w:t xml:space="preserve"> рабочей группы</w:t>
      </w:r>
      <w:r w:rsidR="00DD7A87" w:rsidRPr="00356B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назначается главой городского округа</w:t>
      </w:r>
      <w:r w:rsidR="00FA1DD7" w:rsidRPr="00356B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1085D" w:rsidRPr="00356BC8">
        <w:rPr>
          <w:rFonts w:ascii="Times New Roman" w:hAnsi="Times New Roman" w:cs="Times New Roman"/>
          <w:color w:val="auto"/>
          <w:sz w:val="28"/>
          <w:szCs w:val="28"/>
        </w:rPr>
        <w:t>Кинель</w:t>
      </w:r>
      <w:proofErr w:type="spellEnd"/>
      <w:r w:rsidR="00C6259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62597" w:rsidRPr="004B2C79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Самарской области</w:t>
      </w:r>
      <w:r w:rsidR="00FA1DD7" w:rsidRPr="00356B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147C4" w:rsidRPr="005E265C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Заместитель председателя рабочей группы, секретарь рабочей группы назначаются из числа представителей администрации </w:t>
      </w:r>
      <w:r w:rsidR="0041085D" w:rsidRPr="005E265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41085D" w:rsidRPr="005E265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62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597" w:rsidRPr="004B2C79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Самарской области (далее – Администрация)</w:t>
      </w:r>
      <w:r w:rsidR="00FA1DD7" w:rsidRPr="005E265C">
        <w:rPr>
          <w:rFonts w:ascii="Times New Roman" w:hAnsi="Times New Roman" w:cs="Times New Roman"/>
          <w:sz w:val="28"/>
          <w:szCs w:val="28"/>
        </w:rPr>
        <w:t>.</w:t>
      </w:r>
    </w:p>
    <w:p w:rsidR="00A147C4" w:rsidRPr="005E265C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1DD7" w:rsidRPr="005E265C">
        <w:rPr>
          <w:rFonts w:ascii="Times New Roman" w:hAnsi="Times New Roman" w:cs="Times New Roman"/>
          <w:sz w:val="28"/>
          <w:szCs w:val="28"/>
        </w:rPr>
        <w:t>Председатель рабочей группы руково</w:t>
      </w:r>
      <w:r w:rsidR="00B06832">
        <w:rPr>
          <w:rFonts w:ascii="Times New Roman" w:hAnsi="Times New Roman" w:cs="Times New Roman"/>
          <w:sz w:val="28"/>
          <w:szCs w:val="28"/>
        </w:rPr>
        <w:t>дит ее деятельностью и несет от</w:t>
      </w:r>
      <w:r w:rsidR="00FA1DD7" w:rsidRPr="005E265C">
        <w:rPr>
          <w:rFonts w:ascii="Times New Roman" w:hAnsi="Times New Roman" w:cs="Times New Roman"/>
          <w:sz w:val="28"/>
          <w:szCs w:val="28"/>
        </w:rPr>
        <w:t>ветственность за выполнение возложенных на рабочую группу задач.</w:t>
      </w:r>
    </w:p>
    <w:p w:rsidR="00A147C4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1DD7" w:rsidRPr="005E265C">
        <w:rPr>
          <w:rFonts w:ascii="Times New Roman" w:hAnsi="Times New Roman" w:cs="Times New Roman"/>
          <w:sz w:val="28"/>
          <w:szCs w:val="28"/>
        </w:rPr>
        <w:t>Заседания рабочей группы проводятся по мере необходимости, но не реже одного раза в квартал.</w:t>
      </w:r>
    </w:p>
    <w:p w:rsidR="00734E62" w:rsidRPr="00356BC8" w:rsidRDefault="00734E62" w:rsidP="00734E6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BC8">
        <w:rPr>
          <w:rFonts w:ascii="Times New Roman" w:hAnsi="Times New Roman" w:cs="Times New Roman"/>
          <w:sz w:val="28"/>
          <w:szCs w:val="28"/>
          <w:lang w:val="ru-RU"/>
        </w:rPr>
        <w:t>Повестка заседания рабочей группы формируется в соответствии с планом работы рабочей группы на соответствующий календарный год и предложениями членов рабочей группы.</w:t>
      </w:r>
    </w:p>
    <w:p w:rsidR="00734E62" w:rsidRPr="00734E62" w:rsidRDefault="00734E62" w:rsidP="00734E6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BC8">
        <w:rPr>
          <w:rFonts w:ascii="Times New Roman" w:hAnsi="Times New Roman" w:cs="Times New Roman"/>
          <w:sz w:val="28"/>
          <w:szCs w:val="28"/>
          <w:lang w:val="ru-RU"/>
        </w:rPr>
        <w:t>План работы рабочей группы на соответствующий календарный год утверждается на заседании рабочей группы.</w:t>
      </w:r>
    </w:p>
    <w:p w:rsidR="00A147C4" w:rsidRPr="005E265C" w:rsidRDefault="00FA1DD7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t xml:space="preserve">Заседание рабочей группы считается </w:t>
      </w:r>
      <w:r w:rsidR="00B06832">
        <w:rPr>
          <w:rFonts w:ascii="Times New Roman" w:hAnsi="Times New Roman" w:cs="Times New Roman"/>
          <w:sz w:val="28"/>
          <w:szCs w:val="28"/>
        </w:rPr>
        <w:t>правомочным, если на нем присут</w:t>
      </w:r>
      <w:r w:rsidRPr="005E265C">
        <w:rPr>
          <w:rFonts w:ascii="Times New Roman" w:hAnsi="Times New Roman" w:cs="Times New Roman"/>
          <w:sz w:val="28"/>
          <w:szCs w:val="28"/>
        </w:rPr>
        <w:t>ствует более половины ее членов.</w:t>
      </w:r>
    </w:p>
    <w:p w:rsidR="00A147C4" w:rsidRPr="005E265C" w:rsidRDefault="00FA1DD7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lastRenderedPageBreak/>
        <w:t>Заседания рабочей группы проводит председатель рабочей группы, а в случае его отсутствия - заместитель председателя рабочей группы.</w:t>
      </w:r>
    </w:p>
    <w:p w:rsidR="00A147C4" w:rsidRPr="005E265C" w:rsidRDefault="00FA1DD7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t>Решения рабочей группы принимаю</w:t>
      </w:r>
      <w:r w:rsidR="00B06832">
        <w:rPr>
          <w:rFonts w:ascii="Times New Roman" w:hAnsi="Times New Roman" w:cs="Times New Roman"/>
          <w:sz w:val="28"/>
          <w:szCs w:val="28"/>
        </w:rPr>
        <w:t>тся большинством голосов присут</w:t>
      </w:r>
      <w:r w:rsidRPr="005E265C">
        <w:rPr>
          <w:rFonts w:ascii="Times New Roman" w:hAnsi="Times New Roman" w:cs="Times New Roman"/>
          <w:sz w:val="28"/>
          <w:szCs w:val="28"/>
        </w:rPr>
        <w:t xml:space="preserve">ствующих на заседании членов рабочей группы. В случае равенства голосов решающим является голос </w:t>
      </w:r>
      <w:r w:rsidR="00933C6D" w:rsidRPr="00356BC8">
        <w:rPr>
          <w:rFonts w:ascii="Times New Roman" w:hAnsi="Times New Roman" w:cs="Times New Roman"/>
          <w:sz w:val="28"/>
          <w:szCs w:val="28"/>
        </w:rPr>
        <w:t>председательствующего.</w:t>
      </w:r>
    </w:p>
    <w:p w:rsidR="00A147C4" w:rsidRPr="005E265C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1DD7" w:rsidRPr="005E265C">
        <w:rPr>
          <w:rFonts w:ascii="Times New Roman" w:hAnsi="Times New Roman" w:cs="Times New Roman"/>
          <w:sz w:val="28"/>
          <w:szCs w:val="28"/>
        </w:rPr>
        <w:t>Решения рабочей группы оформл</w:t>
      </w:r>
      <w:r w:rsidR="00B06832">
        <w:rPr>
          <w:rFonts w:ascii="Times New Roman" w:hAnsi="Times New Roman" w:cs="Times New Roman"/>
          <w:sz w:val="28"/>
          <w:szCs w:val="28"/>
        </w:rPr>
        <w:t>яются протоколом, который подпи</w:t>
      </w:r>
      <w:r w:rsidR="00FA1DD7" w:rsidRPr="005E265C">
        <w:rPr>
          <w:rFonts w:ascii="Times New Roman" w:hAnsi="Times New Roman" w:cs="Times New Roman"/>
          <w:sz w:val="28"/>
          <w:szCs w:val="28"/>
        </w:rPr>
        <w:t>сывается председательствующим на заседании рабочей группы.</w:t>
      </w:r>
    </w:p>
    <w:p w:rsidR="00A147C4" w:rsidRPr="005E265C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0544A" w:rsidRPr="00356BC8">
        <w:rPr>
          <w:rFonts w:ascii="Times New Roman" w:hAnsi="Times New Roman" w:cs="Times New Roman"/>
          <w:sz w:val="28"/>
          <w:szCs w:val="28"/>
        </w:rPr>
        <w:t>Решения рабочей группы направляются в межведомственную комиссию, членам рабочей группы, руководителям хозяйствующих субъектов, рассмотренных на заседаниях рабочей группы, имеющих факты (признаки) нелегальной занятости и (или) формирования просроченной задолженности по заработной плате, а также иным заинтересованным органам и организациям в течение 5 рабочих дней со дня проведения заседания рабочей группы.</w:t>
      </w:r>
    </w:p>
    <w:p w:rsidR="00A147C4" w:rsidRPr="005E265C" w:rsidRDefault="00456429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FA1DD7" w:rsidRPr="005E26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исполнением решений рабочей группы осуществляет председатель (заместитель председателя) рабочей группы.</w:t>
      </w:r>
    </w:p>
    <w:p w:rsidR="00A147C4" w:rsidRPr="005E265C" w:rsidRDefault="00F50778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56429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1DD7" w:rsidRPr="005E265C">
        <w:rPr>
          <w:rFonts w:ascii="Times New Roman" w:hAnsi="Times New Roman" w:cs="Times New Roman"/>
          <w:sz w:val="28"/>
          <w:szCs w:val="28"/>
        </w:rPr>
        <w:t>Подготовка и организация проведения заседаний рабочей группы осуществляются секретарем рабочей группы.</w:t>
      </w:r>
    </w:p>
    <w:p w:rsidR="00A147C4" w:rsidRPr="005E265C" w:rsidRDefault="00DA11A0" w:rsidP="00DA11A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5642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Координация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A1DD7" w:rsidRPr="005E265C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</w:t>
      </w:r>
      <w:r w:rsidR="00B06832">
        <w:rPr>
          <w:rFonts w:ascii="Times New Roman" w:hAnsi="Times New Roman" w:cs="Times New Roman"/>
          <w:sz w:val="28"/>
          <w:szCs w:val="28"/>
          <w:lang w:val="ru-RU"/>
        </w:rPr>
        <w:t>рабоч</w:t>
      </w:r>
      <w:r w:rsidR="00332BC5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A1DD7" w:rsidRPr="005E265C">
        <w:rPr>
          <w:rFonts w:ascii="Times New Roman" w:hAnsi="Times New Roman" w:cs="Times New Roman"/>
          <w:sz w:val="28"/>
          <w:szCs w:val="28"/>
        </w:rPr>
        <w:t>групп</w:t>
      </w:r>
      <w:r w:rsidR="00332BC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06832">
        <w:rPr>
          <w:rFonts w:ascii="Times New Roman" w:hAnsi="Times New Roman" w:cs="Times New Roman"/>
          <w:sz w:val="28"/>
          <w:szCs w:val="28"/>
        </w:rPr>
        <w:t xml:space="preserve"> </w:t>
      </w:r>
      <w:r w:rsidR="00A679F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0683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="00B06832">
        <w:rPr>
          <w:rFonts w:ascii="Times New Roman" w:hAnsi="Times New Roman" w:cs="Times New Roman"/>
          <w:sz w:val="28"/>
          <w:szCs w:val="28"/>
        </w:rPr>
        <w:t>ежве</w:t>
      </w:r>
      <w:r w:rsidR="00FA1DD7" w:rsidRPr="005E265C">
        <w:rPr>
          <w:rFonts w:ascii="Times New Roman" w:hAnsi="Times New Roman" w:cs="Times New Roman"/>
          <w:sz w:val="28"/>
          <w:szCs w:val="28"/>
        </w:rPr>
        <w:t>домственной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комиссией.</w:t>
      </w:r>
    </w:p>
    <w:p w:rsidR="00A147C4" w:rsidRPr="00E757B2" w:rsidRDefault="00FA1DD7" w:rsidP="00A679F2">
      <w:pPr>
        <w:pStyle w:val="ab"/>
        <w:numPr>
          <w:ilvl w:val="0"/>
          <w:numId w:val="25"/>
        </w:numPr>
        <w:spacing w:line="360" w:lineRule="auto"/>
        <w:ind w:left="-28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" w:name="bookmark1"/>
      <w:r w:rsidRPr="00E757B2">
        <w:rPr>
          <w:rFonts w:ascii="Times New Roman" w:hAnsi="Times New Roman" w:cs="Times New Roman"/>
          <w:b/>
          <w:sz w:val="28"/>
          <w:szCs w:val="28"/>
        </w:rPr>
        <w:t>Задачи и права рабочей группы</w:t>
      </w:r>
      <w:bookmarkEnd w:id="2"/>
    </w:p>
    <w:p w:rsidR="00A147C4" w:rsidRPr="00065B50" w:rsidRDefault="00456429" w:rsidP="00065B5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bookmark2"/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="00FA1DD7" w:rsidRPr="00065B50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  <w:bookmarkEnd w:id="3"/>
    </w:p>
    <w:p w:rsidR="00A147C4" w:rsidRPr="004B2C79" w:rsidRDefault="00065B50" w:rsidP="00F50778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</w:t>
      </w:r>
      <w:r w:rsidR="00456429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оординация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и обеспечение </w:t>
      </w:r>
      <w:r w:rsidR="00FA1DD7" w:rsidRPr="00397E55">
        <w:rPr>
          <w:rFonts w:ascii="Times New Roman" w:hAnsi="Times New Roman" w:cs="Times New Roman"/>
          <w:sz w:val="28"/>
          <w:szCs w:val="28"/>
        </w:rPr>
        <w:t xml:space="preserve">эффективного взаимодействия органов местного самоуправления с территориальными органами федеральных органов исполнительной власти, правоохранительными органами, контрольными (надзорными) органами, </w:t>
      </w:r>
      <w:r w:rsidR="00FA1DD7" w:rsidRPr="00BF02D1">
        <w:rPr>
          <w:rFonts w:ascii="Times New Roman" w:hAnsi="Times New Roman" w:cs="Times New Roman"/>
          <w:sz w:val="28"/>
          <w:szCs w:val="28"/>
        </w:rPr>
        <w:t>государственным</w:t>
      </w:r>
      <w:r w:rsidR="00B06832" w:rsidRPr="00BF02D1">
        <w:rPr>
          <w:rFonts w:ascii="Times New Roman" w:hAnsi="Times New Roman" w:cs="Times New Roman"/>
          <w:sz w:val="28"/>
          <w:szCs w:val="28"/>
        </w:rPr>
        <w:t>и внебюджетными фондами,</w:t>
      </w:r>
      <w:r w:rsidR="00B06832" w:rsidRPr="00397E55">
        <w:rPr>
          <w:rFonts w:ascii="Times New Roman" w:hAnsi="Times New Roman" w:cs="Times New Roman"/>
          <w:sz w:val="28"/>
          <w:szCs w:val="28"/>
        </w:rPr>
        <w:t xml:space="preserve"> объеди</w:t>
      </w:r>
      <w:r w:rsidR="00FA1DD7" w:rsidRPr="00397E55">
        <w:rPr>
          <w:rFonts w:ascii="Times New Roman" w:hAnsi="Times New Roman" w:cs="Times New Roman"/>
          <w:sz w:val="28"/>
          <w:szCs w:val="28"/>
        </w:rPr>
        <w:t>нениями</w:t>
      </w:r>
      <w:r w:rsidR="0010544A" w:rsidRPr="0010544A">
        <w:t xml:space="preserve"> </w:t>
      </w:r>
      <w:r w:rsidR="00FA1DD7" w:rsidRPr="00397E55">
        <w:rPr>
          <w:rFonts w:ascii="Times New Roman" w:hAnsi="Times New Roman" w:cs="Times New Roman"/>
          <w:sz w:val="28"/>
          <w:szCs w:val="28"/>
        </w:rPr>
        <w:t>работодателей, направленного на противодействие формированию просроченной задолженности по заработной плате и нелегаль</w:t>
      </w:r>
      <w:r w:rsidR="00FA1DD7" w:rsidRPr="00397E55">
        <w:rPr>
          <w:rFonts w:ascii="Times New Roman" w:hAnsi="Times New Roman" w:cs="Times New Roman"/>
          <w:sz w:val="28"/>
          <w:szCs w:val="28"/>
        </w:rPr>
        <w:softHyphen/>
        <w:t xml:space="preserve">ной занятости </w:t>
      </w:r>
      <w:r w:rsidR="008E24C5" w:rsidRPr="00397E55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городского округа </w:t>
      </w:r>
      <w:proofErr w:type="spellStart"/>
      <w:r w:rsidR="008E24C5" w:rsidRPr="00397E55">
        <w:rPr>
          <w:rFonts w:ascii="Times New Roman" w:hAnsi="Times New Roman" w:cs="Times New Roman"/>
          <w:sz w:val="28"/>
          <w:szCs w:val="28"/>
          <w:lang w:val="ru-RU"/>
        </w:rPr>
        <w:t>Кинель</w:t>
      </w:r>
      <w:proofErr w:type="spellEnd"/>
      <w:r w:rsidR="00C62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597" w:rsidRPr="004B2C79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Самарской области (далее – городской округ)</w:t>
      </w:r>
      <w:r w:rsidRPr="004B2C7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A147C4" w:rsidRPr="00065B50" w:rsidRDefault="00065B50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б)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роведение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1DD7" w:rsidRPr="005E265C">
        <w:rPr>
          <w:rFonts w:ascii="Times New Roman" w:hAnsi="Times New Roman" w:cs="Times New Roman"/>
          <w:sz w:val="28"/>
          <w:szCs w:val="28"/>
        </w:rPr>
        <w:t>напра</w:t>
      </w:r>
      <w:r w:rsidR="00B06832">
        <w:rPr>
          <w:rFonts w:ascii="Times New Roman" w:hAnsi="Times New Roman" w:cs="Times New Roman"/>
          <w:sz w:val="28"/>
          <w:szCs w:val="28"/>
        </w:rPr>
        <w:t>вленных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832">
        <w:rPr>
          <w:rFonts w:ascii="Times New Roman" w:hAnsi="Times New Roman" w:cs="Times New Roman"/>
          <w:sz w:val="28"/>
          <w:szCs w:val="28"/>
        </w:rPr>
        <w:t xml:space="preserve"> на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832">
        <w:rPr>
          <w:rFonts w:ascii="Times New Roman" w:hAnsi="Times New Roman" w:cs="Times New Roman"/>
          <w:sz w:val="28"/>
          <w:szCs w:val="28"/>
        </w:rPr>
        <w:t>противодействие неле</w:t>
      </w:r>
      <w:r w:rsidR="00FA1DD7" w:rsidRPr="005E265C">
        <w:rPr>
          <w:rFonts w:ascii="Times New Roman" w:hAnsi="Times New Roman" w:cs="Times New Roman"/>
          <w:sz w:val="28"/>
          <w:szCs w:val="28"/>
        </w:rPr>
        <w:t>гальной занятости и снижение численности неформально занятых 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065B50" w:rsidRDefault="00065B50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5E265C" w:rsidRPr="005E265C">
        <w:rPr>
          <w:rFonts w:ascii="Times New Roman" w:hAnsi="Times New Roman" w:cs="Times New Roman"/>
          <w:sz w:val="28"/>
          <w:szCs w:val="28"/>
        </w:rPr>
        <w:t xml:space="preserve">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BD3CB8" w:rsidRPr="005E265C">
        <w:rPr>
          <w:rFonts w:ascii="Times New Roman" w:hAnsi="Times New Roman" w:cs="Times New Roman"/>
          <w:sz w:val="28"/>
          <w:szCs w:val="28"/>
        </w:rPr>
        <w:t>существление</w:t>
      </w:r>
      <w:proofErr w:type="spellEnd"/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и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832">
        <w:rPr>
          <w:rFonts w:ascii="Times New Roman" w:hAnsi="Times New Roman" w:cs="Times New Roman"/>
          <w:sz w:val="28"/>
          <w:szCs w:val="28"/>
        </w:rPr>
        <w:t>результатов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832">
        <w:rPr>
          <w:rFonts w:ascii="Times New Roman" w:hAnsi="Times New Roman" w:cs="Times New Roman"/>
          <w:sz w:val="28"/>
          <w:szCs w:val="28"/>
        </w:rPr>
        <w:t xml:space="preserve"> деятельности ра</w:t>
      </w:r>
      <w:r>
        <w:rPr>
          <w:rFonts w:ascii="Times New Roman" w:hAnsi="Times New Roman" w:cs="Times New Roman"/>
          <w:sz w:val="28"/>
          <w:szCs w:val="28"/>
        </w:rPr>
        <w:t>бочей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Default="00065B50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="00895F0A" w:rsidRPr="005E265C">
        <w:rPr>
          <w:rFonts w:ascii="Times New Roman" w:hAnsi="Times New Roman" w:cs="Times New Roman"/>
          <w:sz w:val="28"/>
          <w:szCs w:val="28"/>
        </w:rPr>
        <w:t xml:space="preserve"> </w:t>
      </w:r>
      <w:r w:rsidR="00EE2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сущес</w:t>
      </w:r>
      <w:r w:rsidR="00895F0A" w:rsidRPr="005E265C">
        <w:rPr>
          <w:rFonts w:ascii="Times New Roman" w:hAnsi="Times New Roman" w:cs="Times New Roman"/>
          <w:sz w:val="28"/>
          <w:szCs w:val="28"/>
        </w:rPr>
        <w:t>твление</w:t>
      </w:r>
      <w:proofErr w:type="spellEnd"/>
      <w:r w:rsidR="00895F0A" w:rsidRPr="005E265C">
        <w:rPr>
          <w:rFonts w:ascii="Times New Roman" w:hAnsi="Times New Roman" w:cs="Times New Roman"/>
          <w:sz w:val="28"/>
          <w:szCs w:val="28"/>
        </w:rPr>
        <w:tab/>
        <w:t>мониторинга</w:t>
      </w:r>
      <w:r w:rsidR="00895F0A" w:rsidRPr="005E265C">
        <w:rPr>
          <w:rFonts w:ascii="Times New Roman" w:hAnsi="Times New Roman" w:cs="Times New Roman"/>
          <w:sz w:val="28"/>
          <w:szCs w:val="28"/>
        </w:rPr>
        <w:tab/>
        <w:t xml:space="preserve">результатов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работы по противодействию нелегальной занятости на территории </w:t>
      </w:r>
      <w:r w:rsidR="008E24C5">
        <w:rPr>
          <w:rFonts w:ascii="Times New Roman" w:hAnsi="Times New Roman" w:cs="Times New Roman"/>
          <w:sz w:val="28"/>
          <w:szCs w:val="28"/>
          <w:lang w:val="ru-RU"/>
        </w:rPr>
        <w:t>городского округа</w:t>
      </w:r>
      <w:r w:rsidR="00FA1DD7" w:rsidRPr="005E265C">
        <w:rPr>
          <w:rFonts w:ascii="Times New Roman" w:hAnsi="Times New Roman" w:cs="Times New Roman"/>
          <w:sz w:val="28"/>
          <w:szCs w:val="28"/>
        </w:rPr>
        <w:t>, обеспечение достижения</w:t>
      </w:r>
      <w:r w:rsidR="00BD3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3CB8" w:rsidRPr="00356BC8">
        <w:rPr>
          <w:rFonts w:ascii="Times New Roman" w:hAnsi="Times New Roman" w:cs="Times New Roman"/>
          <w:sz w:val="28"/>
          <w:szCs w:val="28"/>
          <w:lang w:val="ru-RU"/>
        </w:rPr>
        <w:t>значений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целевых показателей по выявлению нелегальной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D3CB8" w:rsidRPr="00356BC8" w:rsidRDefault="00BD3CB8" w:rsidP="00BD3C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BC8">
        <w:rPr>
          <w:rFonts w:ascii="Times New Roman" w:hAnsi="Times New Roman" w:cs="Times New Roman"/>
          <w:sz w:val="28"/>
          <w:szCs w:val="28"/>
          <w:lang w:val="ru-RU"/>
        </w:rPr>
        <w:t>д) направление в межведомственную комиссию ежемесячного, мониторинга результатов работы по противодействию нелегальной занятости на территории городского округа;</w:t>
      </w:r>
    </w:p>
    <w:p w:rsidR="00BD3CB8" w:rsidRDefault="00BD3CB8" w:rsidP="00BD3C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BC8">
        <w:rPr>
          <w:rFonts w:ascii="Times New Roman" w:hAnsi="Times New Roman" w:cs="Times New Roman"/>
          <w:sz w:val="28"/>
          <w:szCs w:val="28"/>
          <w:lang w:val="ru-RU"/>
        </w:rPr>
        <w:t xml:space="preserve">е) направление в межведомственную комиссию ежеквартальной информации о проведении информационно-разъяснительной работы в целях снижения уровня теневой занятости и легализации трудовых отношений на территории </w:t>
      </w:r>
      <w:r w:rsidR="00C62597">
        <w:rPr>
          <w:rFonts w:ascii="Times New Roman" w:hAnsi="Times New Roman" w:cs="Times New Roman"/>
          <w:sz w:val="28"/>
          <w:szCs w:val="28"/>
          <w:lang w:val="ru-RU"/>
        </w:rPr>
        <w:t>городского округа</w:t>
      </w:r>
      <w:r w:rsidRPr="00356B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5E265C" w:rsidRDefault="00BD3CB8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065B50" w:rsidRPr="00BD3CB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50778" w:rsidRPr="00BD3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24B4" w:rsidRPr="00BD3CB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FA1DD7" w:rsidRPr="00BD3CB8">
        <w:rPr>
          <w:rFonts w:ascii="Times New Roman" w:hAnsi="Times New Roman" w:cs="Times New Roman"/>
          <w:sz w:val="28"/>
          <w:szCs w:val="28"/>
        </w:rPr>
        <w:t>роведение</w:t>
      </w:r>
      <w:proofErr w:type="spellEnd"/>
      <w:r w:rsidR="00FA1DD7" w:rsidRPr="00BD3CB8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выявление и ликвида</w:t>
      </w:r>
      <w:r w:rsidR="00FA1DD7" w:rsidRPr="00BD3CB8">
        <w:rPr>
          <w:rFonts w:ascii="Times New Roman" w:hAnsi="Times New Roman" w:cs="Times New Roman"/>
          <w:sz w:val="28"/>
          <w:szCs w:val="28"/>
        </w:rPr>
        <w:softHyphen/>
        <w:t>цию просроченной задолженности по зарабо</w:t>
      </w:r>
      <w:r w:rsidR="00397E55" w:rsidRPr="00BD3CB8">
        <w:rPr>
          <w:rFonts w:ascii="Times New Roman" w:hAnsi="Times New Roman" w:cs="Times New Roman"/>
          <w:sz w:val="28"/>
          <w:szCs w:val="28"/>
        </w:rPr>
        <w:t>тной плате перед работниками хо</w:t>
      </w:r>
      <w:r w:rsidR="00FA1DD7" w:rsidRPr="00BD3CB8">
        <w:rPr>
          <w:rFonts w:ascii="Times New Roman" w:hAnsi="Times New Roman" w:cs="Times New Roman"/>
          <w:sz w:val="28"/>
          <w:szCs w:val="28"/>
        </w:rPr>
        <w:t>зяйствующих субъектов.</w:t>
      </w:r>
    </w:p>
    <w:p w:rsidR="00A147C4" w:rsidRPr="00EE24B4" w:rsidRDefault="00456429" w:rsidP="00EE24B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bookmark3"/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FA1DD7" w:rsidRPr="00EE24B4">
        <w:rPr>
          <w:rFonts w:ascii="Times New Roman" w:hAnsi="Times New Roman" w:cs="Times New Roman"/>
          <w:sz w:val="28"/>
          <w:szCs w:val="28"/>
        </w:rPr>
        <w:t xml:space="preserve">Рабочая группа в </w:t>
      </w:r>
      <w:proofErr w:type="gramStart"/>
      <w:r w:rsidR="00FA1DD7" w:rsidRPr="00EE24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FA1DD7" w:rsidRPr="00EE24B4">
        <w:rPr>
          <w:rFonts w:ascii="Times New Roman" w:hAnsi="Times New Roman" w:cs="Times New Roman"/>
          <w:sz w:val="28"/>
          <w:szCs w:val="28"/>
        </w:rPr>
        <w:t xml:space="preserve"> возложенных на нее задач:</w:t>
      </w:r>
      <w:bookmarkEnd w:id="4"/>
    </w:p>
    <w:p w:rsidR="00A147C4" w:rsidRPr="00EE24B4" w:rsidRDefault="00EE24B4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6429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C62597">
        <w:rPr>
          <w:rFonts w:ascii="Times New Roman" w:hAnsi="Times New Roman" w:cs="Times New Roman"/>
          <w:sz w:val="28"/>
          <w:szCs w:val="28"/>
        </w:rPr>
        <w:t>беспечивает</w:t>
      </w:r>
      <w:proofErr w:type="spellEnd"/>
      <w:r w:rsidR="00C62597">
        <w:rPr>
          <w:rFonts w:ascii="Times New Roman" w:hAnsi="Times New Roman" w:cs="Times New Roman"/>
          <w:sz w:val="28"/>
          <w:szCs w:val="28"/>
        </w:rPr>
        <w:t xml:space="preserve"> в </w:t>
      </w:r>
      <w:r w:rsidR="00C6259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дминистрации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работу горячей линии по приему обращений граждан и юриди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ческих лиц, содержащих информацию о фактах (признаках) нелегальной заня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тости и (или) просроченной задолженности по заработной плате перед работ</w:t>
      </w:r>
      <w:r>
        <w:rPr>
          <w:rFonts w:ascii="Times New Roman" w:hAnsi="Times New Roman" w:cs="Times New Roman"/>
          <w:sz w:val="28"/>
          <w:szCs w:val="28"/>
        </w:rPr>
        <w:softHyphen/>
        <w:t>никами хозяйствующих субъектов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Default="00EE24B4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ассматривает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3904E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A1DD7" w:rsidRPr="005E265C">
        <w:rPr>
          <w:rFonts w:ascii="Times New Roman" w:hAnsi="Times New Roman" w:cs="Times New Roman"/>
          <w:sz w:val="28"/>
          <w:szCs w:val="28"/>
        </w:rPr>
        <w:t>о невы</w:t>
      </w:r>
      <w:r w:rsidR="00456429">
        <w:rPr>
          <w:rFonts w:ascii="Times New Roman" w:hAnsi="Times New Roman" w:cs="Times New Roman"/>
          <w:sz w:val="28"/>
          <w:szCs w:val="28"/>
        </w:rPr>
        <w:t>плате заработной платы с пригла</w:t>
      </w:r>
      <w:r w:rsidR="00FA1DD7" w:rsidRPr="005E265C">
        <w:rPr>
          <w:rFonts w:ascii="Times New Roman" w:hAnsi="Times New Roman" w:cs="Times New Roman"/>
          <w:sz w:val="28"/>
          <w:szCs w:val="28"/>
        </w:rPr>
        <w:t>шением руководителей организаций, имеющих задолженность по заработной плате перед работниками, собственников о</w:t>
      </w:r>
      <w:r w:rsidR="00397E55">
        <w:rPr>
          <w:rFonts w:ascii="Times New Roman" w:hAnsi="Times New Roman" w:cs="Times New Roman"/>
          <w:sz w:val="28"/>
          <w:szCs w:val="28"/>
        </w:rPr>
        <w:t>рганизаций, арбитражных управля</w:t>
      </w:r>
      <w:r w:rsidR="00FA1DD7" w:rsidRPr="005E265C">
        <w:rPr>
          <w:rFonts w:ascii="Times New Roman" w:hAnsi="Times New Roman" w:cs="Times New Roman"/>
          <w:sz w:val="28"/>
          <w:szCs w:val="28"/>
        </w:rPr>
        <w:t>ющих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6337A" w:rsidRDefault="0066337A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Pr="0066337A">
        <w:rPr>
          <w:rFonts w:ascii="Times New Roman" w:hAnsi="Times New Roman" w:cs="Times New Roman"/>
          <w:sz w:val="28"/>
          <w:szCs w:val="28"/>
          <w:lang w:val="ru-RU"/>
        </w:rPr>
        <w:t>выявляет причины образования просроченной задолженности по заработной плате;</w:t>
      </w:r>
    </w:p>
    <w:p w:rsidR="00A147C4" w:rsidRPr="00A636D3" w:rsidRDefault="0066337A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</w:t>
      </w:r>
      <w:r w:rsidR="00A636D3" w:rsidRPr="006633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A1DD7" w:rsidRPr="0066337A">
        <w:rPr>
          <w:rFonts w:ascii="Times New Roman" w:hAnsi="Times New Roman" w:cs="Times New Roman"/>
          <w:sz w:val="28"/>
          <w:szCs w:val="28"/>
        </w:rPr>
        <w:t xml:space="preserve"> </w:t>
      </w:r>
      <w:r w:rsidR="00A636D3" w:rsidRPr="0066337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FA1DD7" w:rsidRPr="0066337A">
        <w:rPr>
          <w:rFonts w:ascii="Times New Roman" w:hAnsi="Times New Roman" w:cs="Times New Roman"/>
          <w:sz w:val="28"/>
          <w:szCs w:val="28"/>
        </w:rPr>
        <w:t>роводит</w:t>
      </w:r>
      <w:proofErr w:type="spellEnd"/>
      <w:r w:rsidR="00FA1DD7" w:rsidRPr="0066337A">
        <w:rPr>
          <w:rFonts w:ascii="Times New Roman" w:hAnsi="Times New Roman" w:cs="Times New Roman"/>
          <w:sz w:val="28"/>
          <w:szCs w:val="28"/>
        </w:rPr>
        <w:t xml:space="preserve"> анализ письменных обращений граждан и юридических лиц, </w:t>
      </w:r>
      <w:proofErr w:type="spellStart"/>
      <w:r w:rsidR="00FA1DD7" w:rsidRPr="0066337A">
        <w:rPr>
          <w:rFonts w:ascii="Times New Roman" w:hAnsi="Times New Roman" w:cs="Times New Roman"/>
          <w:sz w:val="28"/>
          <w:szCs w:val="28"/>
        </w:rPr>
        <w:t>поступ</w:t>
      </w:r>
      <w:r w:rsidR="00DE6A2B" w:rsidRPr="0066337A">
        <w:rPr>
          <w:rFonts w:ascii="Times New Roman" w:hAnsi="Times New Roman" w:cs="Times New Roman"/>
          <w:sz w:val="28"/>
          <w:szCs w:val="28"/>
          <w:lang w:val="ru-RU"/>
        </w:rPr>
        <w:t>ивших</w:t>
      </w:r>
      <w:proofErr w:type="spellEnd"/>
      <w:r w:rsidR="00DE6A2B" w:rsidRPr="006633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1DD7" w:rsidRPr="0066337A">
        <w:rPr>
          <w:rFonts w:ascii="Times New Roman" w:hAnsi="Times New Roman" w:cs="Times New Roman"/>
          <w:sz w:val="28"/>
          <w:szCs w:val="28"/>
        </w:rPr>
        <w:t xml:space="preserve">в </w:t>
      </w:r>
      <w:r w:rsidR="00C6259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E02D6" w:rsidRPr="0066337A">
        <w:rPr>
          <w:rFonts w:ascii="Times New Roman" w:hAnsi="Times New Roman" w:cs="Times New Roman"/>
          <w:sz w:val="28"/>
          <w:szCs w:val="28"/>
          <w:lang w:val="ru-RU"/>
        </w:rPr>
        <w:t>дминистрацию</w:t>
      </w:r>
      <w:r w:rsidR="00FA1DD7" w:rsidRPr="0066337A">
        <w:rPr>
          <w:rFonts w:ascii="Times New Roman" w:hAnsi="Times New Roman" w:cs="Times New Roman"/>
          <w:sz w:val="28"/>
          <w:szCs w:val="28"/>
        </w:rPr>
        <w:t>, долж</w:t>
      </w:r>
      <w:r w:rsidR="00FA1DD7" w:rsidRPr="0066337A">
        <w:rPr>
          <w:rFonts w:ascii="Times New Roman" w:hAnsi="Times New Roman" w:cs="Times New Roman"/>
          <w:sz w:val="28"/>
          <w:szCs w:val="28"/>
        </w:rPr>
        <w:softHyphen/>
        <w:t>ностным лицам указанных органов, содержащих информацию о фактах (признаках)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нелегальной занятости и фактах невыплаты заработной платы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597">
        <w:rPr>
          <w:rFonts w:ascii="Times New Roman" w:hAnsi="Times New Roman" w:cs="Times New Roman"/>
          <w:sz w:val="28"/>
          <w:szCs w:val="28"/>
          <w:lang w:val="ru-RU"/>
        </w:rPr>
        <w:t>на территории городского округа</w:t>
      </w:r>
      <w:r w:rsidR="00A636D3" w:rsidRPr="00356B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A636D3" w:rsidRDefault="0066337A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частвует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в мероприятиях, предусмотренных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A1DD7" w:rsidRPr="005E265C">
        <w:rPr>
          <w:rFonts w:ascii="Times New Roman" w:hAnsi="Times New Roman" w:cs="Times New Roman"/>
          <w:sz w:val="28"/>
          <w:szCs w:val="28"/>
        </w:rPr>
        <w:t>ланом мероприятий по снижению уровня теневой занятости и легализации трудовы</w:t>
      </w:r>
      <w:r w:rsidR="00A636D3">
        <w:rPr>
          <w:rFonts w:ascii="Times New Roman" w:hAnsi="Times New Roman" w:cs="Times New Roman"/>
          <w:sz w:val="28"/>
          <w:szCs w:val="28"/>
        </w:rPr>
        <w:t>х отношений в Самарской области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24F16" w:rsidRDefault="0066337A" w:rsidP="006633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аправляет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в органы государствен</w:t>
      </w:r>
      <w:r w:rsidR="00E7273B">
        <w:rPr>
          <w:rFonts w:ascii="Times New Roman" w:hAnsi="Times New Roman" w:cs="Times New Roman"/>
          <w:sz w:val="28"/>
          <w:szCs w:val="28"/>
        </w:rPr>
        <w:t>ного контроля (надзора), муници</w:t>
      </w:r>
      <w:r w:rsidR="00FA1DD7" w:rsidRPr="005E265C">
        <w:rPr>
          <w:rFonts w:ascii="Times New Roman" w:hAnsi="Times New Roman" w:cs="Times New Roman"/>
          <w:sz w:val="28"/>
          <w:szCs w:val="28"/>
        </w:rPr>
        <w:t>пального контроля имеющуюся информацию для проведения контрольных (надзорных) мероприятий</w:t>
      </w:r>
      <w:r w:rsidRPr="0066337A">
        <w:t xml:space="preserve"> </w:t>
      </w:r>
      <w:r w:rsidRPr="00356BC8">
        <w:rPr>
          <w:rFonts w:ascii="Times New Roman" w:hAnsi="Times New Roman" w:cs="Times New Roman"/>
          <w:sz w:val="28"/>
          <w:szCs w:val="28"/>
        </w:rPr>
        <w:t>и профилактических мероприятий в целях противодействия нелегальной занятости и принятия мер реагирования в отношении работодателей, допустивших невыплату заработной платы работникам;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37A" w:rsidRDefault="0066337A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337A">
        <w:rPr>
          <w:rFonts w:ascii="Times New Roman" w:hAnsi="Times New Roman" w:cs="Times New Roman"/>
          <w:sz w:val="28"/>
          <w:szCs w:val="28"/>
          <w:lang w:val="ru-RU"/>
        </w:rPr>
        <w:t>подводит итоги деятельности рабочей группы.</w:t>
      </w:r>
    </w:p>
    <w:p w:rsidR="00A147C4" w:rsidRPr="00A636D3" w:rsidRDefault="00456429" w:rsidP="00A636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bookmark4"/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="00FA1DD7" w:rsidRPr="00A636D3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  <w:bookmarkEnd w:id="5"/>
    </w:p>
    <w:p w:rsidR="00124F16" w:rsidRDefault="00A636D3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4F16" w:rsidRPr="00356BC8">
        <w:rPr>
          <w:rFonts w:ascii="Times New Roman" w:hAnsi="Times New Roman" w:cs="Times New Roman"/>
          <w:sz w:val="28"/>
          <w:szCs w:val="28"/>
          <w:lang w:val="ru-RU"/>
        </w:rPr>
        <w:t>приглашать на заседания рабочей группы работодателей, в отношении которых имеются сведения о возможной просроченной задолженности по заработной плате и (или) нелегальной занятости, а также должностных лиц и специалистов (экспертов) органов и организаций, не входящих в состав рабочей группы;</w:t>
      </w:r>
    </w:p>
    <w:p w:rsidR="00A147C4" w:rsidRPr="005E265C" w:rsidRDefault="00124F16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50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ассматривать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на заседаниях рабочей группы ситуации, связанные:</w:t>
      </w:r>
    </w:p>
    <w:p w:rsidR="00124F16" w:rsidRPr="00124F16" w:rsidRDefault="00124F16" w:rsidP="00124F1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proofErr w:type="gramStart"/>
      <w:r w:rsidRPr="00356BC8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с фактами формирования просроченной задолженности по заработной плате,</w:t>
      </w:r>
      <w:r w:rsidR="00C62597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содержащимися в поступивших в А</w:t>
      </w:r>
      <w:r w:rsidRPr="00356BC8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дминистрацию обращениях граждан и организаций, информации от органов государственной власти и иных органов, а также в средствах массовой информации;</w:t>
      </w:r>
      <w:proofErr w:type="gramEnd"/>
    </w:p>
    <w:p w:rsidR="00A147C4" w:rsidRPr="005E265C" w:rsidRDefault="00FA1DD7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t xml:space="preserve">с осуществлением трудовой </w:t>
      </w:r>
      <w:proofErr w:type="gramStart"/>
      <w:r w:rsidRPr="005E265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5E265C">
        <w:rPr>
          <w:rFonts w:ascii="Times New Roman" w:hAnsi="Times New Roman" w:cs="Times New Roman"/>
          <w:sz w:val="28"/>
          <w:szCs w:val="28"/>
        </w:rPr>
        <w:t xml:space="preserve"> в нарушение установленного трудовым законодательством порядка оформления трудовых отношений;</w:t>
      </w:r>
    </w:p>
    <w:p w:rsidR="00A147C4" w:rsidRDefault="00FA1DD7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65C">
        <w:rPr>
          <w:rFonts w:ascii="Times New Roman" w:hAnsi="Times New Roman" w:cs="Times New Roman"/>
          <w:sz w:val="28"/>
          <w:szCs w:val="28"/>
        </w:rPr>
        <w:t xml:space="preserve">с наличием установленных фактов выплаты месячной заработной платы работникам, полностью отработавшим за этот период норму рабочего </w:t>
      </w:r>
      <w:r w:rsidRPr="005E265C">
        <w:rPr>
          <w:rFonts w:ascii="Times New Roman" w:hAnsi="Times New Roman" w:cs="Times New Roman"/>
          <w:sz w:val="28"/>
          <w:szCs w:val="28"/>
        </w:rPr>
        <w:lastRenderedPageBreak/>
        <w:t xml:space="preserve">времени и выполнившим нормы труда (трудовые обязанности), ниже соответствующего минимального </w:t>
      </w:r>
      <w:proofErr w:type="gramStart"/>
      <w:r w:rsidRPr="005E265C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5E265C">
        <w:rPr>
          <w:rFonts w:ascii="Times New Roman" w:hAnsi="Times New Roman" w:cs="Times New Roman"/>
          <w:sz w:val="28"/>
          <w:szCs w:val="28"/>
        </w:rPr>
        <w:t>;</w:t>
      </w:r>
    </w:p>
    <w:p w:rsidR="00A147C4" w:rsidRPr="005E265C" w:rsidRDefault="00FA1DD7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t>с подменой трудовых отношений гражданско-правовыми отношениями, в том числе при взаимодействии с физическими лицами, применяющими специ</w:t>
      </w:r>
      <w:r w:rsidRPr="005E265C">
        <w:rPr>
          <w:rFonts w:ascii="Times New Roman" w:hAnsi="Times New Roman" w:cs="Times New Roman"/>
          <w:sz w:val="28"/>
          <w:szCs w:val="28"/>
        </w:rPr>
        <w:softHyphen/>
        <w:t>альный налоговый режим «Налог на профессиональный доход»;</w:t>
      </w:r>
    </w:p>
    <w:p w:rsidR="00A147C4" w:rsidRPr="00A636D3" w:rsidRDefault="00FA1DD7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65C">
        <w:rPr>
          <w:rFonts w:ascii="Times New Roman" w:hAnsi="Times New Roman" w:cs="Times New Roman"/>
          <w:sz w:val="28"/>
          <w:szCs w:val="28"/>
        </w:rPr>
        <w:t xml:space="preserve">наличием фактов просроченной задолженности по заработной плате перед работниками хозяйствующих субъектов, расположенных на территории </w:t>
      </w:r>
      <w:r w:rsidR="008C4BA9">
        <w:rPr>
          <w:rFonts w:ascii="Times New Roman" w:hAnsi="Times New Roman" w:cs="Times New Roman"/>
          <w:sz w:val="28"/>
          <w:szCs w:val="28"/>
          <w:lang w:val="ru-RU"/>
        </w:rPr>
        <w:t>городского округа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A636D3" w:rsidRDefault="00124F16" w:rsidP="00F507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A636D3" w:rsidRPr="00124F16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="00F50778" w:rsidRPr="00124F1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636D3" w:rsidRPr="00124F16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proofErr w:type="spellStart"/>
      <w:r w:rsidR="00FA1DD7" w:rsidRPr="00124F16">
        <w:rPr>
          <w:rFonts w:ascii="Times New Roman" w:hAnsi="Times New Roman" w:cs="Times New Roman"/>
          <w:color w:val="auto"/>
          <w:sz w:val="28"/>
          <w:szCs w:val="28"/>
        </w:rPr>
        <w:t>существлять</w:t>
      </w:r>
      <w:proofErr w:type="spellEnd"/>
      <w:r w:rsidR="00FA1DD7" w:rsidRPr="00124F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информирование граждан и работодателей через средства массовой информации о негативных последствиях нелегальной занятости, преимуществах официального трудоустройства, а также способах защиты трудовых прав граждан в случае </w:t>
      </w:r>
      <w:r w:rsidR="004B2C79">
        <w:rPr>
          <w:rFonts w:ascii="Times New Roman" w:hAnsi="Times New Roman" w:cs="Times New Roman"/>
          <w:sz w:val="28"/>
          <w:szCs w:val="28"/>
        </w:rPr>
        <w:t>формирования просроченной задол</w:t>
      </w:r>
      <w:r w:rsidR="00FA1DD7" w:rsidRPr="005E265C">
        <w:rPr>
          <w:rFonts w:ascii="Times New Roman" w:hAnsi="Times New Roman" w:cs="Times New Roman"/>
          <w:sz w:val="28"/>
          <w:szCs w:val="28"/>
        </w:rPr>
        <w:t>женности по заработной плате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2A83" w:rsidRDefault="00AA2A83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E2D7F" w:rsidRPr="00662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="00FA1DD7" w:rsidRPr="0066287F">
        <w:rPr>
          <w:rFonts w:ascii="Times New Roman" w:hAnsi="Times New Roman" w:cs="Times New Roman"/>
          <w:sz w:val="28"/>
          <w:szCs w:val="28"/>
        </w:rPr>
        <w:t>аправлять</w:t>
      </w:r>
      <w:proofErr w:type="spellEnd"/>
      <w:r w:rsidR="00FA1DD7" w:rsidRPr="0066287F">
        <w:rPr>
          <w:rFonts w:ascii="Times New Roman" w:hAnsi="Times New Roman" w:cs="Times New Roman"/>
          <w:sz w:val="28"/>
          <w:szCs w:val="28"/>
        </w:rPr>
        <w:t xml:space="preserve"> запросы в межведомственную ко</w:t>
      </w:r>
      <w:r w:rsidR="008C4BA9" w:rsidRPr="0066287F">
        <w:rPr>
          <w:rFonts w:ascii="Times New Roman" w:hAnsi="Times New Roman" w:cs="Times New Roman"/>
          <w:sz w:val="28"/>
          <w:szCs w:val="28"/>
        </w:rPr>
        <w:t xml:space="preserve">миссию с </w:t>
      </w:r>
      <w:r w:rsidR="008C4BA9" w:rsidRPr="0066287F">
        <w:rPr>
          <w:rFonts w:ascii="Times New Roman" w:hAnsi="Times New Roman" w:cs="Times New Roman"/>
          <w:sz w:val="28"/>
          <w:szCs w:val="28"/>
          <w:lang w:val="ru-RU"/>
        </w:rPr>
        <w:t>целью</w:t>
      </w:r>
      <w:r w:rsidR="004B2C79">
        <w:rPr>
          <w:rFonts w:ascii="Times New Roman" w:hAnsi="Times New Roman" w:cs="Times New Roman"/>
          <w:sz w:val="28"/>
          <w:szCs w:val="28"/>
        </w:rPr>
        <w:t xml:space="preserve"> полу</w:t>
      </w:r>
      <w:r w:rsidR="00FA1DD7" w:rsidRPr="0066287F">
        <w:rPr>
          <w:rFonts w:ascii="Times New Roman" w:hAnsi="Times New Roman" w:cs="Times New Roman"/>
          <w:sz w:val="28"/>
          <w:szCs w:val="28"/>
        </w:rPr>
        <w:t>чения от налоговых органов сведений и информации, в том числе составляю</w:t>
      </w:r>
      <w:r w:rsidR="00FA1DD7" w:rsidRPr="0066287F">
        <w:rPr>
          <w:rFonts w:ascii="Times New Roman" w:hAnsi="Times New Roman" w:cs="Times New Roman"/>
          <w:sz w:val="28"/>
          <w:szCs w:val="28"/>
        </w:rPr>
        <w:softHyphen/>
        <w:t>щих налоговую тайну, о хозяйствующих субъектах, имеющих риски нелегаль</w:t>
      </w:r>
      <w:r w:rsidR="00FA1DD7" w:rsidRPr="0066287F">
        <w:rPr>
          <w:rFonts w:ascii="Times New Roman" w:hAnsi="Times New Roman" w:cs="Times New Roman"/>
          <w:sz w:val="28"/>
          <w:szCs w:val="28"/>
        </w:rPr>
        <w:softHyphen/>
        <w:t>ной занятости и (или) просроченной задолженности по заработной плате</w:t>
      </w:r>
      <w:r w:rsidR="004564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147C4" w:rsidRPr="00A636D3" w:rsidRDefault="00FA1DD7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65C">
        <w:rPr>
          <w:rFonts w:ascii="Times New Roman" w:hAnsi="Times New Roman" w:cs="Times New Roman"/>
          <w:sz w:val="28"/>
          <w:szCs w:val="28"/>
        </w:rPr>
        <w:t>Члены рабочей группы не вправе разглаша</w:t>
      </w:r>
      <w:r w:rsidR="001B2EDE">
        <w:rPr>
          <w:rFonts w:ascii="Times New Roman" w:hAnsi="Times New Roman" w:cs="Times New Roman"/>
          <w:sz w:val="28"/>
          <w:szCs w:val="28"/>
        </w:rPr>
        <w:t>ть сведения, в том числе состав</w:t>
      </w:r>
      <w:r w:rsidRPr="005E265C">
        <w:rPr>
          <w:rFonts w:ascii="Times New Roman" w:hAnsi="Times New Roman" w:cs="Times New Roman"/>
          <w:sz w:val="28"/>
          <w:szCs w:val="28"/>
        </w:rPr>
        <w:t>ляющие налоговую тайну, став</w:t>
      </w:r>
      <w:r w:rsidR="00A636D3">
        <w:rPr>
          <w:rFonts w:ascii="Times New Roman" w:hAnsi="Times New Roman" w:cs="Times New Roman"/>
          <w:sz w:val="28"/>
          <w:szCs w:val="28"/>
        </w:rPr>
        <w:t>шие им известными в ходе работы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Default="00AA2A83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E2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апрашивать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у органов государственной власти, государственных внебюджетных фондов информацию, включая персональные данные и сведения:</w:t>
      </w:r>
    </w:p>
    <w:p w:rsidR="00B0099B" w:rsidRPr="00B0099B" w:rsidRDefault="00B0099B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6BC8">
        <w:rPr>
          <w:rFonts w:ascii="Times New Roman" w:hAnsi="Times New Roman" w:cs="Times New Roman"/>
          <w:sz w:val="28"/>
          <w:szCs w:val="28"/>
          <w:lang w:val="ru-RU"/>
        </w:rPr>
        <w:t>о наличии просроченной задолженности по заработной плате;</w:t>
      </w:r>
    </w:p>
    <w:p w:rsidR="00A147C4" w:rsidRPr="005E265C" w:rsidRDefault="00FA1DD7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65C">
        <w:rPr>
          <w:rFonts w:ascii="Times New Roman" w:hAnsi="Times New Roman" w:cs="Times New Roman"/>
          <w:sz w:val="28"/>
          <w:szCs w:val="28"/>
        </w:rPr>
        <w:t xml:space="preserve">об использовании хозяйствующими субъектами объектов недвижимого имущества на </w:t>
      </w:r>
      <w:r w:rsidRPr="00995DB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C4BA9" w:rsidRPr="00995DBA">
        <w:rPr>
          <w:rFonts w:ascii="Times New Roman" w:hAnsi="Times New Roman" w:cs="Times New Roman"/>
          <w:sz w:val="28"/>
          <w:szCs w:val="28"/>
          <w:lang w:val="ru-RU"/>
        </w:rPr>
        <w:t>городского округа</w:t>
      </w:r>
      <w:r w:rsidRPr="005E265C">
        <w:rPr>
          <w:rFonts w:ascii="Times New Roman" w:hAnsi="Times New Roman" w:cs="Times New Roman"/>
          <w:sz w:val="28"/>
          <w:szCs w:val="28"/>
        </w:rPr>
        <w:t xml:space="preserve"> целях осуществления предпринимательской деятельности при отсутствии реги</w:t>
      </w:r>
      <w:r w:rsidRPr="005E265C">
        <w:rPr>
          <w:rFonts w:ascii="Times New Roman" w:hAnsi="Times New Roman" w:cs="Times New Roman"/>
          <w:sz w:val="28"/>
          <w:szCs w:val="28"/>
        </w:rPr>
        <w:softHyphen/>
        <w:t>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  <w:proofErr w:type="gramEnd"/>
    </w:p>
    <w:p w:rsidR="00A147C4" w:rsidRPr="005E265C" w:rsidRDefault="00FA1DD7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lastRenderedPageBreak/>
        <w:t>о возможном использовании труда гра</w:t>
      </w:r>
      <w:r w:rsidR="001B2EDE">
        <w:rPr>
          <w:rFonts w:ascii="Times New Roman" w:hAnsi="Times New Roman" w:cs="Times New Roman"/>
          <w:sz w:val="28"/>
          <w:szCs w:val="28"/>
        </w:rPr>
        <w:t>ждан без оформления трудовых от</w:t>
      </w:r>
      <w:r w:rsidRPr="005E265C">
        <w:rPr>
          <w:rFonts w:ascii="Times New Roman" w:hAnsi="Times New Roman" w:cs="Times New Roman"/>
          <w:sz w:val="28"/>
          <w:szCs w:val="28"/>
        </w:rPr>
        <w:t>ношений в соответствии с трудовым законодательством и (или) о возможном заключении гражданско-правовых договор</w:t>
      </w:r>
      <w:r w:rsidR="0066287F">
        <w:rPr>
          <w:rFonts w:ascii="Times New Roman" w:hAnsi="Times New Roman" w:cs="Times New Roman"/>
          <w:sz w:val="28"/>
          <w:szCs w:val="28"/>
        </w:rPr>
        <w:t>ов, фактически регулирующих тру</w:t>
      </w:r>
      <w:r w:rsidRPr="005E265C">
        <w:rPr>
          <w:rFonts w:ascii="Times New Roman" w:hAnsi="Times New Roman" w:cs="Times New Roman"/>
          <w:sz w:val="28"/>
          <w:szCs w:val="28"/>
        </w:rPr>
        <w:t>довые отношения между работником и работодателем;</w:t>
      </w:r>
    </w:p>
    <w:p w:rsidR="00A147C4" w:rsidRPr="005E265C" w:rsidRDefault="00FA1DD7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t xml:space="preserve">об осуществлении хозяйствующими субъектами видов деятельности, </w:t>
      </w:r>
      <w:r w:rsidR="008E2D7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1B2EDE">
        <w:rPr>
          <w:rFonts w:ascii="Times New Roman" w:hAnsi="Times New Roman" w:cs="Times New Roman"/>
          <w:sz w:val="28"/>
          <w:szCs w:val="28"/>
        </w:rPr>
        <w:t>од</w:t>
      </w:r>
      <w:r w:rsidRPr="005E265C">
        <w:rPr>
          <w:rFonts w:ascii="Times New Roman" w:hAnsi="Times New Roman" w:cs="Times New Roman"/>
          <w:sz w:val="28"/>
          <w:szCs w:val="28"/>
        </w:rPr>
        <w:t>лежащих</w:t>
      </w:r>
      <w:proofErr w:type="spellEnd"/>
      <w:r w:rsidRPr="005E265C">
        <w:rPr>
          <w:rFonts w:ascii="Times New Roman" w:hAnsi="Times New Roman" w:cs="Times New Roman"/>
          <w:sz w:val="28"/>
          <w:szCs w:val="28"/>
        </w:rPr>
        <w:t xml:space="preserve"> лицензированию в установленном законодательством Российской Фе</w:t>
      </w:r>
      <w:r w:rsidRPr="005E265C">
        <w:rPr>
          <w:rFonts w:ascii="Times New Roman" w:hAnsi="Times New Roman" w:cs="Times New Roman"/>
          <w:sz w:val="28"/>
          <w:szCs w:val="28"/>
        </w:rPr>
        <w:softHyphen/>
        <w:t>дерации порядке;</w:t>
      </w:r>
    </w:p>
    <w:p w:rsidR="00A147C4" w:rsidRPr="005E265C" w:rsidRDefault="00FA1DD7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65C">
        <w:rPr>
          <w:rFonts w:ascii="Times New Roman" w:hAnsi="Times New Roman" w:cs="Times New Roman"/>
          <w:sz w:val="28"/>
          <w:szCs w:val="28"/>
        </w:rPr>
        <w:t>о наличии информации о хозяйствующ</w:t>
      </w:r>
      <w:r w:rsidR="00477BA1">
        <w:rPr>
          <w:rFonts w:ascii="Times New Roman" w:hAnsi="Times New Roman" w:cs="Times New Roman"/>
          <w:sz w:val="28"/>
          <w:szCs w:val="28"/>
        </w:rPr>
        <w:t>их субъектах, получивших из бюд</w:t>
      </w:r>
      <w:r w:rsidRPr="005E265C">
        <w:rPr>
          <w:rFonts w:ascii="Times New Roman" w:hAnsi="Times New Roman" w:cs="Times New Roman"/>
          <w:sz w:val="28"/>
          <w:szCs w:val="28"/>
        </w:rPr>
        <w:t>жета государственную поддержку для реализации мероприятий (работ, услуг);</w:t>
      </w:r>
    </w:p>
    <w:p w:rsidR="00A147C4" w:rsidRPr="00A636D3" w:rsidRDefault="00FA1DD7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65C">
        <w:rPr>
          <w:rFonts w:ascii="Times New Roman" w:hAnsi="Times New Roman" w:cs="Times New Roman"/>
          <w:sz w:val="28"/>
          <w:szCs w:val="28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</w:t>
      </w:r>
      <w:r w:rsidR="00A636D3">
        <w:rPr>
          <w:rFonts w:ascii="Times New Roman" w:hAnsi="Times New Roman" w:cs="Times New Roman"/>
          <w:sz w:val="28"/>
          <w:szCs w:val="28"/>
        </w:rPr>
        <w:t>отников, указанной в отчетности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Default="00B0099B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E2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апрашивать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и получать в установленном порядке от руководителей, собственников (учредителей), арбитражных управляющих хозяйствующих субъектов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6BC8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356BC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информацию по вопросам, относящим</w:t>
      </w:r>
      <w:r w:rsidR="00A636D3">
        <w:rPr>
          <w:rFonts w:ascii="Times New Roman" w:hAnsi="Times New Roman" w:cs="Times New Roman"/>
          <w:sz w:val="28"/>
          <w:szCs w:val="28"/>
        </w:rPr>
        <w:t>ся к компетенции рабочей группы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0099B" w:rsidRPr="00B0099B" w:rsidRDefault="00B0099B" w:rsidP="00B009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B0099B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ж) оказывать организациям содействие (в том числе в формировании предложений) по взысканию дебиторской задолженности, финансовому оздоровлению, сохранению действующих производств, поиску потенциальных инвесторов, оптимизации затрат, снижению издержек и предупреждению несостоятельности (банкротства);</w:t>
      </w:r>
    </w:p>
    <w:p w:rsidR="00B0099B" w:rsidRPr="00B0099B" w:rsidRDefault="00B0099B" w:rsidP="00B009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B0099B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з) оказывать работодателям содействие в разработке дорожных карт по погашению просроченной задолженности по заработной плате конкретных организаций, в том числе для организаций, находящихся в конкурсном производстве;</w:t>
      </w:r>
    </w:p>
    <w:p w:rsidR="00A147C4" w:rsidRPr="005E265C" w:rsidRDefault="00B0099B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E2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роводить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</w:t>
      </w:r>
      <w:r w:rsidRPr="002305A2">
        <w:rPr>
          <w:rFonts w:ascii="Times New Roman" w:hAnsi="Times New Roman" w:cs="Times New Roman"/>
          <w:sz w:val="28"/>
          <w:szCs w:val="28"/>
        </w:rPr>
        <w:t>с участием сторон социального партнерства</w:t>
      </w:r>
      <w:r w:rsidRPr="00B0099B">
        <w:rPr>
          <w:rFonts w:ascii="Times New Roman" w:hAnsi="Times New Roman" w:cs="Times New Roman"/>
          <w:sz w:val="28"/>
          <w:szCs w:val="28"/>
        </w:rPr>
        <w:t xml:space="preserve"> </w:t>
      </w:r>
      <w:r w:rsidR="00FA1DD7" w:rsidRPr="005E265C">
        <w:rPr>
          <w:rFonts w:ascii="Times New Roman" w:hAnsi="Times New Roman" w:cs="Times New Roman"/>
          <w:sz w:val="28"/>
          <w:szCs w:val="28"/>
        </w:rPr>
        <w:t>информационные беседы:</w:t>
      </w:r>
    </w:p>
    <w:p w:rsidR="00A147C4" w:rsidRPr="005E265C" w:rsidRDefault="00B0099B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 </w:t>
      </w:r>
      <w:r w:rsidR="00FA1DD7" w:rsidRPr="005E265C">
        <w:rPr>
          <w:rFonts w:ascii="Times New Roman" w:hAnsi="Times New Roman" w:cs="Times New Roman"/>
          <w:sz w:val="28"/>
          <w:szCs w:val="28"/>
        </w:rPr>
        <w:t>руководителями хозяйствующих субъ</w:t>
      </w:r>
      <w:r w:rsidR="001B2EDE">
        <w:rPr>
          <w:rFonts w:ascii="Times New Roman" w:hAnsi="Times New Roman" w:cs="Times New Roman"/>
          <w:sz w:val="28"/>
          <w:szCs w:val="28"/>
        </w:rPr>
        <w:t>ектов и их работниками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1B2EDE">
        <w:rPr>
          <w:rFonts w:ascii="Times New Roman" w:hAnsi="Times New Roman" w:cs="Times New Roman"/>
          <w:sz w:val="28"/>
          <w:szCs w:val="28"/>
        </w:rPr>
        <w:t xml:space="preserve"> о послед</w:t>
      </w:r>
      <w:r w:rsidR="00FA1DD7" w:rsidRPr="005E265C">
        <w:rPr>
          <w:rFonts w:ascii="Times New Roman" w:hAnsi="Times New Roman" w:cs="Times New Roman"/>
          <w:sz w:val="28"/>
          <w:szCs w:val="28"/>
        </w:rPr>
        <w:t>ствиях нелегальной занятости и преимуществах официального трудоустрой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305A2">
        <w:rPr>
          <w:rFonts w:ascii="Times New Roman" w:hAnsi="Times New Roman" w:cs="Times New Roman"/>
          <w:color w:val="auto"/>
          <w:sz w:val="28"/>
          <w:szCs w:val="28"/>
          <w:lang w:val="ru-RU"/>
        </w:rPr>
        <w:t>а также необходимости обеспечения соблюдения трудовых прав работников</w:t>
      </w:r>
      <w:r w:rsidR="00FA1DD7" w:rsidRPr="002305A2">
        <w:rPr>
          <w:rFonts w:ascii="Times New Roman" w:hAnsi="Times New Roman" w:cs="Times New Roman"/>
          <w:sz w:val="28"/>
          <w:szCs w:val="28"/>
        </w:rPr>
        <w:t>;</w:t>
      </w:r>
    </w:p>
    <w:p w:rsidR="00A147C4" w:rsidRPr="00A636D3" w:rsidRDefault="00B0099B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FA1DD7" w:rsidRPr="005E265C">
        <w:rPr>
          <w:rFonts w:ascii="Times New Roman" w:hAnsi="Times New Roman" w:cs="Times New Roman"/>
          <w:sz w:val="28"/>
          <w:szCs w:val="28"/>
        </w:rPr>
        <w:t>физическими лицами, не имеющими статус индивидуального предприни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мателя или не применяющими специальный налоговый режим «Налог на про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фессиональный доход»,</w:t>
      </w:r>
      <w:r w:rsidR="00C66D03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о преимуществах легального ведения предпринима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тельской деятельности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Default="00C66D03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B2E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6D3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существлять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информационные в</w:t>
      </w:r>
      <w:r w:rsidR="001B2EDE">
        <w:rPr>
          <w:rFonts w:ascii="Times New Roman" w:hAnsi="Times New Roman" w:cs="Times New Roman"/>
          <w:sz w:val="28"/>
          <w:szCs w:val="28"/>
        </w:rPr>
        <w:t>изиты по местам ведения предпри</w:t>
      </w:r>
      <w:r w:rsidR="00FA1DD7" w:rsidRPr="005E265C">
        <w:rPr>
          <w:rFonts w:ascii="Times New Roman" w:hAnsi="Times New Roman" w:cs="Times New Roman"/>
          <w:sz w:val="28"/>
          <w:szCs w:val="28"/>
        </w:rPr>
        <w:t>нимательской деятельности, направленные на информирование руководителей хозяйствующих субъектов и их работников о последствиях нелегальной занято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сти, преимуществах официального трудоустройства, способах защиты трудо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вых прав граждан в случае формирования просроченной задолженности по за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работной плате.</w:t>
      </w:r>
    </w:p>
    <w:p w:rsidR="00C66D03" w:rsidRPr="002305A2" w:rsidRDefault="00C66D03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05A2">
        <w:rPr>
          <w:rFonts w:ascii="Times New Roman" w:hAnsi="Times New Roman" w:cs="Times New Roman"/>
          <w:sz w:val="28"/>
          <w:szCs w:val="28"/>
          <w:lang w:val="ru-RU"/>
        </w:rPr>
        <w:t>л) 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срок, установленный законодательством Российской Федерации и локальными актами организации.</w:t>
      </w:r>
    </w:p>
    <w:p w:rsidR="00A147C4" w:rsidRPr="00D60FF3" w:rsidRDefault="00456429" w:rsidP="001D2E43">
      <w:pPr>
        <w:tabs>
          <w:tab w:val="left" w:pos="3456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2305A2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FA1DD7" w:rsidRPr="002305A2">
        <w:rPr>
          <w:rFonts w:ascii="Times New Roman" w:hAnsi="Times New Roman" w:cs="Times New Roman"/>
          <w:sz w:val="28"/>
          <w:szCs w:val="28"/>
        </w:rPr>
        <w:t>Рабочая группа:</w:t>
      </w:r>
      <w:bookmarkEnd w:id="6"/>
      <w:r w:rsidR="001D2E43">
        <w:rPr>
          <w:rFonts w:ascii="Times New Roman" w:hAnsi="Times New Roman" w:cs="Times New Roman"/>
          <w:sz w:val="28"/>
          <w:szCs w:val="28"/>
        </w:rPr>
        <w:tab/>
      </w:r>
    </w:p>
    <w:p w:rsidR="00A147C4" w:rsidRPr="00D60FF3" w:rsidRDefault="00D60FF3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C66D0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ользуется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государственными информационными системами в случаях и порядке, которые предусмотрены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D60FF3" w:rsidRDefault="00D60FF3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о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беспечивает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размещение на официальном </w:t>
      </w:r>
      <w:r w:rsidR="00FA1DD7" w:rsidRPr="00B87C5E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6259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87C5E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дминистрации </w:t>
      </w:r>
      <w:r w:rsidR="00FA1DD7" w:rsidRPr="005E265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актуальной инфор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мации о деятельности рабочей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147C4" w:rsidRPr="005E265C" w:rsidRDefault="00D60FF3" w:rsidP="008E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8E2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FA1DD7" w:rsidRPr="005E265C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наличии у рабочей группы информации о нарушении порядка оформления трудовых отношений и налич</w:t>
      </w:r>
      <w:r w:rsidR="00477BA1">
        <w:rPr>
          <w:rFonts w:ascii="Times New Roman" w:hAnsi="Times New Roman" w:cs="Times New Roman"/>
          <w:sz w:val="28"/>
          <w:szCs w:val="28"/>
        </w:rPr>
        <w:t>ии выявленных фактов выплаты ме</w:t>
      </w:r>
      <w:r w:rsidR="00FA1DD7" w:rsidRPr="005E265C">
        <w:rPr>
          <w:rFonts w:ascii="Times New Roman" w:hAnsi="Times New Roman" w:cs="Times New Roman"/>
          <w:sz w:val="28"/>
          <w:szCs w:val="28"/>
        </w:rPr>
        <w:t xml:space="preserve">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</w:t>
      </w:r>
      <w:r w:rsidR="00FA1DD7" w:rsidRPr="005E265C">
        <w:rPr>
          <w:rFonts w:ascii="Times New Roman" w:hAnsi="Times New Roman" w:cs="Times New Roman"/>
          <w:sz w:val="28"/>
          <w:szCs w:val="28"/>
        </w:rPr>
        <w:lastRenderedPageBreak/>
        <w:t>рабочая группа направляет соответствующую информацию в Государственную инспекцию труда в Самарской области, а также органы прокуратуры для рассмотрения</w:t>
      </w:r>
      <w:proofErr w:type="gramEnd"/>
      <w:r w:rsidR="00FA1DD7" w:rsidRPr="005E265C">
        <w:rPr>
          <w:rFonts w:ascii="Times New Roman" w:hAnsi="Times New Roman" w:cs="Times New Roman"/>
          <w:sz w:val="28"/>
          <w:szCs w:val="28"/>
        </w:rPr>
        <w:t xml:space="preserve"> во</w:t>
      </w:r>
      <w:r w:rsidR="00FA1DD7" w:rsidRPr="005E265C">
        <w:rPr>
          <w:rFonts w:ascii="Times New Roman" w:hAnsi="Times New Roman" w:cs="Times New Roman"/>
          <w:sz w:val="28"/>
          <w:szCs w:val="28"/>
        </w:rPr>
        <w:softHyphen/>
        <w:t>проса о проведении контрольных (надзорных) мероприятий.</w:t>
      </w:r>
    </w:p>
    <w:p w:rsidR="00A147C4" w:rsidRPr="005E265C" w:rsidRDefault="00A147C4" w:rsidP="005E2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7C4" w:rsidRDefault="00A147C4" w:rsidP="005E26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5A4C" w:rsidRDefault="00735A4C" w:rsidP="005E26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5A4C" w:rsidRDefault="00735A4C" w:rsidP="005E26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5A4C" w:rsidRDefault="00735A4C" w:rsidP="005E26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5A4C" w:rsidRDefault="00735A4C" w:rsidP="005E265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35A4C" w:rsidSect="00A679F2">
      <w:headerReference w:type="default" r:id="rId10"/>
      <w:type w:val="continuous"/>
      <w:pgSz w:w="11905" w:h="16837"/>
      <w:pgMar w:top="1134" w:right="1134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75" w:rsidRDefault="006E3675">
      <w:r>
        <w:separator/>
      </w:r>
    </w:p>
  </w:endnote>
  <w:endnote w:type="continuationSeparator" w:id="0">
    <w:p w:rsidR="006E3675" w:rsidRDefault="006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75" w:rsidRDefault="006E3675"/>
  </w:footnote>
  <w:footnote w:type="continuationSeparator" w:id="0">
    <w:p w:rsidR="006E3675" w:rsidRDefault="006E36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C4" w:rsidRPr="00E947EF" w:rsidRDefault="00A147C4">
    <w:pPr>
      <w:pStyle w:val="a6"/>
      <w:framePr w:h="211" w:wrap="none" w:vAnchor="text" w:hAnchor="page" w:x="1653" w:y="268"/>
      <w:shd w:val="clear" w:color="auto" w:fill="auto"/>
      <w:jc w:val="center"/>
      <w:rPr>
        <w:lang w:val="ru-RU"/>
      </w:rPr>
    </w:pPr>
  </w:p>
  <w:p w:rsidR="00A147C4" w:rsidRDefault="00A147C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4C" w:rsidRPr="00E947EF" w:rsidRDefault="00735A4C">
    <w:pPr>
      <w:pStyle w:val="a6"/>
      <w:framePr w:h="211" w:wrap="none" w:vAnchor="text" w:hAnchor="page" w:x="1653" w:y="268"/>
      <w:shd w:val="clear" w:color="auto" w:fill="auto"/>
      <w:jc w:val="center"/>
      <w:rPr>
        <w:lang w:val="ru-RU"/>
      </w:rPr>
    </w:pPr>
  </w:p>
  <w:p w:rsidR="00735A4C" w:rsidRDefault="00735A4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36A"/>
    <w:multiLevelType w:val="multilevel"/>
    <w:tmpl w:val="D812D522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C38BF"/>
    <w:multiLevelType w:val="hybridMultilevel"/>
    <w:tmpl w:val="6EB470AE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9203C68"/>
    <w:multiLevelType w:val="multilevel"/>
    <w:tmpl w:val="40A44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EAE6255"/>
    <w:multiLevelType w:val="multilevel"/>
    <w:tmpl w:val="61E2AC90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10755"/>
    <w:multiLevelType w:val="multilevel"/>
    <w:tmpl w:val="12803C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7D5D09"/>
    <w:multiLevelType w:val="hybridMultilevel"/>
    <w:tmpl w:val="46022F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C2ADD"/>
    <w:multiLevelType w:val="multilevel"/>
    <w:tmpl w:val="28C8DDCC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C85832"/>
    <w:multiLevelType w:val="hybridMultilevel"/>
    <w:tmpl w:val="7EEED02E"/>
    <w:lvl w:ilvl="0" w:tplc="67DCF5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E7B2D"/>
    <w:multiLevelType w:val="hybridMultilevel"/>
    <w:tmpl w:val="B6D0E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8627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C7745"/>
    <w:multiLevelType w:val="hybridMultilevel"/>
    <w:tmpl w:val="B7D8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016A2"/>
    <w:multiLevelType w:val="hybridMultilevel"/>
    <w:tmpl w:val="0EE25082"/>
    <w:lvl w:ilvl="0" w:tplc="2856B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40593"/>
    <w:multiLevelType w:val="multilevel"/>
    <w:tmpl w:val="F63CFB6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4C1443"/>
    <w:multiLevelType w:val="hybridMultilevel"/>
    <w:tmpl w:val="0C02ED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314F2"/>
    <w:multiLevelType w:val="hybridMultilevel"/>
    <w:tmpl w:val="79EE1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F5232"/>
    <w:multiLevelType w:val="hybridMultilevel"/>
    <w:tmpl w:val="0B3E9B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52C3E"/>
    <w:multiLevelType w:val="hybridMultilevel"/>
    <w:tmpl w:val="EAD47DA8"/>
    <w:lvl w:ilvl="0" w:tplc="2856BD70">
      <w:start w:val="1"/>
      <w:numFmt w:val="decimal"/>
      <w:lvlText w:val="%1."/>
      <w:lvlJc w:val="left"/>
      <w:pPr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C044388"/>
    <w:multiLevelType w:val="hybridMultilevel"/>
    <w:tmpl w:val="D46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20297"/>
    <w:multiLevelType w:val="hybridMultilevel"/>
    <w:tmpl w:val="291E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73F77"/>
    <w:multiLevelType w:val="hybridMultilevel"/>
    <w:tmpl w:val="0F1888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577616"/>
    <w:multiLevelType w:val="multilevel"/>
    <w:tmpl w:val="016CE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6ECC563B"/>
    <w:multiLevelType w:val="multilevel"/>
    <w:tmpl w:val="A64072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4969AC"/>
    <w:multiLevelType w:val="multilevel"/>
    <w:tmpl w:val="40A44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B5E2355"/>
    <w:multiLevelType w:val="multilevel"/>
    <w:tmpl w:val="40A44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BE14710"/>
    <w:multiLevelType w:val="hybridMultilevel"/>
    <w:tmpl w:val="078A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821C8"/>
    <w:multiLevelType w:val="multilevel"/>
    <w:tmpl w:val="60C2691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24"/>
  </w:num>
  <w:num w:numId="5">
    <w:abstractNumId w:val="3"/>
  </w:num>
  <w:num w:numId="6">
    <w:abstractNumId w:val="11"/>
  </w:num>
  <w:num w:numId="7">
    <w:abstractNumId w:val="6"/>
  </w:num>
  <w:num w:numId="8">
    <w:abstractNumId w:val="15"/>
  </w:num>
  <w:num w:numId="9">
    <w:abstractNumId w:val="23"/>
  </w:num>
  <w:num w:numId="10">
    <w:abstractNumId w:val="22"/>
  </w:num>
  <w:num w:numId="11">
    <w:abstractNumId w:val="21"/>
  </w:num>
  <w:num w:numId="12">
    <w:abstractNumId w:val="2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3"/>
  </w:num>
  <w:num w:numId="18">
    <w:abstractNumId w:val="18"/>
  </w:num>
  <w:num w:numId="19">
    <w:abstractNumId w:val="17"/>
  </w:num>
  <w:num w:numId="20">
    <w:abstractNumId w:val="10"/>
  </w:num>
  <w:num w:numId="21">
    <w:abstractNumId w:val="7"/>
  </w:num>
  <w:num w:numId="22">
    <w:abstractNumId w:val="12"/>
  </w:num>
  <w:num w:numId="23">
    <w:abstractNumId w:val="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C4"/>
    <w:rsid w:val="000124F1"/>
    <w:rsid w:val="00065B50"/>
    <w:rsid w:val="00071A66"/>
    <w:rsid w:val="00073857"/>
    <w:rsid w:val="00077A99"/>
    <w:rsid w:val="0008022B"/>
    <w:rsid w:val="000A4EDB"/>
    <w:rsid w:val="0010544A"/>
    <w:rsid w:val="00124F16"/>
    <w:rsid w:val="00173588"/>
    <w:rsid w:val="001B2EDE"/>
    <w:rsid w:val="001B32F6"/>
    <w:rsid w:val="001B549A"/>
    <w:rsid w:val="001B589D"/>
    <w:rsid w:val="001D2E43"/>
    <w:rsid w:val="001E72D0"/>
    <w:rsid w:val="002305A2"/>
    <w:rsid w:val="002410CB"/>
    <w:rsid w:val="002431A2"/>
    <w:rsid w:val="002B166C"/>
    <w:rsid w:val="002B1722"/>
    <w:rsid w:val="002C15EA"/>
    <w:rsid w:val="002C6F7A"/>
    <w:rsid w:val="003224CF"/>
    <w:rsid w:val="00322D65"/>
    <w:rsid w:val="00326ED2"/>
    <w:rsid w:val="00332BC5"/>
    <w:rsid w:val="00356BC8"/>
    <w:rsid w:val="0036032D"/>
    <w:rsid w:val="00383B02"/>
    <w:rsid w:val="003904E0"/>
    <w:rsid w:val="00397E55"/>
    <w:rsid w:val="003A76E3"/>
    <w:rsid w:val="003B101C"/>
    <w:rsid w:val="003E02D6"/>
    <w:rsid w:val="0041085D"/>
    <w:rsid w:val="00456429"/>
    <w:rsid w:val="00477BA1"/>
    <w:rsid w:val="004A309B"/>
    <w:rsid w:val="004B2C79"/>
    <w:rsid w:val="004D135D"/>
    <w:rsid w:val="004F0BEE"/>
    <w:rsid w:val="004F58EC"/>
    <w:rsid w:val="00525285"/>
    <w:rsid w:val="00537CE2"/>
    <w:rsid w:val="00540A45"/>
    <w:rsid w:val="0054605B"/>
    <w:rsid w:val="00546D6D"/>
    <w:rsid w:val="005853ED"/>
    <w:rsid w:val="005978D8"/>
    <w:rsid w:val="005A65C3"/>
    <w:rsid w:val="005E265C"/>
    <w:rsid w:val="0063034A"/>
    <w:rsid w:val="00632FF3"/>
    <w:rsid w:val="0066287F"/>
    <w:rsid w:val="00662D68"/>
    <w:rsid w:val="0066337A"/>
    <w:rsid w:val="006822D7"/>
    <w:rsid w:val="00687117"/>
    <w:rsid w:val="006952FA"/>
    <w:rsid w:val="006C497D"/>
    <w:rsid w:val="006E3675"/>
    <w:rsid w:val="00723C6C"/>
    <w:rsid w:val="00725F06"/>
    <w:rsid w:val="00734E62"/>
    <w:rsid w:val="00735A4C"/>
    <w:rsid w:val="00753E4E"/>
    <w:rsid w:val="00795997"/>
    <w:rsid w:val="007974C9"/>
    <w:rsid w:val="007B54EE"/>
    <w:rsid w:val="00805616"/>
    <w:rsid w:val="0086695D"/>
    <w:rsid w:val="00895F0A"/>
    <w:rsid w:val="008A0D79"/>
    <w:rsid w:val="008A73B7"/>
    <w:rsid w:val="008C4BA9"/>
    <w:rsid w:val="008E24C5"/>
    <w:rsid w:val="008E2D7F"/>
    <w:rsid w:val="008E2EA6"/>
    <w:rsid w:val="008E515E"/>
    <w:rsid w:val="00907A4B"/>
    <w:rsid w:val="00920ABB"/>
    <w:rsid w:val="00933C6D"/>
    <w:rsid w:val="0094220E"/>
    <w:rsid w:val="00995DBA"/>
    <w:rsid w:val="009A102F"/>
    <w:rsid w:val="00A147C4"/>
    <w:rsid w:val="00A25E8E"/>
    <w:rsid w:val="00A45A10"/>
    <w:rsid w:val="00A636D3"/>
    <w:rsid w:val="00A6719F"/>
    <w:rsid w:val="00A679F2"/>
    <w:rsid w:val="00AA2336"/>
    <w:rsid w:val="00AA2A83"/>
    <w:rsid w:val="00AF523D"/>
    <w:rsid w:val="00B0099B"/>
    <w:rsid w:val="00B06832"/>
    <w:rsid w:val="00B24051"/>
    <w:rsid w:val="00B87C5E"/>
    <w:rsid w:val="00B91E91"/>
    <w:rsid w:val="00B9745F"/>
    <w:rsid w:val="00BD0EE7"/>
    <w:rsid w:val="00BD3CB8"/>
    <w:rsid w:val="00BD759C"/>
    <w:rsid w:val="00BF02D1"/>
    <w:rsid w:val="00C33E6E"/>
    <w:rsid w:val="00C62597"/>
    <w:rsid w:val="00C66D03"/>
    <w:rsid w:val="00C85ED3"/>
    <w:rsid w:val="00CE0DF6"/>
    <w:rsid w:val="00CE3C2F"/>
    <w:rsid w:val="00CE4512"/>
    <w:rsid w:val="00D12018"/>
    <w:rsid w:val="00D22296"/>
    <w:rsid w:val="00D60FF3"/>
    <w:rsid w:val="00D67D6D"/>
    <w:rsid w:val="00DA11A0"/>
    <w:rsid w:val="00DA66A5"/>
    <w:rsid w:val="00DD7A87"/>
    <w:rsid w:val="00DE6A2B"/>
    <w:rsid w:val="00E20B94"/>
    <w:rsid w:val="00E63C71"/>
    <w:rsid w:val="00E7273B"/>
    <w:rsid w:val="00E757B2"/>
    <w:rsid w:val="00E92323"/>
    <w:rsid w:val="00E947EF"/>
    <w:rsid w:val="00EB6A22"/>
    <w:rsid w:val="00EE24B4"/>
    <w:rsid w:val="00EF0414"/>
    <w:rsid w:val="00F055E8"/>
    <w:rsid w:val="00F14CB1"/>
    <w:rsid w:val="00F16889"/>
    <w:rsid w:val="00F31667"/>
    <w:rsid w:val="00F34E49"/>
    <w:rsid w:val="00F50778"/>
    <w:rsid w:val="00F57692"/>
    <w:rsid w:val="00F82869"/>
    <w:rsid w:val="00F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0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17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420" w:after="720" w:line="0" w:lineRule="atLeast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720" w:line="0" w:lineRule="atLeas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pacing w:val="20"/>
    </w:rPr>
  </w:style>
  <w:style w:type="paragraph" w:styleId="a7">
    <w:name w:val="header"/>
    <w:basedOn w:val="a"/>
    <w:link w:val="a8"/>
    <w:uiPriority w:val="99"/>
    <w:unhideWhenUsed/>
    <w:rsid w:val="00E947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7EF"/>
    <w:rPr>
      <w:color w:val="000000"/>
    </w:rPr>
  </w:style>
  <w:style w:type="paragraph" w:styleId="a9">
    <w:name w:val="footer"/>
    <w:basedOn w:val="a"/>
    <w:link w:val="aa"/>
    <w:uiPriority w:val="99"/>
    <w:unhideWhenUsed/>
    <w:rsid w:val="00E947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7EF"/>
    <w:rPr>
      <w:color w:val="000000"/>
    </w:rPr>
  </w:style>
  <w:style w:type="paragraph" w:styleId="ab">
    <w:name w:val="List Paragraph"/>
    <w:basedOn w:val="a"/>
    <w:uiPriority w:val="34"/>
    <w:qFormat/>
    <w:rsid w:val="005E265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E26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265C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B1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0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17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420" w:after="720" w:line="0" w:lineRule="atLeast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720" w:line="0" w:lineRule="atLeas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pacing w:val="20"/>
    </w:rPr>
  </w:style>
  <w:style w:type="paragraph" w:styleId="a7">
    <w:name w:val="header"/>
    <w:basedOn w:val="a"/>
    <w:link w:val="a8"/>
    <w:uiPriority w:val="99"/>
    <w:unhideWhenUsed/>
    <w:rsid w:val="00E947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7EF"/>
    <w:rPr>
      <w:color w:val="000000"/>
    </w:rPr>
  </w:style>
  <w:style w:type="paragraph" w:styleId="a9">
    <w:name w:val="footer"/>
    <w:basedOn w:val="a"/>
    <w:link w:val="aa"/>
    <w:uiPriority w:val="99"/>
    <w:unhideWhenUsed/>
    <w:rsid w:val="00E947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7EF"/>
    <w:rPr>
      <w:color w:val="000000"/>
    </w:rPr>
  </w:style>
  <w:style w:type="paragraph" w:styleId="ab">
    <w:name w:val="List Paragraph"/>
    <w:basedOn w:val="a"/>
    <w:uiPriority w:val="34"/>
    <w:qFormat/>
    <w:rsid w:val="005E265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E26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265C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B1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C50D-897B-4957-9432-DE6CB81D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7</cp:revision>
  <cp:lastPrinted>2025-07-07T05:53:00Z</cp:lastPrinted>
  <dcterms:created xsi:type="dcterms:W3CDTF">2025-07-04T07:58:00Z</dcterms:created>
  <dcterms:modified xsi:type="dcterms:W3CDTF">2025-07-07T05:54:00Z</dcterms:modified>
</cp:coreProperties>
</file>