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B26474">
        <w:trPr>
          <w:trHeight w:val="1982"/>
        </w:trPr>
        <w:tc>
          <w:tcPr>
            <w:tcW w:w="4733" w:type="dxa"/>
            <w:gridSpan w:val="5"/>
          </w:tcPr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2647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2647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9A5DE4" w:rsidRPr="00BE31A4" w:rsidRDefault="009A5DE4" w:rsidP="00B26474">
            <w:pPr>
              <w:keepNext/>
              <w:spacing w:line="240" w:lineRule="auto"/>
              <w:ind w:firstLine="0"/>
              <w:contextualSpacing/>
              <w:jc w:val="center"/>
              <w:outlineLvl w:val="0"/>
              <w:rPr>
                <w:sz w:val="28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679" w:type="dxa"/>
            <w:vMerge w:val="restart"/>
          </w:tcPr>
          <w:p w:rsidR="009A5DE4" w:rsidRPr="00A73038" w:rsidRDefault="00EC1666" w:rsidP="009D3516">
            <w:pPr>
              <w:spacing w:line="240" w:lineRule="auto"/>
              <w:jc w:val="center"/>
              <w:rPr>
                <w:sz w:val="28"/>
                <w:szCs w:val="20"/>
              </w:rPr>
            </w:pPr>
            <w:proofErr w:type="gramStart"/>
            <w:r w:rsidRPr="00EC1666">
              <w:rPr>
                <w:sz w:val="28"/>
                <w:szCs w:val="20"/>
              </w:rPr>
              <w:t>П</w:t>
            </w:r>
            <w:proofErr w:type="gramEnd"/>
            <w:r w:rsidRPr="00EC1666">
              <w:rPr>
                <w:sz w:val="28"/>
                <w:szCs w:val="20"/>
              </w:rPr>
              <w:t xml:space="preserve"> Р О Е К Т</w:t>
            </w:r>
          </w:p>
        </w:tc>
      </w:tr>
      <w:tr w:rsidR="009A5DE4" w:rsidRPr="00BE31A4" w:rsidTr="00B26474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vAlign w:val="bottom"/>
          </w:tcPr>
          <w:p w:rsidR="009A5DE4" w:rsidRPr="00394863" w:rsidRDefault="009A5DE4" w:rsidP="009D3516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vAlign w:val="bottom"/>
          </w:tcPr>
          <w:p w:rsidR="009A5DE4" w:rsidRPr="00BE31A4" w:rsidRDefault="009A5DE4" w:rsidP="005C2B41">
            <w:pPr>
              <w:spacing w:line="240" w:lineRule="auto"/>
              <w:ind w:firstLine="0"/>
              <w:contextualSpacing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9D35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9D3516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21BEB" w:rsidRPr="00BE31A4" w:rsidTr="00B26474">
        <w:trPr>
          <w:gridAfter w:val="1"/>
          <w:wAfter w:w="4679" w:type="dxa"/>
          <w:trHeight w:val="2611"/>
        </w:trPr>
        <w:tc>
          <w:tcPr>
            <w:tcW w:w="4733" w:type="dxa"/>
            <w:gridSpan w:val="5"/>
          </w:tcPr>
          <w:p w:rsidR="00B26474" w:rsidRPr="00B26474" w:rsidRDefault="00B26474" w:rsidP="005C2B41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</w:p>
          <w:p w:rsidR="005B3154" w:rsidRPr="005C2B41" w:rsidRDefault="005B315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r w:rsidRPr="005B3154">
              <w:rPr>
                <w:sz w:val="28"/>
                <w:szCs w:val="22"/>
              </w:rPr>
              <w:t>Об утверждении административного регламента</w:t>
            </w:r>
            <w:r w:rsidR="00125116">
              <w:rPr>
                <w:sz w:val="28"/>
                <w:szCs w:val="22"/>
              </w:rPr>
              <w:t xml:space="preserve"> </w:t>
            </w:r>
            <w:r w:rsidR="00125116" w:rsidRPr="005C2B41">
              <w:rPr>
                <w:sz w:val="28"/>
                <w:szCs w:val="22"/>
              </w:rPr>
              <w:t>по предоставлению муниципальной услуги</w:t>
            </w:r>
          </w:p>
          <w:p w:rsidR="005B3154" w:rsidRPr="005B3154" w:rsidRDefault="005B3154" w:rsidP="005C2B41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r w:rsidRPr="005B3154">
              <w:rPr>
                <w:sz w:val="28"/>
                <w:szCs w:val="22"/>
              </w:rPr>
              <w:t xml:space="preserve"> «Установка информационной вывески,  согласование </w:t>
            </w:r>
          </w:p>
          <w:p w:rsidR="005C2B41" w:rsidRPr="00BE31A4" w:rsidRDefault="005B3154" w:rsidP="00A310A0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2"/>
              </w:rPr>
            </w:pPr>
            <w:proofErr w:type="gramStart"/>
            <w:r w:rsidRPr="005B3154">
              <w:rPr>
                <w:sz w:val="28"/>
                <w:szCs w:val="22"/>
              </w:rPr>
              <w:t>дизайн-проекта</w:t>
            </w:r>
            <w:proofErr w:type="gramEnd"/>
            <w:r w:rsidRPr="005B3154">
              <w:rPr>
                <w:sz w:val="28"/>
                <w:szCs w:val="22"/>
              </w:rPr>
              <w:t xml:space="preserve"> размещения вывески»</w:t>
            </w:r>
          </w:p>
        </w:tc>
      </w:tr>
    </w:tbl>
    <w:p w:rsidR="00EF5088" w:rsidRPr="00DA226F" w:rsidRDefault="00EF5088" w:rsidP="009D3516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9D3516">
      <w:pPr>
        <w:ind w:firstLine="708"/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5C2B41" w:rsidRDefault="005C2B41" w:rsidP="005C2B41">
      <w:pPr>
        <w:rPr>
          <w:sz w:val="28"/>
          <w:szCs w:val="28"/>
        </w:rPr>
      </w:pPr>
    </w:p>
    <w:p w:rsidR="003B0857" w:rsidRPr="005C2B41" w:rsidRDefault="005B3154" w:rsidP="005C2B41">
      <w:pPr>
        <w:rPr>
          <w:sz w:val="28"/>
          <w:szCs w:val="28"/>
        </w:rPr>
      </w:pPr>
      <w:r w:rsidRPr="005C2B41">
        <w:rPr>
          <w:sz w:val="28"/>
          <w:szCs w:val="28"/>
        </w:rPr>
        <w:t>В соответствии с Федеральн</w:t>
      </w:r>
      <w:r w:rsidR="005C2B41" w:rsidRPr="005C2B41">
        <w:rPr>
          <w:sz w:val="28"/>
          <w:szCs w:val="28"/>
        </w:rPr>
        <w:t>ым</w:t>
      </w:r>
      <w:r w:rsidRPr="005C2B41">
        <w:rPr>
          <w:sz w:val="28"/>
          <w:szCs w:val="28"/>
        </w:rPr>
        <w:t xml:space="preserve"> закон</w:t>
      </w:r>
      <w:r w:rsidR="005C2B41" w:rsidRPr="005C2B41">
        <w:rPr>
          <w:sz w:val="28"/>
          <w:szCs w:val="28"/>
        </w:rPr>
        <w:t>ом</w:t>
      </w:r>
      <w:r w:rsidRPr="005C2B41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hyperlink w:anchor="Par47" w:tooltip="ПОРЯДОК" w:history="1">
        <w:proofErr w:type="gramStart"/>
        <w:r w:rsidR="005C2B41" w:rsidRPr="005C2B41">
          <w:rPr>
            <w:rStyle w:val="a8"/>
            <w:color w:val="auto"/>
            <w:sz w:val="28"/>
            <w:szCs w:val="28"/>
            <w:u w:val="none"/>
          </w:rPr>
          <w:t>Порядк</w:t>
        </w:r>
      </w:hyperlink>
      <w:r w:rsidR="005C2B41" w:rsidRPr="005C2B41">
        <w:rPr>
          <w:sz w:val="28"/>
          <w:szCs w:val="28"/>
        </w:rPr>
        <w:t>ом</w:t>
      </w:r>
      <w:proofErr w:type="gramEnd"/>
      <w:r w:rsidR="005C2B41" w:rsidRPr="005C2B41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Кинель Самарской области, утверждённым постановлением администрации городского округа Кинель Самарской области </w:t>
      </w:r>
      <w:bookmarkStart w:id="0" w:name="_Hlk29461290"/>
      <w:r w:rsidR="005C2B41" w:rsidRPr="005C2B41">
        <w:rPr>
          <w:sz w:val="28"/>
          <w:szCs w:val="28"/>
        </w:rPr>
        <w:t xml:space="preserve">от 27 мая 2025 года № 1775 </w:t>
      </w:r>
      <w:bookmarkEnd w:id="0"/>
      <w:r w:rsidR="005C2B41" w:rsidRPr="005C2B41">
        <w:rPr>
          <w:sz w:val="28"/>
          <w:szCs w:val="28"/>
        </w:rPr>
        <w:t xml:space="preserve"> </w:t>
      </w:r>
      <w:r w:rsidRPr="005C2B41">
        <w:rPr>
          <w:sz w:val="28"/>
          <w:szCs w:val="28"/>
        </w:rPr>
        <w:t>руководствуясь Уставом городского округа Кинель Самарской области</w:t>
      </w:r>
      <w:r w:rsidR="00711880" w:rsidRPr="005C2B41">
        <w:rPr>
          <w:sz w:val="28"/>
          <w:szCs w:val="28"/>
        </w:rPr>
        <w:t xml:space="preserve">, </w:t>
      </w:r>
      <w:r w:rsidR="00185B1A" w:rsidRPr="005C2B41">
        <w:rPr>
          <w:sz w:val="28"/>
          <w:szCs w:val="28"/>
        </w:rPr>
        <w:t xml:space="preserve"> </w:t>
      </w:r>
    </w:p>
    <w:p w:rsidR="003B0857" w:rsidRDefault="003B0857" w:rsidP="005C2B41">
      <w:pPr>
        <w:pStyle w:val="2"/>
        <w:tabs>
          <w:tab w:val="left" w:pos="6804"/>
        </w:tabs>
        <w:suppressAutoHyphens/>
        <w:spacing w:after="0" w:line="360" w:lineRule="auto"/>
        <w:ind w:firstLine="0"/>
        <w:contextualSpacing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5C2B41" w:rsidRPr="005B3154" w:rsidRDefault="005C2B41" w:rsidP="005C2B41">
      <w:pPr>
        <w:framePr w:hSpace="180" w:wrap="around" w:vAnchor="text" w:hAnchor="text" w:y="1"/>
        <w:ind w:firstLine="709"/>
        <w:contextualSpacing/>
        <w:suppressOverlap/>
        <w:rPr>
          <w:sz w:val="28"/>
          <w:szCs w:val="22"/>
        </w:rPr>
      </w:pPr>
      <w:r>
        <w:rPr>
          <w:sz w:val="28"/>
          <w:szCs w:val="28"/>
        </w:rPr>
        <w:t xml:space="preserve">1. </w:t>
      </w:r>
      <w:r w:rsidR="00AC4936" w:rsidRPr="00AC4936">
        <w:rPr>
          <w:sz w:val="28"/>
          <w:szCs w:val="28"/>
        </w:rPr>
        <w:t>Утвердить</w:t>
      </w:r>
      <w:r w:rsidR="005B3154">
        <w:rPr>
          <w:sz w:val="28"/>
          <w:szCs w:val="28"/>
        </w:rPr>
        <w:t xml:space="preserve"> </w:t>
      </w:r>
      <w:r w:rsidR="005B3154" w:rsidRPr="005B3154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5C2B41">
        <w:rPr>
          <w:sz w:val="28"/>
          <w:szCs w:val="22"/>
        </w:rPr>
        <w:t>по предоставлению муниципальной услуги</w:t>
      </w:r>
      <w:r>
        <w:rPr>
          <w:sz w:val="28"/>
          <w:szCs w:val="22"/>
        </w:rPr>
        <w:t xml:space="preserve"> </w:t>
      </w:r>
      <w:r w:rsidRPr="005B3154">
        <w:rPr>
          <w:sz w:val="28"/>
          <w:szCs w:val="22"/>
        </w:rPr>
        <w:t xml:space="preserve"> «Установка информационной вывески,  согласование</w:t>
      </w:r>
      <w:r>
        <w:rPr>
          <w:sz w:val="28"/>
          <w:szCs w:val="22"/>
        </w:rPr>
        <w:t xml:space="preserve"> </w:t>
      </w:r>
    </w:p>
    <w:p w:rsidR="00B90399" w:rsidRPr="005C2B41" w:rsidRDefault="005C2B41" w:rsidP="005C2B41">
      <w:pPr>
        <w:tabs>
          <w:tab w:val="left" w:pos="851"/>
        </w:tabs>
        <w:ind w:firstLine="0"/>
        <w:contextualSpacing/>
        <w:rPr>
          <w:sz w:val="28"/>
          <w:szCs w:val="28"/>
        </w:rPr>
      </w:pPr>
      <w:proofErr w:type="gramStart"/>
      <w:r w:rsidRPr="005C2B41">
        <w:rPr>
          <w:sz w:val="28"/>
          <w:szCs w:val="22"/>
        </w:rPr>
        <w:t>дизайн-проекта</w:t>
      </w:r>
      <w:proofErr w:type="gramEnd"/>
      <w:r w:rsidRPr="005C2B41">
        <w:rPr>
          <w:sz w:val="28"/>
          <w:szCs w:val="22"/>
        </w:rPr>
        <w:t xml:space="preserve"> размещения вывески»</w:t>
      </w:r>
      <w:r>
        <w:rPr>
          <w:sz w:val="28"/>
          <w:szCs w:val="22"/>
        </w:rPr>
        <w:t xml:space="preserve"> согласно Приложению к настоящему постановлению</w:t>
      </w:r>
      <w:r w:rsidR="00AC4936" w:rsidRPr="005C2B41">
        <w:rPr>
          <w:sz w:val="28"/>
          <w:szCs w:val="28"/>
        </w:rPr>
        <w:t>.</w:t>
      </w:r>
    </w:p>
    <w:p w:rsidR="00821FDF" w:rsidRPr="005C2B41" w:rsidRDefault="005A67EB" w:rsidP="005C2B41">
      <w:pPr>
        <w:pStyle w:val="a4"/>
        <w:numPr>
          <w:ilvl w:val="0"/>
          <w:numId w:val="30"/>
        </w:numPr>
        <w:tabs>
          <w:tab w:val="left" w:pos="851"/>
        </w:tabs>
        <w:rPr>
          <w:sz w:val="28"/>
          <w:szCs w:val="28"/>
        </w:rPr>
      </w:pPr>
      <w:r w:rsidRPr="005C2B41">
        <w:rPr>
          <w:sz w:val="28"/>
          <w:szCs w:val="28"/>
        </w:rPr>
        <w:t xml:space="preserve">Официально опубликовать </w:t>
      </w:r>
      <w:r w:rsidR="003B0857" w:rsidRPr="005C2B41">
        <w:rPr>
          <w:sz w:val="28"/>
          <w:szCs w:val="28"/>
        </w:rPr>
        <w:t>настоящее постановление</w:t>
      </w:r>
      <w:r w:rsidR="00821FDF" w:rsidRPr="005C2B41">
        <w:rPr>
          <w:sz w:val="28"/>
          <w:szCs w:val="28"/>
        </w:rPr>
        <w:t>.</w:t>
      </w:r>
    </w:p>
    <w:p w:rsidR="00926087" w:rsidRPr="00821FDF" w:rsidRDefault="00926087" w:rsidP="009D3516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21FD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90399" w:rsidRDefault="00042BD2" w:rsidP="009D3516">
      <w:pPr>
        <w:pStyle w:val="a4"/>
        <w:numPr>
          <w:ilvl w:val="0"/>
          <w:numId w:val="30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90399">
        <w:rPr>
          <w:sz w:val="28"/>
          <w:szCs w:val="28"/>
        </w:rPr>
        <w:t>Контроль за</w:t>
      </w:r>
      <w:proofErr w:type="gramEnd"/>
      <w:r w:rsidRPr="00B90399">
        <w:rPr>
          <w:sz w:val="28"/>
          <w:szCs w:val="28"/>
        </w:rPr>
        <w:t xml:space="preserve"> исполнением настоящего постановления возложить на </w:t>
      </w:r>
      <w:r w:rsidR="00B90399">
        <w:rPr>
          <w:sz w:val="28"/>
          <w:szCs w:val="28"/>
        </w:rPr>
        <w:t>Первого заместителя Главы городского округа Кинель Самарской области</w:t>
      </w:r>
      <w:r w:rsidR="00821FDF">
        <w:rPr>
          <w:sz w:val="28"/>
          <w:szCs w:val="28"/>
        </w:rPr>
        <w:t>.</w:t>
      </w:r>
    </w:p>
    <w:p w:rsidR="00B26474" w:rsidRDefault="00B26474" w:rsidP="009D3516">
      <w:pPr>
        <w:ind w:firstLine="0"/>
        <w:rPr>
          <w:sz w:val="28"/>
          <w:szCs w:val="28"/>
        </w:rPr>
      </w:pPr>
    </w:p>
    <w:p w:rsidR="003B0857" w:rsidRPr="003F553D" w:rsidRDefault="003B0857" w:rsidP="009D3516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6E2EC8">
        <w:rPr>
          <w:sz w:val="28"/>
          <w:szCs w:val="28"/>
        </w:rPr>
        <w:t xml:space="preserve">   </w:t>
      </w:r>
      <w:r w:rsidR="005C2B41">
        <w:rPr>
          <w:sz w:val="28"/>
          <w:szCs w:val="28"/>
        </w:rPr>
        <w:t xml:space="preserve">             </w:t>
      </w:r>
      <w:r w:rsidR="006E2EC8">
        <w:rPr>
          <w:sz w:val="28"/>
          <w:szCs w:val="28"/>
        </w:rPr>
        <w:t>В.С. Тимошенко</w:t>
      </w:r>
    </w:p>
    <w:p w:rsidR="00B90399" w:rsidRDefault="00630F2B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Чикаев</w:t>
      </w:r>
      <w:proofErr w:type="spellEnd"/>
      <w:r w:rsidR="00B90399">
        <w:rPr>
          <w:sz w:val="28"/>
        </w:rPr>
        <w:t xml:space="preserve"> </w:t>
      </w:r>
      <w:r w:rsidR="005C2B41">
        <w:rPr>
          <w:sz w:val="28"/>
        </w:rPr>
        <w:t xml:space="preserve">А.Р. </w:t>
      </w:r>
      <w:r w:rsidR="006E2EC8">
        <w:rPr>
          <w:sz w:val="28"/>
        </w:rPr>
        <w:t>62780</w:t>
      </w: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Pr="00144727" w:rsidRDefault="002A4977" w:rsidP="009D3516">
      <w:pPr>
        <w:suppressAutoHyphens/>
        <w:ind w:firstLine="0"/>
        <w:contextualSpacing/>
        <w:rPr>
          <w:color w:val="000000"/>
          <w:sz w:val="28"/>
          <w:szCs w:val="28"/>
          <w:lang w:eastAsia="ar-SA"/>
        </w:rPr>
      </w:pPr>
      <w:r>
        <w:rPr>
          <w:sz w:val="28"/>
        </w:rPr>
        <w:t xml:space="preserve">                                           </w:t>
      </w:r>
      <w:r w:rsidR="005B3154" w:rsidRPr="00144727">
        <w:rPr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B26474" w:rsidRPr="00A310A0" w:rsidRDefault="005B3154" w:rsidP="00B26474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A310A0">
        <w:rPr>
          <w:color w:val="000000"/>
          <w:sz w:val="28"/>
          <w:szCs w:val="28"/>
          <w:u w:val="single"/>
          <w:lang w:eastAsia="ar-SA"/>
        </w:rPr>
        <w:t xml:space="preserve">к проекту постановления </w:t>
      </w:r>
      <w:r w:rsidR="00A310A0" w:rsidRPr="00A310A0">
        <w:rPr>
          <w:color w:val="000000"/>
          <w:sz w:val="28"/>
          <w:szCs w:val="28"/>
          <w:u w:val="single"/>
          <w:lang w:eastAsia="ar-SA"/>
        </w:rPr>
        <w:t>«</w:t>
      </w:r>
      <w:r w:rsidR="00B26474" w:rsidRPr="00A310A0">
        <w:rPr>
          <w:sz w:val="28"/>
          <w:szCs w:val="28"/>
          <w:u w:val="single"/>
        </w:rPr>
        <w:t>Об утверждении административного регламента по предоставлению муниципальной услуги</w:t>
      </w:r>
      <w:r w:rsidR="00A310A0" w:rsidRPr="00A310A0">
        <w:rPr>
          <w:sz w:val="28"/>
          <w:szCs w:val="28"/>
          <w:u w:val="single"/>
        </w:rPr>
        <w:t xml:space="preserve"> </w:t>
      </w:r>
      <w:r w:rsidR="00B26474" w:rsidRPr="00A310A0">
        <w:rPr>
          <w:sz w:val="28"/>
          <w:szCs w:val="28"/>
          <w:u w:val="single"/>
        </w:rPr>
        <w:t>«Установка информационной вывески,  согласование</w:t>
      </w:r>
      <w:r w:rsidR="00A310A0" w:rsidRPr="00A310A0">
        <w:rPr>
          <w:sz w:val="28"/>
          <w:szCs w:val="28"/>
          <w:u w:val="single"/>
        </w:rPr>
        <w:t xml:space="preserve"> </w:t>
      </w:r>
      <w:proofErr w:type="gramStart"/>
      <w:r w:rsidR="00B26474" w:rsidRPr="00A310A0">
        <w:rPr>
          <w:sz w:val="28"/>
          <w:szCs w:val="28"/>
          <w:u w:val="single"/>
        </w:rPr>
        <w:t>дизайн-проекта</w:t>
      </w:r>
      <w:proofErr w:type="gramEnd"/>
      <w:r w:rsidR="00B26474" w:rsidRPr="00A310A0">
        <w:rPr>
          <w:sz w:val="28"/>
          <w:szCs w:val="28"/>
          <w:u w:val="single"/>
        </w:rPr>
        <w:t xml:space="preserve"> размещения вывески</w:t>
      </w:r>
      <w:r w:rsidR="00B26474" w:rsidRPr="00A310A0">
        <w:rPr>
          <w:sz w:val="28"/>
          <w:szCs w:val="28"/>
        </w:rPr>
        <w:t>»</w:t>
      </w:r>
    </w:p>
    <w:p w:rsidR="005B3154" w:rsidRPr="00A310A0" w:rsidRDefault="005B3154" w:rsidP="00B26474">
      <w:pPr>
        <w:suppressAutoHyphens/>
        <w:contextualSpacing/>
        <w:jc w:val="center"/>
        <w:rPr>
          <w:sz w:val="28"/>
          <w:szCs w:val="28"/>
          <w:u w:val="single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5B3154" w:rsidTr="002A497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Роспись,</w:t>
            </w:r>
          </w:p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hanging="2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Фамилия, инициалы</w:t>
            </w:r>
          </w:p>
        </w:tc>
      </w:tr>
      <w:tr w:rsidR="005B3154" w:rsidTr="002A4977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Pr="0036716F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 w:rsidRPr="0036716F"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154" w:rsidRDefault="005B3154" w:rsidP="00A310A0">
            <w:pPr>
              <w:suppressAutoHyphens/>
              <w:snapToGrid w:val="0"/>
              <w:spacing w:line="240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Н.Г. </w:t>
            </w:r>
            <w:proofErr w:type="spellStart"/>
            <w:r>
              <w:rPr>
                <w:lang w:eastAsia="ar-SA"/>
              </w:rPr>
              <w:t>Галимова</w:t>
            </w:r>
            <w:proofErr w:type="spellEnd"/>
          </w:p>
        </w:tc>
      </w:tr>
      <w:tr w:rsidR="005B3154" w:rsidTr="002A4977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3154" w:rsidRPr="0036716F" w:rsidRDefault="005B3154" w:rsidP="00A310A0">
            <w:pPr>
              <w:suppressAutoHyphens/>
              <w:spacing w:line="240" w:lineRule="auto"/>
              <w:ind w:left="-33" w:right="-3" w:firstLine="0"/>
              <w:contextualSpacing/>
              <w:jc w:val="center"/>
              <w:rPr>
                <w:lang w:eastAsia="ar-SA"/>
              </w:rPr>
            </w:pPr>
            <w:r w:rsidRPr="0036716F">
              <w:rPr>
                <w:lang w:eastAsia="ar-SA"/>
              </w:rPr>
              <w:t xml:space="preserve">Юрисконсульт </w:t>
            </w:r>
            <w:r>
              <w:rPr>
                <w:lang w:eastAsia="ar-SA"/>
              </w:rPr>
              <w:t>у</w:t>
            </w:r>
            <w:r w:rsidRPr="0036716F">
              <w:rPr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154" w:rsidRDefault="005B3154" w:rsidP="00A310A0">
            <w:pPr>
              <w:suppressAutoHyphens/>
              <w:snapToGrid w:val="0"/>
              <w:spacing w:line="240" w:lineRule="auto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Default="005B3154" w:rsidP="00A310A0">
            <w:pPr>
              <w:suppressAutoHyphens/>
              <w:spacing w:line="240" w:lineRule="auto"/>
              <w:ind w:firstLine="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Н.Е. </w:t>
            </w:r>
            <w:proofErr w:type="spellStart"/>
            <w:r>
              <w:rPr>
                <w:lang w:eastAsia="ar-SA"/>
              </w:rPr>
              <w:t>Прочитанская</w:t>
            </w:r>
            <w:proofErr w:type="spellEnd"/>
          </w:p>
        </w:tc>
      </w:tr>
    </w:tbl>
    <w:p w:rsidR="005B3154" w:rsidRDefault="005B3154" w:rsidP="009D3516">
      <w:pPr>
        <w:suppressAutoHyphens/>
        <w:ind w:left="-709"/>
        <w:contextualSpacing/>
        <w:jc w:val="center"/>
        <w:rPr>
          <w:lang w:eastAsia="ar-SA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B3154" w:rsidRDefault="005B3154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A4977" w:rsidRDefault="002A4977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064E0" w:rsidRDefault="008064E0" w:rsidP="009D351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064E0" w:rsidTr="008064E0">
        <w:tc>
          <w:tcPr>
            <w:tcW w:w="5210" w:type="dxa"/>
          </w:tcPr>
          <w:p w:rsidR="008064E0" w:rsidRDefault="008064E0" w:rsidP="008064E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Кинель Самарской области</w:t>
            </w:r>
          </w:p>
          <w:p w:rsidR="008064E0" w:rsidRDefault="008064E0" w:rsidP="008064E0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8064E0" w:rsidRDefault="008064E0" w:rsidP="008064E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2025 года № _____</w:t>
            </w:r>
          </w:p>
        </w:tc>
      </w:tr>
    </w:tbl>
    <w:p w:rsidR="008064E0" w:rsidRDefault="008064E0" w:rsidP="008064E0">
      <w:pPr>
        <w:spacing w:line="480" w:lineRule="auto"/>
        <w:ind w:firstLine="709"/>
        <w:contextualSpacing/>
        <w:jc w:val="right"/>
        <w:rPr>
          <w:sz w:val="28"/>
          <w:szCs w:val="28"/>
        </w:rPr>
      </w:pPr>
    </w:p>
    <w:p w:rsidR="005B3154" w:rsidRPr="008064E0" w:rsidRDefault="005B3154" w:rsidP="00AF14E9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8064E0">
        <w:rPr>
          <w:b/>
          <w:sz w:val="28"/>
          <w:szCs w:val="28"/>
        </w:rPr>
        <w:t>Административный регламент</w:t>
      </w:r>
    </w:p>
    <w:p w:rsidR="008064E0" w:rsidRPr="008064E0" w:rsidRDefault="008064E0" w:rsidP="00AF14E9">
      <w:pPr>
        <w:framePr w:hSpace="180" w:wrap="around" w:vAnchor="text" w:hAnchor="text" w:y="1"/>
        <w:spacing w:line="240" w:lineRule="auto"/>
        <w:ind w:firstLine="0"/>
        <w:contextualSpacing/>
        <w:suppressOverlap/>
        <w:jc w:val="center"/>
        <w:rPr>
          <w:b/>
          <w:sz w:val="28"/>
          <w:szCs w:val="22"/>
        </w:rPr>
      </w:pPr>
      <w:r w:rsidRPr="008064E0">
        <w:rPr>
          <w:b/>
          <w:sz w:val="28"/>
          <w:szCs w:val="22"/>
        </w:rPr>
        <w:t xml:space="preserve">по предоставлению муниципальной услуги «Установка информационной вывески,  согласование </w:t>
      </w:r>
      <w:proofErr w:type="gramStart"/>
      <w:r w:rsidRPr="008064E0">
        <w:rPr>
          <w:b/>
          <w:sz w:val="28"/>
          <w:szCs w:val="22"/>
        </w:rPr>
        <w:t>дизайн-проекта</w:t>
      </w:r>
      <w:proofErr w:type="gramEnd"/>
      <w:r w:rsidRPr="008064E0">
        <w:rPr>
          <w:b/>
          <w:sz w:val="28"/>
          <w:szCs w:val="22"/>
        </w:rPr>
        <w:t xml:space="preserve"> размещения вывески»</w:t>
      </w:r>
    </w:p>
    <w:p w:rsidR="005B3154" w:rsidRPr="005B3154" w:rsidRDefault="005B3154" w:rsidP="00AF14E9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5B3154" w:rsidRPr="00BB018B" w:rsidRDefault="005B3154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ind w:left="720"/>
        <w:contextualSpacing/>
        <w:jc w:val="center"/>
        <w:rPr>
          <w:color w:val="000000" w:themeColor="text1"/>
          <w:sz w:val="28"/>
          <w:szCs w:val="28"/>
        </w:rPr>
      </w:pPr>
      <w:bookmarkStart w:id="2" w:name="sub_1001"/>
      <w:r w:rsidRPr="00BB018B">
        <w:rPr>
          <w:b/>
          <w:bCs/>
          <w:color w:val="000000" w:themeColor="text1"/>
          <w:sz w:val="28"/>
          <w:szCs w:val="28"/>
        </w:rPr>
        <w:t>I. Общие положения</w:t>
      </w:r>
      <w:bookmarkEnd w:id="2"/>
    </w:p>
    <w:p w:rsidR="005B3154" w:rsidRPr="005B3154" w:rsidRDefault="005B3154" w:rsidP="00AF14E9">
      <w:pPr>
        <w:pStyle w:val="afa"/>
        <w:tabs>
          <w:tab w:val="center" w:pos="545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  <w:r w:rsidR="00AF14E9">
        <w:rPr>
          <w:sz w:val="28"/>
          <w:szCs w:val="28"/>
        </w:rPr>
        <w:tab/>
      </w:r>
    </w:p>
    <w:p w:rsidR="005B3154" w:rsidRDefault="005B3154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 w:themeColor="text1"/>
          <w:sz w:val="28"/>
          <w:szCs w:val="28"/>
        </w:rPr>
      </w:pPr>
      <w:bookmarkStart w:id="3" w:name="sub_1101"/>
      <w:r w:rsidRPr="00773011">
        <w:rPr>
          <w:bCs/>
          <w:color w:val="000000" w:themeColor="text1"/>
          <w:sz w:val="28"/>
          <w:szCs w:val="28"/>
        </w:rPr>
        <w:t>Предмет регулирования административного регламента</w:t>
      </w:r>
      <w:bookmarkEnd w:id="3"/>
    </w:p>
    <w:p w:rsidR="00773011" w:rsidRPr="00773011" w:rsidRDefault="00773011" w:rsidP="00AF14E9">
      <w:pPr>
        <w:pStyle w:val="afa"/>
        <w:widowControl w:val="0"/>
        <w:tabs>
          <w:tab w:val="left" w:pos="1418"/>
        </w:tabs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</w:p>
    <w:p w:rsidR="00FA1EEB" w:rsidRDefault="00FA1EEB" w:rsidP="00AF14E9">
      <w:pPr>
        <w:pStyle w:val="af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</w:t>
      </w:r>
      <w:r w:rsidR="005B3154" w:rsidRPr="005B3154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="005B3154" w:rsidRPr="005B3154">
        <w:rPr>
          <w:color w:val="000000"/>
          <w:sz w:val="28"/>
          <w:szCs w:val="28"/>
        </w:rPr>
        <w:t>дизайн-проекта</w:t>
      </w:r>
      <w:proofErr w:type="gramEnd"/>
      <w:r w:rsidR="005B3154" w:rsidRPr="005B3154">
        <w:rPr>
          <w:color w:val="000000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 </w:t>
      </w:r>
      <w:r w:rsidR="002A4977">
        <w:rPr>
          <w:color w:val="000000"/>
          <w:sz w:val="28"/>
          <w:szCs w:val="28"/>
        </w:rPr>
        <w:t xml:space="preserve">городском округе </w:t>
      </w:r>
      <w:proofErr w:type="spellStart"/>
      <w:r w:rsidR="002A4977">
        <w:rPr>
          <w:color w:val="000000"/>
          <w:sz w:val="28"/>
          <w:szCs w:val="28"/>
        </w:rPr>
        <w:t>Кинель</w:t>
      </w:r>
      <w:proofErr w:type="spellEnd"/>
      <w:r w:rsidR="002A4977">
        <w:rPr>
          <w:color w:val="000000"/>
          <w:sz w:val="28"/>
          <w:szCs w:val="28"/>
        </w:rPr>
        <w:t xml:space="preserve"> Самарской области.</w:t>
      </w:r>
    </w:p>
    <w:p w:rsidR="003F5580" w:rsidRPr="005B3154" w:rsidRDefault="003F5580" w:rsidP="00AF14E9">
      <w:pPr>
        <w:pStyle w:val="afa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4" w:name="_GoBack"/>
      <w:bookmarkEnd w:id="4"/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AF14E9">
        <w:rPr>
          <w:bCs/>
          <w:color w:val="000000"/>
          <w:sz w:val="28"/>
          <w:szCs w:val="28"/>
        </w:rPr>
        <w:t>Круг заявителей</w:t>
      </w:r>
    </w:p>
    <w:p w:rsidR="00AF14E9" w:rsidRPr="00AF14E9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8506C6" w:rsidRDefault="0019056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06C6">
        <w:rPr>
          <w:color w:val="000000"/>
          <w:sz w:val="28"/>
          <w:szCs w:val="28"/>
        </w:rPr>
        <w:t xml:space="preserve">1.2. </w:t>
      </w:r>
      <w:r w:rsidR="005B3154" w:rsidRPr="008506C6">
        <w:rPr>
          <w:color w:val="000000"/>
          <w:sz w:val="28"/>
          <w:szCs w:val="28"/>
        </w:rPr>
        <w:t>Муниципальная услуга предоставляется</w:t>
      </w:r>
      <w:r w:rsidR="008506C6" w:rsidRPr="008506C6">
        <w:rPr>
          <w:color w:val="000000"/>
          <w:sz w:val="28"/>
          <w:szCs w:val="28"/>
        </w:rPr>
        <w:t xml:space="preserve"> </w:t>
      </w:r>
      <w:proofErr w:type="spellStart"/>
      <w:r w:rsidR="008506C6" w:rsidRPr="008506C6">
        <w:rPr>
          <w:color w:val="0B1F33"/>
          <w:sz w:val="28"/>
          <w:szCs w:val="28"/>
          <w:shd w:val="clear" w:color="auto" w:fill="FFFFFF"/>
        </w:rPr>
        <w:t>самозаняты</w:t>
      </w:r>
      <w:r w:rsidR="008506C6" w:rsidRPr="008506C6">
        <w:rPr>
          <w:color w:val="0B1F33"/>
          <w:sz w:val="28"/>
          <w:szCs w:val="28"/>
          <w:shd w:val="clear" w:color="auto" w:fill="FFFFFF"/>
        </w:rPr>
        <w:t>м</w:t>
      </w:r>
      <w:proofErr w:type="spellEnd"/>
      <w:r w:rsidR="008506C6" w:rsidRPr="008506C6">
        <w:rPr>
          <w:color w:val="0B1F33"/>
          <w:sz w:val="28"/>
          <w:szCs w:val="28"/>
          <w:shd w:val="clear" w:color="auto" w:fill="FFFFFF"/>
        </w:rPr>
        <w:t xml:space="preserve"> граждан</w:t>
      </w:r>
      <w:r w:rsidR="008506C6" w:rsidRPr="008506C6">
        <w:rPr>
          <w:color w:val="0B1F33"/>
          <w:sz w:val="28"/>
          <w:szCs w:val="28"/>
          <w:shd w:val="clear" w:color="auto" w:fill="FFFFFF"/>
        </w:rPr>
        <w:t>ам</w:t>
      </w:r>
      <w:r w:rsidR="008506C6" w:rsidRPr="008506C6">
        <w:rPr>
          <w:color w:val="0B1F33"/>
          <w:sz w:val="28"/>
          <w:szCs w:val="28"/>
          <w:shd w:val="clear" w:color="auto" w:fill="FFFFFF"/>
        </w:rPr>
        <w:t>, организаци</w:t>
      </w:r>
      <w:r w:rsidR="008506C6" w:rsidRPr="008506C6">
        <w:rPr>
          <w:color w:val="0B1F33"/>
          <w:sz w:val="28"/>
          <w:szCs w:val="28"/>
          <w:shd w:val="clear" w:color="auto" w:fill="FFFFFF"/>
        </w:rPr>
        <w:t>ям</w:t>
      </w:r>
      <w:r w:rsidR="008506C6" w:rsidRPr="008506C6">
        <w:rPr>
          <w:color w:val="0B1F33"/>
          <w:sz w:val="28"/>
          <w:szCs w:val="28"/>
          <w:shd w:val="clear" w:color="auto" w:fill="FFFFFF"/>
        </w:rPr>
        <w:t xml:space="preserve"> и индивидуальны</w:t>
      </w:r>
      <w:r w:rsidR="008506C6" w:rsidRPr="008506C6">
        <w:rPr>
          <w:color w:val="0B1F33"/>
          <w:sz w:val="28"/>
          <w:szCs w:val="28"/>
          <w:shd w:val="clear" w:color="auto" w:fill="FFFFFF"/>
        </w:rPr>
        <w:t>м</w:t>
      </w:r>
      <w:r w:rsidR="008506C6" w:rsidRPr="008506C6">
        <w:rPr>
          <w:color w:val="0B1F33"/>
          <w:sz w:val="28"/>
          <w:szCs w:val="28"/>
          <w:shd w:val="clear" w:color="auto" w:fill="FFFFFF"/>
        </w:rPr>
        <w:t xml:space="preserve"> предпринимател</w:t>
      </w:r>
      <w:r w:rsidR="008506C6" w:rsidRPr="008506C6">
        <w:rPr>
          <w:color w:val="0B1F33"/>
          <w:sz w:val="28"/>
          <w:szCs w:val="28"/>
          <w:shd w:val="clear" w:color="auto" w:fill="FFFFFF"/>
        </w:rPr>
        <w:t>ям</w:t>
      </w:r>
      <w:r w:rsidR="005B3154" w:rsidRPr="008506C6">
        <w:rPr>
          <w:color w:val="000000"/>
          <w:sz w:val="28"/>
          <w:szCs w:val="28"/>
        </w:rPr>
        <w:t xml:space="preserve">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</w:t>
      </w:r>
      <w:r w:rsidR="00B76BF3" w:rsidRPr="008506C6">
        <w:rPr>
          <w:color w:val="000000"/>
          <w:sz w:val="28"/>
          <w:szCs w:val="28"/>
        </w:rPr>
        <w:t>з</w:t>
      </w:r>
      <w:r w:rsidR="005B3154" w:rsidRPr="008506C6">
        <w:rPr>
          <w:color w:val="000000"/>
          <w:sz w:val="28"/>
          <w:szCs w:val="28"/>
        </w:rPr>
        <w:t>аявители).</w:t>
      </w:r>
    </w:p>
    <w:p w:rsidR="00F8715C" w:rsidRDefault="0019056D" w:rsidP="0019056D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057C0">
        <w:rPr>
          <w:sz w:val="28"/>
          <w:szCs w:val="28"/>
        </w:rPr>
        <w:t>Заявителями на предоставление услуги в электронном виде, по экстерриториальному принципу являются физические, юридические лица, зарегистрированные в Единой системе идентификац</w:t>
      </w:r>
      <w:proofErr w:type="gramStart"/>
      <w:r w:rsidRPr="006057C0">
        <w:rPr>
          <w:sz w:val="28"/>
          <w:szCs w:val="28"/>
        </w:rPr>
        <w:t>ии и ау</w:t>
      </w:r>
      <w:proofErr w:type="gramEnd"/>
      <w:r w:rsidRPr="006057C0">
        <w:rPr>
          <w:sz w:val="28"/>
          <w:szCs w:val="28"/>
        </w:rPr>
        <w:t>тентификации (далее – ЕСИА) для работы на Едином портале государственных и муниципальных услуг (функций) (</w:t>
      </w:r>
      <w:hyperlink r:id="rId9" w:tgtFrame="_blank" w:history="1">
        <w:r w:rsidRPr="0019056D">
          <w:rPr>
            <w:sz w:val="28"/>
            <w:szCs w:val="28"/>
          </w:rPr>
          <w:t>http://www.gosuslugi.ru</w:t>
        </w:r>
      </w:hyperlink>
      <w:r w:rsidRPr="006057C0">
        <w:rPr>
          <w:sz w:val="28"/>
          <w:szCs w:val="28"/>
        </w:rPr>
        <w:t xml:space="preserve">) - (далее </w:t>
      </w:r>
      <w:r>
        <w:rPr>
          <w:sz w:val="28"/>
          <w:szCs w:val="28"/>
        </w:rPr>
        <w:t xml:space="preserve">- </w:t>
      </w:r>
      <w:r w:rsidR="00547822">
        <w:rPr>
          <w:sz w:val="28"/>
          <w:szCs w:val="28"/>
        </w:rPr>
        <w:t>П</w:t>
      </w:r>
      <w:r w:rsidRPr="006057C0">
        <w:rPr>
          <w:sz w:val="28"/>
          <w:szCs w:val="28"/>
        </w:rPr>
        <w:t xml:space="preserve">ортал). </w:t>
      </w:r>
      <w:bookmarkStart w:id="5" w:name="sub_1013"/>
    </w:p>
    <w:p w:rsidR="0019056D" w:rsidRPr="006057C0" w:rsidRDefault="0019056D" w:rsidP="0019056D">
      <w:pPr>
        <w:rPr>
          <w:sz w:val="28"/>
          <w:szCs w:val="28"/>
        </w:rPr>
      </w:pPr>
      <w:r w:rsidRPr="006057C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057C0">
        <w:rPr>
          <w:sz w:val="28"/>
          <w:szCs w:val="28"/>
        </w:rPr>
        <w:t xml:space="preserve">. 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</w:t>
      </w:r>
      <w:r w:rsidRPr="006057C0">
        <w:rPr>
          <w:sz w:val="28"/>
          <w:szCs w:val="28"/>
        </w:rPr>
        <w:lastRenderedPageBreak/>
        <w:t>оформленной в соответствии с требованиями законодательства Российской Федерации, либо представители юридических лиц – заявителей, имеющие право действовать от имени юридических лиц без доверенности (далее – представитель).</w:t>
      </w:r>
    </w:p>
    <w:bookmarkEnd w:id="5"/>
    <w:p w:rsidR="0019056D" w:rsidRPr="005B3154" w:rsidRDefault="0019056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3154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E17184">
        <w:rPr>
          <w:sz w:val="28"/>
          <w:szCs w:val="28"/>
        </w:rPr>
        <w:t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структурным подразделени</w:t>
      </w:r>
      <w:r>
        <w:rPr>
          <w:sz w:val="28"/>
          <w:szCs w:val="28"/>
        </w:rPr>
        <w:t>е</w:t>
      </w:r>
      <w:r w:rsidRPr="00E17184">
        <w:rPr>
          <w:sz w:val="28"/>
          <w:szCs w:val="28"/>
        </w:rPr>
        <w:t>м администрации городского округа Кинель Самарской области, к сфере деятельности котор</w:t>
      </w:r>
      <w:r>
        <w:rPr>
          <w:sz w:val="28"/>
          <w:szCs w:val="28"/>
        </w:rPr>
        <w:t>ого</w:t>
      </w:r>
      <w:r w:rsidRPr="00E17184">
        <w:rPr>
          <w:sz w:val="28"/>
          <w:szCs w:val="28"/>
        </w:rPr>
        <w:t xml:space="preserve"> относится предоставление муниципальной услуги (далее - профилирование), а также результата, за предоставлением которого обратился заявител</w:t>
      </w:r>
      <w:r>
        <w:rPr>
          <w:sz w:val="28"/>
          <w:szCs w:val="28"/>
        </w:rPr>
        <w:t>ь</w:t>
      </w:r>
    </w:p>
    <w:p w:rsidR="00AF14E9" w:rsidRPr="005B3154" w:rsidRDefault="00AF14E9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C54AA" w:rsidRDefault="0019056D" w:rsidP="00CC54AA">
      <w:pPr>
        <w:contextualSpacing/>
        <w:rPr>
          <w:b/>
          <w:sz w:val="28"/>
          <w:szCs w:val="28"/>
        </w:rPr>
      </w:pPr>
      <w:bookmarkStart w:id="6" w:name="sub_1014"/>
      <w:r>
        <w:rPr>
          <w:sz w:val="28"/>
          <w:szCs w:val="28"/>
        </w:rPr>
        <w:t xml:space="preserve">1.5. </w:t>
      </w:r>
      <w:r w:rsidR="00CC54AA">
        <w:rPr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администрации городского округа </w:t>
      </w:r>
      <w:proofErr w:type="spellStart"/>
      <w:r w:rsidR="00CC54AA">
        <w:rPr>
          <w:sz w:val="28"/>
          <w:szCs w:val="28"/>
        </w:rPr>
        <w:t>Кинель</w:t>
      </w:r>
      <w:proofErr w:type="spellEnd"/>
      <w:r w:rsidR="00CC54AA">
        <w:rPr>
          <w:sz w:val="28"/>
          <w:szCs w:val="28"/>
        </w:rPr>
        <w:t xml:space="preserve"> Самарской области, Портале или многофункциональных центрах предоставления государственных и муниципальных услуг (далее – многофункциональный центр) не осуществляется.</w:t>
      </w:r>
    </w:p>
    <w:bookmarkEnd w:id="6"/>
    <w:p w:rsidR="005B3154" w:rsidRDefault="005B3154" w:rsidP="004F5CBD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7" w:name="sub_20"/>
      <w:r w:rsidRPr="005B3154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  <w:bookmarkEnd w:id="7"/>
    </w:p>
    <w:p w:rsidR="005B3154" w:rsidRP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Default="005B3154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4F5CBD">
        <w:rPr>
          <w:bCs/>
          <w:color w:val="000000"/>
          <w:sz w:val="28"/>
          <w:szCs w:val="28"/>
        </w:rPr>
        <w:t>Наименование муниципальной услуги</w:t>
      </w:r>
    </w:p>
    <w:p w:rsidR="004F5CBD" w:rsidRP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Default="004F5CBD" w:rsidP="00AF14E9">
      <w:pPr>
        <w:pStyle w:val="afa"/>
        <w:keepNext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B3154" w:rsidRPr="005B3154">
        <w:rPr>
          <w:color w:val="000000"/>
          <w:sz w:val="28"/>
          <w:szCs w:val="28"/>
        </w:rPr>
        <w:t>.1</w:t>
      </w:r>
      <w:bookmarkStart w:id="8" w:name="sub_21"/>
      <w:r w:rsidR="00B76BF3">
        <w:rPr>
          <w:color w:val="000000"/>
          <w:sz w:val="28"/>
          <w:szCs w:val="28"/>
        </w:rPr>
        <w:t>. «Установка</w:t>
      </w:r>
      <w:r>
        <w:rPr>
          <w:color w:val="000000"/>
          <w:sz w:val="28"/>
          <w:szCs w:val="28"/>
        </w:rPr>
        <w:t xml:space="preserve"> </w:t>
      </w:r>
      <w:r w:rsidR="005B3154" w:rsidRPr="005B3154">
        <w:rPr>
          <w:color w:val="000000"/>
          <w:sz w:val="28"/>
          <w:szCs w:val="28"/>
        </w:rPr>
        <w:t>инфор</w:t>
      </w:r>
      <w:r>
        <w:rPr>
          <w:color w:val="000000"/>
          <w:sz w:val="28"/>
          <w:szCs w:val="28"/>
        </w:rPr>
        <w:t xml:space="preserve">мационной вывески, согласование </w:t>
      </w:r>
      <w:proofErr w:type="gramStart"/>
      <w:r w:rsidR="005B3154" w:rsidRPr="005B3154">
        <w:rPr>
          <w:color w:val="000000"/>
          <w:sz w:val="28"/>
          <w:szCs w:val="28"/>
        </w:rPr>
        <w:t>дизайн-проекта</w:t>
      </w:r>
      <w:proofErr w:type="gramEnd"/>
      <w:r w:rsidR="005B3154" w:rsidRPr="005B3154">
        <w:rPr>
          <w:color w:val="000000"/>
          <w:sz w:val="28"/>
          <w:szCs w:val="28"/>
        </w:rPr>
        <w:t xml:space="preserve"> размещения вывески».</w:t>
      </w:r>
      <w:bookmarkEnd w:id="8"/>
    </w:p>
    <w:p w:rsidR="004F5CBD" w:rsidRPr="005B3154" w:rsidRDefault="004F5CBD" w:rsidP="004F5CBD">
      <w:pPr>
        <w:pStyle w:val="afa"/>
        <w:keepNext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8040DA">
        <w:rPr>
          <w:sz w:val="28"/>
          <w:szCs w:val="28"/>
        </w:rPr>
        <w:t>аименование структурного подразделения администрации городского округа Кинель Самарской области, предоставляющего муниципальную услугу</w:t>
      </w:r>
    </w:p>
    <w:p w:rsidR="004F5CBD" w:rsidRDefault="004F5CBD" w:rsidP="004F5CBD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4F5CBD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</w:r>
      <w:r w:rsidR="005B3154" w:rsidRPr="005B3154">
        <w:rPr>
          <w:color w:val="000000"/>
          <w:sz w:val="28"/>
          <w:szCs w:val="28"/>
        </w:rPr>
        <w:tab/>
        <w:t xml:space="preserve">Муниципальная услуга предоставляется </w:t>
      </w:r>
      <w:r w:rsidR="00E6775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="00E67758">
        <w:rPr>
          <w:color w:val="000000"/>
          <w:sz w:val="28"/>
          <w:szCs w:val="28"/>
        </w:rPr>
        <w:t xml:space="preserve"> городского округа Кинель Самарской области </w:t>
      </w:r>
      <w:r>
        <w:rPr>
          <w:color w:val="000000"/>
          <w:sz w:val="28"/>
          <w:szCs w:val="28"/>
        </w:rPr>
        <w:t xml:space="preserve">в лице </w:t>
      </w:r>
      <w:r w:rsidR="00E6775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я</w:t>
      </w:r>
      <w:r w:rsidR="00E67758">
        <w:rPr>
          <w:color w:val="000000"/>
          <w:sz w:val="28"/>
          <w:szCs w:val="28"/>
        </w:rPr>
        <w:t xml:space="preserve"> архитектуры и градостроительства</w:t>
      </w:r>
      <w:r>
        <w:rPr>
          <w:color w:val="000000"/>
          <w:sz w:val="28"/>
          <w:szCs w:val="28"/>
        </w:rPr>
        <w:t xml:space="preserve"> администрации городского округа Кинель Самарской области (далее – Уполномоченный орган)</w:t>
      </w:r>
      <w:r w:rsidR="00E67758">
        <w:rPr>
          <w:color w:val="000000"/>
          <w:sz w:val="28"/>
          <w:szCs w:val="28"/>
        </w:rPr>
        <w:t>.</w:t>
      </w:r>
    </w:p>
    <w:p w:rsidR="005B3154" w:rsidRPr="005B3154" w:rsidRDefault="005B3154" w:rsidP="00774B04">
      <w:pPr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2.</w:t>
      </w:r>
      <w:r w:rsidR="004F5CBD">
        <w:rPr>
          <w:color w:val="000000"/>
          <w:sz w:val="28"/>
          <w:szCs w:val="28"/>
        </w:rPr>
        <w:t>3.</w:t>
      </w:r>
      <w:r w:rsidR="00547822">
        <w:rPr>
          <w:color w:val="000000"/>
          <w:sz w:val="28"/>
          <w:szCs w:val="28"/>
        </w:rPr>
        <w:t xml:space="preserve"> </w:t>
      </w:r>
      <w:r w:rsidR="00774B04" w:rsidRPr="00F522B6">
        <w:rPr>
          <w:sz w:val="28"/>
          <w:szCs w:val="28"/>
        </w:rPr>
        <w:t>Многофункциональный центр предоставления</w:t>
      </w:r>
      <w:r w:rsidR="00774B04" w:rsidRPr="006057C0">
        <w:rPr>
          <w:sz w:val="28"/>
          <w:szCs w:val="28"/>
        </w:rPr>
        <w:t xml:space="preserve"> государственных и муниципальных услуг (далее – многофункциональный центр) принима</w:t>
      </w:r>
      <w:r w:rsidR="00774B04">
        <w:rPr>
          <w:sz w:val="28"/>
          <w:szCs w:val="28"/>
        </w:rPr>
        <w:t>е</w:t>
      </w:r>
      <w:r w:rsidR="00774B04" w:rsidRPr="006057C0">
        <w:rPr>
          <w:sz w:val="28"/>
          <w:szCs w:val="28"/>
        </w:rPr>
        <w:t>т решение об отказе в приеме заявления</w:t>
      </w:r>
      <w:r w:rsidR="00774B04">
        <w:rPr>
          <w:sz w:val="28"/>
          <w:szCs w:val="28"/>
        </w:rPr>
        <w:t xml:space="preserve"> </w:t>
      </w:r>
      <w:r w:rsidR="00D422AF">
        <w:rPr>
          <w:sz w:val="28"/>
          <w:szCs w:val="28"/>
        </w:rPr>
        <w:t xml:space="preserve">о </w:t>
      </w:r>
      <w:r w:rsidR="00D422AF" w:rsidRPr="00D422AF">
        <w:rPr>
          <w:sz w:val="28"/>
          <w:szCs w:val="28"/>
        </w:rPr>
        <w:t>с</w:t>
      </w:r>
      <w:r w:rsidR="00D422AF" w:rsidRPr="00D422AF">
        <w:rPr>
          <w:color w:val="000000"/>
          <w:sz w:val="28"/>
          <w:szCs w:val="28"/>
        </w:rPr>
        <w:t xml:space="preserve">огласовании установки информационной вывески, </w:t>
      </w:r>
      <w:proofErr w:type="gramStart"/>
      <w:r w:rsidR="00D422AF" w:rsidRPr="00D422AF">
        <w:rPr>
          <w:color w:val="000000"/>
          <w:sz w:val="28"/>
          <w:szCs w:val="28"/>
        </w:rPr>
        <w:t>дизайн-проекта</w:t>
      </w:r>
      <w:proofErr w:type="gramEnd"/>
      <w:r w:rsidR="00D422AF" w:rsidRPr="00D422AF">
        <w:rPr>
          <w:color w:val="000000"/>
          <w:sz w:val="28"/>
          <w:szCs w:val="28"/>
        </w:rPr>
        <w:t xml:space="preserve"> размещения вывески</w:t>
      </w:r>
      <w:r w:rsidR="00774B04" w:rsidRPr="00D422AF">
        <w:rPr>
          <w:sz w:val="28"/>
          <w:szCs w:val="28"/>
        </w:rPr>
        <w:t>,</w:t>
      </w:r>
      <w:r w:rsidR="00774B04" w:rsidRPr="006057C0">
        <w:rPr>
          <w:sz w:val="28"/>
          <w:szCs w:val="28"/>
        </w:rPr>
        <w:t xml:space="preserve"> </w:t>
      </w:r>
      <w:r w:rsidR="00BD4A6B">
        <w:rPr>
          <w:sz w:val="28"/>
          <w:szCs w:val="28"/>
        </w:rPr>
        <w:t xml:space="preserve">по основаниям </w:t>
      </w:r>
      <w:r w:rsidRPr="005B3154">
        <w:rPr>
          <w:color w:val="000000"/>
          <w:sz w:val="28"/>
          <w:szCs w:val="28"/>
        </w:rPr>
        <w:t xml:space="preserve">указанным в пункте </w:t>
      </w:r>
      <w:r w:rsidR="00E26428">
        <w:rPr>
          <w:color w:val="000000"/>
          <w:sz w:val="28"/>
          <w:szCs w:val="28"/>
        </w:rPr>
        <w:t>2.11.</w:t>
      </w:r>
      <w:r w:rsidRPr="005B3154">
        <w:rPr>
          <w:color w:val="000000"/>
          <w:sz w:val="28"/>
          <w:szCs w:val="28"/>
        </w:rPr>
        <w:t xml:space="preserve"> настоящего</w:t>
      </w:r>
      <w:r w:rsidR="00AE4200">
        <w:rPr>
          <w:color w:val="000000"/>
          <w:sz w:val="28"/>
          <w:szCs w:val="28"/>
        </w:rPr>
        <w:t xml:space="preserve"> Административного </w:t>
      </w:r>
      <w:r w:rsidRPr="005B3154">
        <w:rPr>
          <w:color w:val="000000"/>
          <w:sz w:val="28"/>
          <w:szCs w:val="28"/>
        </w:rPr>
        <w:t>регламента.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При предоставлении муниципальной услуги Уполномоченный орган</w:t>
      </w:r>
      <w:r w:rsidRPr="005B3154">
        <w:rPr>
          <w:color w:val="000000"/>
          <w:sz w:val="28"/>
          <w:szCs w:val="28"/>
        </w:rPr>
        <w:br/>
        <w:t xml:space="preserve"> взаимодействует </w:t>
      </w:r>
      <w:proofErr w:type="gramStart"/>
      <w:r w:rsidRPr="005B3154">
        <w:rPr>
          <w:color w:val="000000"/>
          <w:sz w:val="28"/>
          <w:szCs w:val="28"/>
        </w:rPr>
        <w:t>с</w:t>
      </w:r>
      <w:proofErr w:type="gramEnd"/>
      <w:r w:rsidRPr="005B3154">
        <w:rPr>
          <w:color w:val="000000"/>
          <w:sz w:val="28"/>
          <w:szCs w:val="28"/>
        </w:rPr>
        <w:t>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Управлением Федеральной налоговой службы России;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Управлением Федеральной службы государственной регистрации, кадастра и картографии;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Инспекцией государственной охраны объектов культурного наследия </w:t>
      </w:r>
      <w:r w:rsidR="005E4B88">
        <w:rPr>
          <w:color w:val="000000"/>
          <w:sz w:val="28"/>
          <w:szCs w:val="28"/>
        </w:rPr>
        <w:t>Самарской</w:t>
      </w:r>
      <w:r w:rsidRPr="005B3154">
        <w:rPr>
          <w:color w:val="000000"/>
          <w:sz w:val="28"/>
          <w:szCs w:val="28"/>
        </w:rPr>
        <w:t xml:space="preserve"> области.</w:t>
      </w:r>
    </w:p>
    <w:p w:rsidR="00774B04" w:rsidRPr="002F1524" w:rsidRDefault="00774B0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2F1524" w:rsidRDefault="005B315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left="924"/>
        <w:contextualSpacing/>
        <w:jc w:val="center"/>
        <w:rPr>
          <w:bCs/>
          <w:color w:val="000000"/>
          <w:sz w:val="28"/>
          <w:szCs w:val="28"/>
        </w:rPr>
      </w:pPr>
      <w:r w:rsidRPr="002F1524">
        <w:rPr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774B04" w:rsidRPr="002F1524" w:rsidRDefault="00774B04" w:rsidP="00774B04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left="927"/>
        <w:contextualSpacing/>
        <w:rPr>
          <w:sz w:val="28"/>
          <w:szCs w:val="28"/>
        </w:rPr>
      </w:pPr>
    </w:p>
    <w:p w:rsidR="005B3154" w:rsidRPr="005B3154" w:rsidRDefault="00774B0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</w:r>
      <w:r w:rsidR="005B3154" w:rsidRPr="005B3154">
        <w:rPr>
          <w:color w:val="000000"/>
          <w:sz w:val="28"/>
          <w:szCs w:val="28"/>
        </w:rPr>
        <w:tab/>
        <w:t>Результатом предоставления муниципальной услуги является: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Pr="005B3154">
        <w:rPr>
          <w:color w:val="000000"/>
          <w:sz w:val="28"/>
          <w:szCs w:val="28"/>
        </w:rPr>
        <w:t>дизайн-проекта</w:t>
      </w:r>
      <w:proofErr w:type="gramEnd"/>
      <w:r w:rsidRPr="005B3154">
        <w:rPr>
          <w:color w:val="000000"/>
          <w:sz w:val="28"/>
          <w:szCs w:val="28"/>
        </w:rPr>
        <w:t xml:space="preserve"> размещения вывески (приложение </w:t>
      </w:r>
      <w:r w:rsidR="003B5FEA">
        <w:rPr>
          <w:color w:val="000000"/>
          <w:sz w:val="28"/>
          <w:szCs w:val="28"/>
        </w:rPr>
        <w:t>2</w:t>
      </w:r>
      <w:r w:rsidRPr="005B3154">
        <w:rPr>
          <w:color w:val="000000"/>
          <w:sz w:val="28"/>
          <w:szCs w:val="28"/>
        </w:rPr>
        <w:t>);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отказ в предоставлении </w:t>
      </w:r>
      <w:r w:rsidR="006464BD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 xml:space="preserve">услуги (приложение </w:t>
      </w:r>
      <w:r w:rsidR="003B5FEA">
        <w:rPr>
          <w:color w:val="000000"/>
          <w:sz w:val="28"/>
          <w:szCs w:val="28"/>
        </w:rPr>
        <w:t>3</w:t>
      </w:r>
      <w:r w:rsidRPr="005B3154">
        <w:rPr>
          <w:color w:val="000000"/>
          <w:sz w:val="28"/>
          <w:szCs w:val="28"/>
        </w:rPr>
        <w:t>)</w:t>
      </w:r>
      <w:r w:rsidR="006464BD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Наименование информационной системы, в которой </w:t>
      </w:r>
      <w:proofErr w:type="gramStart"/>
      <w:r w:rsidRPr="005B3154">
        <w:rPr>
          <w:color w:val="000000"/>
          <w:sz w:val="28"/>
          <w:szCs w:val="28"/>
        </w:rPr>
        <w:t>фиксируется факт получения заявителем результата предоставления государственной услуги является</w:t>
      </w:r>
      <w:proofErr w:type="gramEnd"/>
      <w:r w:rsidRPr="005B3154">
        <w:rPr>
          <w:color w:val="000000"/>
          <w:sz w:val="28"/>
          <w:szCs w:val="28"/>
        </w:rPr>
        <w:t>: 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автоматизированная система электронного документооборота Уполномоченного органа (далее – А</w:t>
      </w:r>
      <w:r w:rsidR="004C3AD5" w:rsidRPr="00D422AF">
        <w:rPr>
          <w:iCs/>
          <w:color w:val="000000"/>
          <w:sz w:val="28"/>
          <w:szCs w:val="28"/>
        </w:rPr>
        <w:t>И</w:t>
      </w:r>
      <w:r w:rsidRPr="00D422AF">
        <w:rPr>
          <w:iCs/>
          <w:color w:val="000000"/>
          <w:sz w:val="28"/>
          <w:szCs w:val="28"/>
        </w:rPr>
        <w:t>С</w:t>
      </w:r>
      <w:r w:rsidR="004C3AD5" w:rsidRPr="00D422AF">
        <w:rPr>
          <w:iCs/>
          <w:color w:val="000000"/>
          <w:sz w:val="28"/>
          <w:szCs w:val="28"/>
        </w:rPr>
        <w:t>Д</w:t>
      </w:r>
      <w:r w:rsidRPr="00D422AF">
        <w:rPr>
          <w:iCs/>
          <w:color w:val="000000"/>
          <w:sz w:val="28"/>
          <w:szCs w:val="28"/>
        </w:rPr>
        <w:t>Д); 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автоматизированная информационная система многофункциональных центров предоставления государственных и муниципальных услуг (далее – АИС МФЦ)</w:t>
      </w:r>
      <w:r w:rsidRPr="00D422AF">
        <w:rPr>
          <w:color w:val="000000"/>
          <w:sz w:val="28"/>
          <w:szCs w:val="28"/>
        </w:rPr>
        <w:t>;</w:t>
      </w:r>
    </w:p>
    <w:p w:rsidR="005B3154" w:rsidRPr="00D422AF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22AF">
        <w:rPr>
          <w:iCs/>
          <w:color w:val="000000"/>
          <w:sz w:val="28"/>
          <w:szCs w:val="28"/>
        </w:rPr>
        <w:t>Единый портал государственных и  муниципальных услуг (функций) (www.gosuslugi.ru)</w:t>
      </w:r>
      <w:r w:rsidR="00D422AF">
        <w:rPr>
          <w:color w:val="000000"/>
          <w:sz w:val="28"/>
          <w:szCs w:val="28"/>
        </w:rPr>
        <w:t>.</w:t>
      </w:r>
    </w:p>
    <w:p w:rsidR="005E4B88" w:rsidRDefault="005B3154" w:rsidP="00AF14E9">
      <w:pPr>
        <w:pStyle w:val="af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 Способ получения результата предоставления услуги указывается заявителем в заявлении (запросе) о предоставлении муниципальной услуги. </w:t>
      </w:r>
    </w:p>
    <w:p w:rsidR="00D422AF" w:rsidRPr="00CE4626" w:rsidRDefault="00D422AF" w:rsidP="00AE4200">
      <w:pPr>
        <w:pStyle w:val="afa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E4626" w:rsidRDefault="005B3154" w:rsidP="00AE4200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E4626">
        <w:rPr>
          <w:bCs/>
          <w:color w:val="000000"/>
          <w:sz w:val="28"/>
          <w:szCs w:val="28"/>
        </w:rPr>
        <w:t>Срок предоставления муниципальной услуги</w:t>
      </w:r>
    </w:p>
    <w:p w:rsidR="00CE4626" w:rsidRPr="00CE4626" w:rsidRDefault="00CE4626" w:rsidP="00AE4200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Default="00CE4626" w:rsidP="00590CD2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B76BF3"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 xml:space="preserve">Максимальный срок предоставления муниципальной услуги исчисляется со дня регистрации </w:t>
      </w:r>
      <w:r w:rsidR="005B3154" w:rsidRPr="00AE4200">
        <w:rPr>
          <w:color w:val="000000"/>
          <w:sz w:val="28"/>
          <w:szCs w:val="28"/>
        </w:rPr>
        <w:t>заявления,</w:t>
      </w:r>
      <w:r w:rsidR="005B3154" w:rsidRPr="005B3154">
        <w:rPr>
          <w:color w:val="000000"/>
          <w:sz w:val="28"/>
          <w:szCs w:val="28"/>
        </w:rPr>
        <w:t xml:space="preserve"> документов и (или) информации, необходимых для предоставления муниципальной услуги и составляет</w:t>
      </w:r>
      <w:r w:rsidR="00590CD2">
        <w:rPr>
          <w:color w:val="000000"/>
          <w:sz w:val="28"/>
          <w:szCs w:val="28"/>
        </w:rPr>
        <w:t xml:space="preserve"> </w:t>
      </w:r>
      <w:r w:rsidR="00590CD2" w:rsidRPr="00E17184">
        <w:rPr>
          <w:sz w:val="28"/>
          <w:szCs w:val="28"/>
        </w:rPr>
        <w:t>в случае, если запрос и документы и (или) информация, необходимые для предоставления муниципальной услуги, поданы заявителем</w:t>
      </w:r>
      <w:r w:rsidR="00590CD2">
        <w:rPr>
          <w:color w:val="000000"/>
          <w:sz w:val="28"/>
          <w:szCs w:val="28"/>
        </w:rPr>
        <w:t>: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 w:rsidRPr="00E17184">
        <w:rPr>
          <w:sz w:val="28"/>
          <w:szCs w:val="28"/>
        </w:rPr>
        <w:lastRenderedPageBreak/>
        <w:t>а) в</w:t>
      </w:r>
      <w:r>
        <w:rPr>
          <w:sz w:val="28"/>
          <w:szCs w:val="28"/>
        </w:rPr>
        <w:t xml:space="preserve"> Уполномоченный орган</w:t>
      </w:r>
      <w:r w:rsidRPr="00E17184">
        <w:rPr>
          <w:sz w:val="28"/>
          <w:szCs w:val="28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</w:t>
      </w:r>
      <w:r>
        <w:rPr>
          <w:sz w:val="28"/>
          <w:szCs w:val="28"/>
        </w:rPr>
        <w:t xml:space="preserve"> Уполномоченный орган - 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;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 w:rsidRPr="00E17184">
        <w:rPr>
          <w:sz w:val="28"/>
          <w:szCs w:val="28"/>
        </w:rPr>
        <w:t xml:space="preserve">б) в </w:t>
      </w:r>
      <w:r>
        <w:rPr>
          <w:sz w:val="28"/>
          <w:szCs w:val="28"/>
        </w:rPr>
        <w:t>П</w:t>
      </w:r>
      <w:r w:rsidRPr="00E17184">
        <w:rPr>
          <w:sz w:val="28"/>
          <w:szCs w:val="28"/>
        </w:rPr>
        <w:t>ортал</w:t>
      </w:r>
      <w:r>
        <w:rPr>
          <w:sz w:val="28"/>
          <w:szCs w:val="28"/>
        </w:rPr>
        <w:t>е</w:t>
      </w:r>
      <w:r w:rsidRPr="00E17184">
        <w:rPr>
          <w:sz w:val="28"/>
          <w:szCs w:val="28"/>
        </w:rPr>
        <w:t xml:space="preserve">, в государственной информационной системе Самарской области «Портал государственных и муниципальных услуг» (далее - Региональный портал), на официальном сайте </w:t>
      </w:r>
      <w:r>
        <w:rPr>
          <w:sz w:val="28"/>
          <w:szCs w:val="28"/>
        </w:rPr>
        <w:t xml:space="preserve">Администрации городского округа Кинель Самарской области (далее – </w:t>
      </w:r>
      <w:r w:rsidRPr="00E17184">
        <w:rPr>
          <w:sz w:val="28"/>
          <w:szCs w:val="28"/>
        </w:rPr>
        <w:t>администрации</w:t>
      </w:r>
      <w:r>
        <w:rPr>
          <w:sz w:val="28"/>
          <w:szCs w:val="28"/>
        </w:rPr>
        <w:t>) -</w:t>
      </w:r>
      <w:r w:rsidRPr="00590CD2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;</w:t>
      </w:r>
    </w:p>
    <w:p w:rsidR="00590CD2" w:rsidRPr="00E17184" w:rsidRDefault="00590CD2" w:rsidP="00590CD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E17184">
        <w:rPr>
          <w:sz w:val="28"/>
          <w:szCs w:val="28"/>
        </w:rPr>
        <w:t>) в многофункциональном центре</w:t>
      </w:r>
      <w:r>
        <w:rPr>
          <w:sz w:val="28"/>
          <w:szCs w:val="28"/>
        </w:rPr>
        <w:t xml:space="preserve"> - </w:t>
      </w:r>
      <w:r w:rsidRPr="005B3154">
        <w:rPr>
          <w:color w:val="000000"/>
          <w:sz w:val="28"/>
          <w:szCs w:val="28"/>
        </w:rPr>
        <w:t>не более десяти рабочих дней</w:t>
      </w:r>
      <w:r w:rsidRPr="00E17184">
        <w:rPr>
          <w:sz w:val="28"/>
          <w:szCs w:val="28"/>
        </w:rPr>
        <w:t>.</w:t>
      </w:r>
    </w:p>
    <w:p w:rsidR="00CE4626" w:rsidRPr="00590CD2" w:rsidRDefault="00CE4626" w:rsidP="00590CD2">
      <w:pPr>
        <w:pStyle w:val="afa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590CD2" w:rsidRDefault="005B3154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bookmarkStart w:id="9" w:name="sub_243"/>
      <w:r w:rsidRPr="00590CD2">
        <w:rPr>
          <w:bCs/>
          <w:color w:val="000000"/>
          <w:sz w:val="28"/>
          <w:szCs w:val="28"/>
        </w:rPr>
        <w:t>Исчерпывающий перечень документов,</w:t>
      </w:r>
    </w:p>
    <w:p w:rsidR="005B3154" w:rsidRPr="00590CD2" w:rsidRDefault="005B3154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proofErr w:type="gramStart"/>
      <w:r w:rsidRPr="00590CD2">
        <w:rPr>
          <w:bCs/>
          <w:color w:val="000000"/>
          <w:sz w:val="28"/>
          <w:szCs w:val="28"/>
        </w:rPr>
        <w:t>необходимых</w:t>
      </w:r>
      <w:proofErr w:type="gramEnd"/>
      <w:r w:rsidRPr="00590CD2">
        <w:rPr>
          <w:bCs/>
          <w:color w:val="000000"/>
          <w:sz w:val="28"/>
          <w:szCs w:val="28"/>
        </w:rPr>
        <w:t xml:space="preserve"> для предоставления муниципальной услуги</w:t>
      </w:r>
    </w:p>
    <w:p w:rsidR="00590CD2" w:rsidRPr="00590CD2" w:rsidRDefault="00590CD2" w:rsidP="00590CD2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590CD2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0" w:name="sub_2604"/>
      <w:bookmarkEnd w:id="9"/>
      <w:r>
        <w:rPr>
          <w:color w:val="000000"/>
          <w:sz w:val="28"/>
          <w:szCs w:val="28"/>
        </w:rPr>
        <w:t>2.6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</w:t>
      </w:r>
      <w:r>
        <w:rPr>
          <w:color w:val="000000"/>
          <w:sz w:val="28"/>
          <w:szCs w:val="28"/>
        </w:rPr>
        <w:t>2</w:t>
      </w:r>
      <w:r w:rsidR="005B3154" w:rsidRPr="005B3154">
        <w:rPr>
          <w:color w:val="000000"/>
          <w:sz w:val="28"/>
          <w:szCs w:val="28"/>
        </w:rPr>
        <w:t xml:space="preserve"> к настоящему </w:t>
      </w:r>
      <w:r w:rsidR="00AE4200">
        <w:rPr>
          <w:color w:val="000000"/>
          <w:sz w:val="28"/>
          <w:szCs w:val="28"/>
        </w:rPr>
        <w:t>Административному р</w:t>
      </w:r>
      <w:r w:rsidR="005B3154" w:rsidRPr="005B3154">
        <w:rPr>
          <w:color w:val="000000"/>
          <w:sz w:val="28"/>
          <w:szCs w:val="28"/>
        </w:rPr>
        <w:t>егламенту и представляет:</w:t>
      </w:r>
      <w:bookmarkEnd w:id="10"/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1)</w:t>
      </w:r>
      <w:r w:rsidRPr="005B3154">
        <w:rPr>
          <w:color w:val="000000"/>
          <w:sz w:val="28"/>
          <w:szCs w:val="28"/>
        </w:rPr>
        <w:tab/>
      </w:r>
      <w:r w:rsidR="008506C6">
        <w:rPr>
          <w:rFonts w:ascii="inherit" w:hAnsi="inherit" w:cs="Arial"/>
          <w:color w:val="0B1F33"/>
          <w:sz w:val="27"/>
          <w:szCs w:val="27"/>
        </w:rPr>
        <w:t>с</w:t>
      </w:r>
      <w:r w:rsidR="008506C6">
        <w:rPr>
          <w:rFonts w:ascii="inherit" w:hAnsi="inherit" w:cs="Arial"/>
          <w:color w:val="0B1F33"/>
          <w:sz w:val="27"/>
          <w:szCs w:val="27"/>
        </w:rPr>
        <w:t>ведения об объекте, на котором планируется размещение вывес</w:t>
      </w:r>
      <w:r w:rsidR="008506C6">
        <w:rPr>
          <w:rFonts w:ascii="inherit" w:hAnsi="inherit" w:cs="Arial"/>
          <w:color w:val="0B1F33"/>
          <w:sz w:val="27"/>
          <w:szCs w:val="27"/>
        </w:rPr>
        <w:t>ки (</w:t>
      </w:r>
      <w:r w:rsidRPr="005B3154">
        <w:rPr>
          <w:color w:val="000000"/>
          <w:sz w:val="28"/>
          <w:szCs w:val="28"/>
        </w:rPr>
        <w:t xml:space="preserve">правоустанавливающий документ на объект, </w:t>
      </w:r>
      <w:r w:rsidR="003B5FEA">
        <w:rPr>
          <w:color w:val="000000"/>
          <w:sz w:val="28"/>
          <w:szCs w:val="28"/>
        </w:rPr>
        <w:t xml:space="preserve">на котором планируется </w:t>
      </w:r>
      <w:r w:rsidR="003B5FEA" w:rsidRPr="005B3154">
        <w:rPr>
          <w:color w:val="000000"/>
          <w:sz w:val="28"/>
          <w:szCs w:val="28"/>
        </w:rPr>
        <w:t>размещение</w:t>
      </w:r>
      <w:r w:rsidR="003B5FEA">
        <w:rPr>
          <w:color w:val="000000"/>
          <w:sz w:val="28"/>
          <w:szCs w:val="28"/>
        </w:rPr>
        <w:t xml:space="preserve"> </w:t>
      </w:r>
      <w:r w:rsidR="003B5FEA" w:rsidRPr="005B3154">
        <w:rPr>
          <w:color w:val="000000"/>
          <w:sz w:val="28"/>
          <w:szCs w:val="28"/>
        </w:rPr>
        <w:t xml:space="preserve">информационной вывески </w:t>
      </w:r>
      <w:r w:rsidRPr="005B3154">
        <w:rPr>
          <w:color w:val="000000"/>
          <w:sz w:val="28"/>
          <w:szCs w:val="28"/>
        </w:rPr>
        <w:t>(в случае, если необходимые документы и сведения о правах на объект отсутствуют в ЕГРН);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2)</w:t>
      </w:r>
      <w:r w:rsidRPr="005B3154">
        <w:rPr>
          <w:color w:val="000000"/>
          <w:sz w:val="28"/>
          <w:szCs w:val="28"/>
        </w:rPr>
        <w:tab/>
        <w:t>согласие собственника (законного владельца) на размещение</w:t>
      </w:r>
      <w:r w:rsidRPr="005B3154">
        <w:rPr>
          <w:color w:val="000000"/>
          <w:sz w:val="28"/>
          <w:szCs w:val="28"/>
        </w:rPr>
        <w:br/>
        <w:t xml:space="preserve"> информационной вывески (в случае, если для </w:t>
      </w:r>
      <w:r w:rsidR="005E4B88">
        <w:rPr>
          <w:color w:val="000000"/>
          <w:sz w:val="28"/>
          <w:szCs w:val="28"/>
        </w:rPr>
        <w:t xml:space="preserve">установки вывески используется </w:t>
      </w:r>
      <w:r w:rsidRPr="004C3AD5">
        <w:rPr>
          <w:color w:val="000000"/>
          <w:sz w:val="28"/>
          <w:szCs w:val="28"/>
        </w:rPr>
        <w:t>имущество иных лиц);</w:t>
      </w:r>
    </w:p>
    <w:p w:rsidR="005B3154" w:rsidRPr="0067614F" w:rsidRDefault="005B3154" w:rsidP="0067614F">
      <w:pPr>
        <w:shd w:val="clear" w:color="auto" w:fill="FFFFFF"/>
        <w:tabs>
          <w:tab w:val="left" w:pos="1418"/>
        </w:tabs>
        <w:ind w:left="709" w:firstLine="0"/>
        <w:contextualSpacing/>
        <w:textAlignment w:val="baseline"/>
        <w:rPr>
          <w:sz w:val="28"/>
          <w:szCs w:val="28"/>
        </w:rPr>
      </w:pPr>
      <w:r w:rsidRPr="0067614F">
        <w:rPr>
          <w:color w:val="000000"/>
          <w:sz w:val="28"/>
          <w:szCs w:val="28"/>
        </w:rPr>
        <w:t>3)</w:t>
      </w:r>
      <w:r w:rsidRPr="0067614F">
        <w:rPr>
          <w:color w:val="000000"/>
          <w:sz w:val="28"/>
          <w:szCs w:val="28"/>
        </w:rPr>
        <w:tab/>
      </w:r>
      <w:r w:rsidR="008506C6" w:rsidRPr="0067614F">
        <w:rPr>
          <w:rFonts w:ascii="inherit" w:hAnsi="inherit" w:cs="Arial"/>
          <w:color w:val="0B1F33"/>
          <w:sz w:val="27"/>
          <w:szCs w:val="27"/>
        </w:rPr>
        <w:t>Сведения о вывеске</w:t>
      </w:r>
      <w:r w:rsidR="0067614F" w:rsidRPr="0067614F">
        <w:rPr>
          <w:rFonts w:ascii="inherit" w:hAnsi="inherit" w:cs="Arial"/>
          <w:color w:val="0B1F33"/>
          <w:sz w:val="27"/>
          <w:szCs w:val="27"/>
        </w:rPr>
        <w:t xml:space="preserve"> (</w:t>
      </w:r>
      <w:hyperlink r:id="rId10" w:history="1">
        <w:r w:rsidR="0067614F" w:rsidRPr="0067614F">
          <w:rPr>
            <w:rStyle w:val="a8"/>
            <w:rFonts w:ascii="inherit" w:hAnsi="inherit" w:cs="Arial"/>
            <w:color w:val="auto"/>
            <w:sz w:val="27"/>
            <w:szCs w:val="27"/>
            <w:u w:val="none"/>
            <w:bdr w:val="none" w:sz="0" w:space="0" w:color="auto" w:frame="1"/>
          </w:rPr>
          <w:t>дизайн-проект информационной вывески</w:t>
        </w:r>
      </w:hyperlink>
      <w:r w:rsidR="0067614F">
        <w:rPr>
          <w:color w:val="000000"/>
          <w:sz w:val="28"/>
          <w:szCs w:val="28"/>
        </w:rPr>
        <w:t>)</w:t>
      </w:r>
      <w:r w:rsidRPr="0067614F">
        <w:rPr>
          <w:color w:val="000000"/>
          <w:sz w:val="28"/>
          <w:szCs w:val="28"/>
        </w:rPr>
        <w:t>;</w:t>
      </w:r>
    </w:p>
    <w:p w:rsidR="0067614F" w:rsidRDefault="005B3154" w:rsidP="0067614F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4)</w:t>
      </w:r>
      <w:r w:rsidRPr="005B3154">
        <w:rPr>
          <w:color w:val="000000"/>
          <w:sz w:val="28"/>
          <w:szCs w:val="28"/>
        </w:rPr>
        <w:tab/>
        <w:t>документ, удостоверяющий личность заявителя, представителя</w:t>
      </w:r>
      <w:r w:rsidR="0067614F">
        <w:rPr>
          <w:color w:val="000000"/>
          <w:sz w:val="28"/>
          <w:szCs w:val="28"/>
        </w:rPr>
        <w:t xml:space="preserve">; </w:t>
      </w:r>
    </w:p>
    <w:p w:rsidR="0067614F" w:rsidRDefault="0067614F" w:rsidP="0067614F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rFonts w:ascii="inherit" w:hAnsi="inherit" w:cs="Arial"/>
          <w:color w:val="0B1F33"/>
          <w:sz w:val="27"/>
          <w:szCs w:val="27"/>
        </w:rPr>
      </w:pPr>
      <w:r>
        <w:rPr>
          <w:color w:val="000000"/>
          <w:sz w:val="28"/>
          <w:szCs w:val="28"/>
        </w:rPr>
        <w:t xml:space="preserve">5) </w:t>
      </w:r>
      <w:r w:rsidR="008506C6" w:rsidRPr="0067614F">
        <w:rPr>
          <w:rFonts w:ascii="inherit" w:hAnsi="inherit" w:cs="Arial"/>
          <w:color w:val="0B1F33"/>
          <w:sz w:val="27"/>
          <w:szCs w:val="27"/>
        </w:rPr>
        <w:t>Сведения о регистрации товарного знака</w:t>
      </w:r>
      <w:r>
        <w:rPr>
          <w:rFonts w:ascii="inherit" w:hAnsi="inherit" w:cs="Arial"/>
          <w:color w:val="0B1F33"/>
          <w:sz w:val="27"/>
          <w:szCs w:val="27"/>
        </w:rPr>
        <w:t xml:space="preserve"> (если такой знак содержится в информационной вывеске); </w:t>
      </w:r>
    </w:p>
    <w:p w:rsidR="008506C6" w:rsidRPr="0067614F" w:rsidRDefault="0067614F" w:rsidP="0067614F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rFonts w:ascii="inherit" w:hAnsi="inherit" w:cs="Arial"/>
          <w:color w:val="0B1F33"/>
          <w:sz w:val="27"/>
          <w:szCs w:val="27"/>
        </w:rPr>
      </w:pPr>
      <w:r>
        <w:rPr>
          <w:rFonts w:ascii="inherit" w:hAnsi="inherit" w:cs="Arial"/>
          <w:color w:val="0B1F33"/>
          <w:sz w:val="27"/>
          <w:szCs w:val="27"/>
        </w:rPr>
        <w:t>6) П</w:t>
      </w:r>
      <w:r w:rsidR="008506C6" w:rsidRPr="0067614F">
        <w:rPr>
          <w:rFonts w:ascii="inherit" w:hAnsi="inherit" w:cs="Arial"/>
          <w:color w:val="0B1F33"/>
          <w:sz w:val="27"/>
          <w:szCs w:val="27"/>
        </w:rPr>
        <w:t>ояснительн</w:t>
      </w:r>
      <w:r>
        <w:rPr>
          <w:rFonts w:ascii="inherit" w:hAnsi="inherit" w:cs="Arial"/>
          <w:color w:val="0B1F33"/>
          <w:sz w:val="27"/>
          <w:szCs w:val="27"/>
        </w:rPr>
        <w:t>ая</w:t>
      </w:r>
      <w:r w:rsidR="008506C6" w:rsidRPr="0067614F">
        <w:rPr>
          <w:rFonts w:ascii="inherit" w:hAnsi="inherit" w:cs="Arial"/>
          <w:color w:val="0B1F33"/>
          <w:sz w:val="27"/>
          <w:szCs w:val="27"/>
        </w:rPr>
        <w:t xml:space="preserve"> записк</w:t>
      </w:r>
      <w:r>
        <w:rPr>
          <w:rFonts w:ascii="inherit" w:hAnsi="inherit" w:cs="Arial"/>
          <w:color w:val="0B1F33"/>
          <w:sz w:val="27"/>
          <w:szCs w:val="27"/>
        </w:rPr>
        <w:t>а (при необходимости).</w:t>
      </w:r>
    </w:p>
    <w:p w:rsidR="008506C6" w:rsidRPr="005B3154" w:rsidRDefault="008506C6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2.</w:t>
      </w:r>
      <w:r w:rsidR="00AE4200" w:rsidRPr="00BF071F">
        <w:rPr>
          <w:color w:val="000000"/>
          <w:sz w:val="28"/>
          <w:szCs w:val="28"/>
        </w:rPr>
        <w:t>7.</w:t>
      </w:r>
      <w:r w:rsidRPr="00BF071F">
        <w:rPr>
          <w:color w:val="000000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Pr="00BF071F">
        <w:rPr>
          <w:color w:val="000000"/>
          <w:sz w:val="28"/>
          <w:szCs w:val="28"/>
        </w:rPr>
        <w:t>предоставить документы</w:t>
      </w:r>
      <w:proofErr w:type="gramEnd"/>
      <w:r w:rsidRPr="00BF071F">
        <w:rPr>
          <w:color w:val="000000"/>
          <w:sz w:val="28"/>
          <w:szCs w:val="28"/>
        </w:rPr>
        <w:t xml:space="preserve"> следующими способами:</w:t>
      </w: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1)</w:t>
      </w:r>
      <w:r w:rsidRPr="00BF071F">
        <w:rPr>
          <w:color w:val="000000"/>
          <w:sz w:val="28"/>
          <w:szCs w:val="28"/>
        </w:rPr>
        <w:tab/>
        <w:t>посредством личного обращения в Уполномоченный орган;</w:t>
      </w:r>
    </w:p>
    <w:p w:rsidR="005B3154" w:rsidRPr="00BF071F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lastRenderedPageBreak/>
        <w:t>2)</w:t>
      </w:r>
      <w:r w:rsidRPr="00BF071F">
        <w:rPr>
          <w:color w:val="000000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5B3154" w:rsidRPr="00CC3655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3655">
        <w:rPr>
          <w:color w:val="000000"/>
          <w:sz w:val="28"/>
          <w:szCs w:val="28"/>
        </w:rPr>
        <w:t>3)</w:t>
      </w:r>
      <w:r w:rsidRPr="00CC3655">
        <w:rPr>
          <w:color w:val="000000"/>
          <w:sz w:val="28"/>
          <w:szCs w:val="28"/>
        </w:rPr>
        <w:tab/>
        <w:t>через МФЦ;</w:t>
      </w:r>
      <w:r w:rsidRPr="00CC3655">
        <w:rPr>
          <w:color w:val="000000"/>
          <w:sz w:val="28"/>
          <w:szCs w:val="28"/>
        </w:rPr>
        <w:tab/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C3655">
        <w:rPr>
          <w:color w:val="000000"/>
          <w:sz w:val="28"/>
          <w:szCs w:val="28"/>
        </w:rPr>
        <w:t>4)</w:t>
      </w:r>
      <w:r w:rsidRPr="00CC3655">
        <w:rPr>
          <w:color w:val="000000"/>
          <w:sz w:val="28"/>
          <w:szCs w:val="28"/>
        </w:rPr>
        <w:tab/>
        <w:t>в электронном виде через Портал</w:t>
      </w:r>
      <w:r w:rsidR="009E79C7" w:rsidRPr="00CC3655">
        <w:rPr>
          <w:color w:val="000000" w:themeColor="text1"/>
        </w:rPr>
        <w:t>.</w:t>
      </w:r>
    </w:p>
    <w:p w:rsidR="005B3154" w:rsidRPr="005B3154" w:rsidRDefault="00164980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 xml:space="preserve">При направлении заявления о предоставлении муниципальной услуги посредством </w:t>
      </w:r>
      <w:r>
        <w:rPr>
          <w:color w:val="000000"/>
          <w:sz w:val="28"/>
          <w:szCs w:val="28"/>
        </w:rPr>
        <w:t xml:space="preserve">Портала </w:t>
      </w:r>
      <w:r w:rsidR="005B3154" w:rsidRPr="005B3154">
        <w:rPr>
          <w:color w:val="000000"/>
          <w:sz w:val="28"/>
          <w:szCs w:val="28"/>
        </w:rPr>
        <w:t xml:space="preserve">формирование заявления осуществляется посредством заполнения интерактивной формы на </w:t>
      </w:r>
      <w:r>
        <w:rPr>
          <w:color w:val="000000"/>
          <w:sz w:val="28"/>
          <w:szCs w:val="28"/>
        </w:rPr>
        <w:t xml:space="preserve">Портале </w:t>
      </w:r>
      <w:r w:rsidR="005B3154" w:rsidRPr="005B3154">
        <w:rPr>
          <w:color w:val="000000"/>
          <w:sz w:val="28"/>
          <w:szCs w:val="28"/>
        </w:rPr>
        <w:t>без необходимости дополнительной подачи заявления в какой-либо иной форме. 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В случае направления заявления посредством </w:t>
      </w:r>
      <w:r w:rsidR="00164980">
        <w:rPr>
          <w:color w:val="000000"/>
          <w:sz w:val="28"/>
          <w:szCs w:val="28"/>
        </w:rPr>
        <w:t xml:space="preserve">Портала </w:t>
      </w:r>
      <w:r w:rsidRPr="005B3154">
        <w:rPr>
          <w:color w:val="000000"/>
          <w:sz w:val="28"/>
          <w:szCs w:val="28"/>
        </w:rPr>
        <w:t>сведения из документа, удостоверяющего личность заявителя, представителя, проверяются при подтверждении учетной записи в ЕСИА.</w:t>
      </w:r>
    </w:p>
    <w:p w:rsidR="005B3154" w:rsidRPr="005B3154" w:rsidRDefault="00164980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В заявлении также указывается один из следующих способов направления результата предоставления муниципальной услуги:</w:t>
      </w:r>
    </w:p>
    <w:p w:rsidR="005B3154" w:rsidRPr="005B3154" w:rsidRDefault="005B3154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форме электронного документа в личном кабинете на</w:t>
      </w:r>
      <w:r w:rsidR="00164980">
        <w:rPr>
          <w:color w:val="000000"/>
          <w:sz w:val="28"/>
          <w:szCs w:val="28"/>
        </w:rPr>
        <w:t xml:space="preserve"> Портале</w:t>
      </w:r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709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 бумажном носителе в виде распечатанного экземпляра электронного</w:t>
      </w:r>
      <w:r w:rsidRPr="005B3154">
        <w:rPr>
          <w:color w:val="000000"/>
          <w:sz w:val="28"/>
          <w:szCs w:val="28"/>
        </w:rPr>
        <w:br/>
        <w:t> документа в Уполномоченном органе, многофункциональном центре.</w:t>
      </w:r>
      <w:r w:rsidRPr="005B3154">
        <w:rPr>
          <w:color w:val="000000"/>
          <w:sz w:val="28"/>
          <w:szCs w:val="28"/>
        </w:rPr>
        <w:br/>
        <w:t> </w:t>
      </w:r>
      <w:r w:rsidRPr="005B3154">
        <w:rPr>
          <w:color w:val="000000"/>
          <w:sz w:val="28"/>
          <w:szCs w:val="28"/>
        </w:rPr>
        <w:tab/>
      </w:r>
      <w:r w:rsidR="00164980">
        <w:rPr>
          <w:color w:val="000000"/>
          <w:sz w:val="28"/>
          <w:szCs w:val="28"/>
        </w:rPr>
        <w:t>2.10</w:t>
      </w:r>
      <w:r w:rsidRPr="005B3154">
        <w:rPr>
          <w:color w:val="000000"/>
          <w:sz w:val="28"/>
          <w:szCs w:val="28"/>
        </w:rPr>
        <w:t>.</w:t>
      </w:r>
      <w:r w:rsidRPr="005B3154">
        <w:rPr>
          <w:color w:val="000000"/>
          <w:sz w:val="28"/>
          <w:szCs w:val="28"/>
        </w:rPr>
        <w:tab/>
        <w:t>В случае</w:t>
      </w:r>
      <w:proofErr w:type="gramStart"/>
      <w:r w:rsidRPr="005B3154">
        <w:rPr>
          <w:color w:val="000000"/>
          <w:sz w:val="28"/>
          <w:szCs w:val="28"/>
        </w:rPr>
        <w:t>,</w:t>
      </w:r>
      <w:proofErr w:type="gramEnd"/>
      <w:r w:rsidRPr="005B3154">
        <w:rPr>
          <w:color w:val="000000"/>
          <w:sz w:val="28"/>
          <w:szCs w:val="28"/>
        </w:rPr>
        <w:t xml:space="preserve"> если заявление подаетс</w:t>
      </w:r>
      <w:r w:rsidR="004C3AD5">
        <w:rPr>
          <w:color w:val="000000"/>
          <w:sz w:val="28"/>
          <w:szCs w:val="28"/>
        </w:rPr>
        <w:t>я представителем, дополнительно</w:t>
      </w:r>
      <w:r w:rsidRPr="005B3154">
        <w:rPr>
          <w:color w:val="000000"/>
          <w:sz w:val="28"/>
          <w:szCs w:val="28"/>
        </w:rPr>
        <w:t> предоставляется</w:t>
      </w:r>
      <w:r w:rsidR="00164980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документ, подтвержд</w:t>
      </w:r>
      <w:r w:rsidR="004C3AD5">
        <w:rPr>
          <w:color w:val="000000"/>
          <w:sz w:val="28"/>
          <w:szCs w:val="28"/>
        </w:rPr>
        <w:t xml:space="preserve">ающий полномочия представителя </w:t>
      </w:r>
      <w:r w:rsidRPr="005B3154">
        <w:rPr>
          <w:color w:val="000000"/>
          <w:sz w:val="28"/>
          <w:szCs w:val="28"/>
        </w:rPr>
        <w:t>действовать от имени заявителя.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>ющий полномочия заявителя выдан</w:t>
      </w:r>
      <w:r w:rsidRPr="005B3154">
        <w:rPr>
          <w:color w:val="000000"/>
          <w:sz w:val="28"/>
          <w:szCs w:val="28"/>
        </w:rPr>
        <w:t xml:space="preserve"> юридическим лицом – </w:t>
      </w:r>
      <w:r w:rsidR="00164980">
        <w:rPr>
          <w:color w:val="000000"/>
          <w:sz w:val="28"/>
          <w:szCs w:val="28"/>
        </w:rPr>
        <w:t xml:space="preserve">документ </w:t>
      </w:r>
      <w:r w:rsidRPr="005B3154">
        <w:rPr>
          <w:color w:val="000000"/>
          <w:sz w:val="28"/>
          <w:szCs w:val="28"/>
        </w:rPr>
        <w:t>должен быть подпи</w:t>
      </w:r>
      <w:r w:rsidR="004C3AD5">
        <w:rPr>
          <w:color w:val="000000"/>
          <w:sz w:val="28"/>
          <w:szCs w:val="28"/>
        </w:rPr>
        <w:t xml:space="preserve">сан усиленной квалификационной </w:t>
      </w:r>
      <w:r w:rsidRPr="005B3154">
        <w:rPr>
          <w:color w:val="000000"/>
          <w:sz w:val="28"/>
          <w:szCs w:val="28"/>
        </w:rPr>
        <w:t>электронной подписью уполномоченного лица, выдавшего документ.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>ющий полномочия заявителя выдан</w:t>
      </w:r>
      <w:r w:rsidRPr="005B3154">
        <w:rPr>
          <w:color w:val="000000"/>
          <w:sz w:val="28"/>
          <w:szCs w:val="28"/>
        </w:rPr>
        <w:t xml:space="preserve"> индивидуальным предпринимателем – </w:t>
      </w:r>
      <w:r w:rsidR="00164980">
        <w:rPr>
          <w:color w:val="000000"/>
          <w:sz w:val="28"/>
          <w:szCs w:val="28"/>
        </w:rPr>
        <w:t>документ</w:t>
      </w:r>
      <w:r w:rsidR="00164980" w:rsidRPr="005B315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должен быть подписан уси</w:t>
      </w:r>
      <w:r w:rsidR="004C3AD5">
        <w:rPr>
          <w:color w:val="000000"/>
          <w:sz w:val="28"/>
          <w:szCs w:val="28"/>
        </w:rPr>
        <w:t xml:space="preserve">ленной </w:t>
      </w:r>
      <w:r w:rsidRPr="005B3154">
        <w:rPr>
          <w:color w:val="000000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если документ, подтвержда</w:t>
      </w:r>
      <w:r w:rsidR="004C3AD5">
        <w:rPr>
          <w:color w:val="000000"/>
          <w:sz w:val="28"/>
          <w:szCs w:val="28"/>
        </w:rPr>
        <w:t xml:space="preserve">ющий полномочия заявителя выдан </w:t>
      </w:r>
      <w:r w:rsidRPr="005B3154">
        <w:rPr>
          <w:color w:val="000000"/>
          <w:sz w:val="28"/>
          <w:szCs w:val="28"/>
        </w:rPr>
        <w:t xml:space="preserve">нотариусом – </w:t>
      </w:r>
      <w:r w:rsidR="00164980">
        <w:rPr>
          <w:color w:val="000000"/>
          <w:sz w:val="28"/>
          <w:szCs w:val="28"/>
        </w:rPr>
        <w:t>документ</w:t>
      </w:r>
      <w:r w:rsidR="00164980" w:rsidRPr="005B315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должен быть подписан усиленной квалификационной электронной подписью нотариуса, в иных случаях –</w:t>
      </w:r>
      <w:r w:rsidR="00164980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простой электронной подписью.</w:t>
      </w:r>
    </w:p>
    <w:p w:rsidR="00F9177F" w:rsidRPr="00C93BBF" w:rsidRDefault="00F9177F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bookmarkStart w:id="11" w:name="sub_2260"/>
      <w:bookmarkStart w:id="12" w:name="sub_2262"/>
      <w:bookmarkEnd w:id="11"/>
      <w:r w:rsidRPr="00C93BBF">
        <w:rPr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C93BBF">
        <w:rPr>
          <w:bCs/>
          <w:color w:val="000000"/>
          <w:sz w:val="28"/>
          <w:szCs w:val="28"/>
        </w:rPr>
        <w:lastRenderedPageBreak/>
        <w:t>необходимых для предоставления муниципальной услуги</w:t>
      </w:r>
      <w:bookmarkEnd w:id="12"/>
    </w:p>
    <w:p w:rsidR="00C93BBF" w:rsidRPr="00C93BBF" w:rsidRDefault="00C93BBF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услуги, являются:</w:t>
      </w:r>
    </w:p>
    <w:p w:rsidR="005B3154" w:rsidRPr="005B3154" w:rsidRDefault="005B3154" w:rsidP="00AF14E9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</w:r>
      <w:r w:rsidRPr="005B3154">
        <w:rPr>
          <w:color w:val="000000"/>
          <w:sz w:val="28"/>
          <w:szCs w:val="28"/>
        </w:rPr>
        <w:tab/>
      </w:r>
      <w:r w:rsidR="00C93BBF">
        <w:rPr>
          <w:color w:val="000000"/>
          <w:sz w:val="28"/>
          <w:szCs w:val="28"/>
        </w:rPr>
        <w:t>заявление</w:t>
      </w:r>
      <w:r w:rsidRPr="005B3154">
        <w:rPr>
          <w:color w:val="000000"/>
          <w:sz w:val="28"/>
          <w:szCs w:val="28"/>
        </w:rPr>
        <w:t xml:space="preserve"> подано в </w:t>
      </w:r>
      <w:r w:rsidR="004C3AD5">
        <w:rPr>
          <w:color w:val="000000"/>
          <w:sz w:val="28"/>
          <w:szCs w:val="28"/>
        </w:rPr>
        <w:t xml:space="preserve">орган местного </w:t>
      </w:r>
      <w:r w:rsidRPr="005B3154">
        <w:rPr>
          <w:color w:val="000000"/>
          <w:sz w:val="28"/>
          <w:szCs w:val="28"/>
        </w:rPr>
        <w:t xml:space="preserve">самоуправления или организацию, </w:t>
      </w:r>
      <w:r w:rsidR="004C3AD5">
        <w:rPr>
          <w:color w:val="000000"/>
          <w:sz w:val="28"/>
          <w:szCs w:val="28"/>
        </w:rPr>
        <w:t xml:space="preserve">в полномочия которых не входит </w:t>
      </w:r>
      <w:r w:rsidRPr="005B3154">
        <w:rPr>
          <w:color w:val="000000"/>
          <w:sz w:val="28"/>
          <w:szCs w:val="28"/>
        </w:rPr>
        <w:t xml:space="preserve">предоставление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б)</w:t>
      </w:r>
      <w:r w:rsidRPr="005B3154">
        <w:rPr>
          <w:color w:val="000000"/>
          <w:sz w:val="28"/>
          <w:szCs w:val="28"/>
        </w:rPr>
        <w:tab/>
        <w:t>неполное заполнение полей в форме</w:t>
      </w:r>
      <w:r w:rsidR="00C93BBF">
        <w:rPr>
          <w:color w:val="000000"/>
          <w:sz w:val="28"/>
          <w:szCs w:val="28"/>
        </w:rPr>
        <w:t xml:space="preserve"> заявления</w:t>
      </w:r>
      <w:r w:rsidRPr="005B3154">
        <w:rPr>
          <w:color w:val="000000"/>
          <w:sz w:val="28"/>
          <w:szCs w:val="28"/>
        </w:rPr>
        <w:t>, в том числе в</w:t>
      </w:r>
      <w:r w:rsidRPr="005B3154">
        <w:rPr>
          <w:color w:val="000000"/>
          <w:sz w:val="28"/>
          <w:szCs w:val="28"/>
        </w:rPr>
        <w:br/>
        <w:t xml:space="preserve"> интерактивной форме </w:t>
      </w:r>
      <w:r w:rsidR="00C93BBF">
        <w:rPr>
          <w:color w:val="000000"/>
          <w:sz w:val="28"/>
          <w:szCs w:val="28"/>
        </w:rPr>
        <w:t xml:space="preserve">заявления </w:t>
      </w:r>
      <w:r w:rsidRPr="005B3154">
        <w:rPr>
          <w:color w:val="000000"/>
          <w:sz w:val="28"/>
          <w:szCs w:val="28"/>
        </w:rPr>
        <w:t xml:space="preserve">на </w:t>
      </w:r>
      <w:r w:rsidR="00C93BBF">
        <w:rPr>
          <w:color w:val="000000"/>
          <w:sz w:val="28"/>
          <w:szCs w:val="28"/>
        </w:rPr>
        <w:t>Портале</w:t>
      </w:r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  <w:t xml:space="preserve">представление неполного комплекта документов, необходимых для предоставления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г) </w:t>
      </w:r>
      <w:r w:rsidRPr="005B3154">
        <w:rPr>
          <w:color w:val="000000"/>
          <w:sz w:val="28"/>
          <w:szCs w:val="28"/>
        </w:rPr>
        <w:tab/>
        <w:t>представленные документы утратили силу на момент обращения за 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услугой;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д)</w:t>
      </w:r>
      <w:r w:rsidRPr="005B3154">
        <w:rPr>
          <w:color w:val="000000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е)</w:t>
      </w:r>
      <w:r w:rsidRPr="005B3154">
        <w:rPr>
          <w:color w:val="000000"/>
          <w:sz w:val="28"/>
          <w:szCs w:val="28"/>
        </w:rPr>
        <w:tab/>
        <w:t xml:space="preserve">документы содержат повреждения, наличие которых не позволяет в полном объеме использовать информацию и сведения, содержащиеся в документах для предоставления </w:t>
      </w:r>
      <w:r w:rsidR="00C93BBF">
        <w:rPr>
          <w:color w:val="000000"/>
          <w:sz w:val="28"/>
          <w:szCs w:val="28"/>
        </w:rPr>
        <w:t>муниципальной у</w:t>
      </w:r>
      <w:r w:rsidRPr="005B3154">
        <w:rPr>
          <w:color w:val="000000"/>
          <w:sz w:val="28"/>
          <w:szCs w:val="28"/>
        </w:rPr>
        <w:t>слуги;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ж)</w:t>
      </w:r>
      <w:r w:rsidRPr="005B3154">
        <w:rPr>
          <w:color w:val="000000"/>
          <w:sz w:val="28"/>
          <w:szCs w:val="28"/>
        </w:rPr>
        <w:tab/>
        <w:t xml:space="preserve">документы, необходимые для предоставления </w:t>
      </w:r>
      <w:r w:rsidR="00C93BBF">
        <w:rPr>
          <w:color w:val="000000"/>
          <w:sz w:val="28"/>
          <w:szCs w:val="28"/>
        </w:rPr>
        <w:t xml:space="preserve">муниципальной </w:t>
      </w:r>
      <w:r w:rsidRPr="005B3154">
        <w:rPr>
          <w:color w:val="000000"/>
          <w:sz w:val="28"/>
          <w:szCs w:val="28"/>
        </w:rPr>
        <w:t>услуги, поданы в</w:t>
      </w:r>
      <w:r w:rsidR="00C93BBF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электронной форме с нарушением установленных требований;</w:t>
      </w:r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з)</w:t>
      </w:r>
      <w:r w:rsidRPr="005B3154">
        <w:rPr>
          <w:color w:val="000000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93BBF" w:rsidRPr="00C93BBF" w:rsidRDefault="00C93BBF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3" w:name="sub_229"/>
      <w:r>
        <w:rPr>
          <w:color w:val="000000"/>
          <w:sz w:val="28"/>
          <w:szCs w:val="28"/>
        </w:rPr>
        <w:t>2.12</w:t>
      </w:r>
      <w:r w:rsidR="005B3154" w:rsidRPr="005B3154">
        <w:rPr>
          <w:color w:val="000000"/>
          <w:sz w:val="28"/>
          <w:szCs w:val="28"/>
        </w:rPr>
        <w:t>.</w:t>
      </w:r>
      <w:bookmarkEnd w:id="13"/>
      <w:r w:rsidR="005B3154" w:rsidRPr="005B3154">
        <w:rPr>
          <w:color w:val="000000"/>
          <w:sz w:val="28"/>
          <w:szCs w:val="28"/>
        </w:rPr>
        <w:tab/>
        <w:t>Основани</w:t>
      </w:r>
      <w:r>
        <w:rPr>
          <w:color w:val="000000"/>
          <w:sz w:val="28"/>
          <w:szCs w:val="28"/>
        </w:rPr>
        <w:t>я</w:t>
      </w:r>
      <w:r w:rsidR="005B3154" w:rsidRPr="005B3154">
        <w:rPr>
          <w:color w:val="000000"/>
          <w:sz w:val="28"/>
          <w:szCs w:val="28"/>
        </w:rPr>
        <w:t xml:space="preserve"> для приостановления предоставления муниципальной</w:t>
      </w:r>
      <w:r w:rsidR="005B3154" w:rsidRPr="005B3154">
        <w:rPr>
          <w:color w:val="000000"/>
          <w:sz w:val="28"/>
          <w:szCs w:val="28"/>
        </w:rPr>
        <w:br/>
        <w:t> услуги</w:t>
      </w:r>
      <w:r>
        <w:rPr>
          <w:color w:val="000000"/>
          <w:sz w:val="28"/>
          <w:szCs w:val="28"/>
        </w:rPr>
        <w:t xml:space="preserve"> отсутствуют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2.</w:t>
      </w:r>
      <w:r w:rsidR="00C93BBF">
        <w:rPr>
          <w:color w:val="000000"/>
          <w:sz w:val="28"/>
          <w:szCs w:val="28"/>
        </w:rPr>
        <w:t>13.</w:t>
      </w:r>
      <w:r w:rsidRPr="005B3154">
        <w:rPr>
          <w:color w:val="000000"/>
          <w:sz w:val="28"/>
          <w:szCs w:val="28"/>
        </w:rPr>
        <w:tab/>
        <w:t>Основания для отказа в предоставлении муниципальной услуги: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  <w:t>документы (сведения), представленные заявителем, противоречат</w:t>
      </w:r>
      <w:r w:rsidRPr="005B3154">
        <w:rPr>
          <w:color w:val="000000"/>
          <w:sz w:val="28"/>
          <w:szCs w:val="28"/>
        </w:rPr>
        <w:br/>
        <w:t> документам (сведениям), полученным в рамках межведомственного</w:t>
      </w:r>
      <w:r w:rsidRPr="005B3154">
        <w:rPr>
          <w:color w:val="000000"/>
          <w:sz w:val="28"/>
          <w:szCs w:val="28"/>
        </w:rPr>
        <w:br/>
        <w:t> взаимодействия;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б)</w:t>
      </w:r>
      <w:r w:rsidRPr="005B3154">
        <w:rPr>
          <w:color w:val="000000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5B3154">
        <w:rPr>
          <w:color w:val="000000"/>
          <w:sz w:val="28"/>
          <w:szCs w:val="28"/>
        </w:rPr>
        <w:t>дизайн-проекте</w:t>
      </w:r>
      <w:proofErr w:type="gramEnd"/>
      <w:r w:rsidRPr="005B3154">
        <w:rPr>
          <w:color w:val="000000"/>
          <w:sz w:val="28"/>
          <w:szCs w:val="28"/>
        </w:rPr>
        <w:t xml:space="preserve"> размещения вывески;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г)</w:t>
      </w:r>
      <w:r w:rsidRPr="005B3154">
        <w:rPr>
          <w:color w:val="000000"/>
          <w:sz w:val="28"/>
          <w:szCs w:val="28"/>
        </w:rPr>
        <w:tab/>
        <w:t xml:space="preserve">несоответствие представленного заявителем дизайн-проекта размещения вывески </w:t>
      </w:r>
      <w:proofErr w:type="gramStart"/>
      <w:r w:rsidRPr="005B3154">
        <w:rPr>
          <w:color w:val="000000"/>
          <w:sz w:val="28"/>
          <w:szCs w:val="28"/>
        </w:rPr>
        <w:t>требованиям</w:t>
      </w:r>
      <w:proofErr w:type="gramEnd"/>
      <w:r w:rsidR="00C93BBF">
        <w:rPr>
          <w:color w:val="000000"/>
          <w:sz w:val="28"/>
          <w:szCs w:val="28"/>
        </w:rPr>
        <w:t xml:space="preserve"> установленным для </w:t>
      </w:r>
      <w:r w:rsidRPr="005B3154">
        <w:rPr>
          <w:color w:val="000000"/>
          <w:sz w:val="28"/>
          <w:szCs w:val="28"/>
        </w:rPr>
        <w:t>размещения и содержания информационных вывесок.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д)</w:t>
      </w:r>
      <w:r w:rsidRPr="005B3154">
        <w:rPr>
          <w:color w:val="000000"/>
          <w:sz w:val="28"/>
          <w:szCs w:val="28"/>
        </w:rPr>
        <w:tab/>
        <w:t xml:space="preserve">отказ </w:t>
      </w:r>
      <w:r w:rsidR="004C3AD5">
        <w:rPr>
          <w:color w:val="000000"/>
          <w:sz w:val="28"/>
          <w:szCs w:val="28"/>
        </w:rPr>
        <w:t>Г</w:t>
      </w:r>
      <w:r w:rsidRPr="005B3154">
        <w:rPr>
          <w:color w:val="000000"/>
          <w:sz w:val="28"/>
          <w:szCs w:val="28"/>
        </w:rPr>
        <w:t xml:space="preserve">осударственной </w:t>
      </w:r>
      <w:proofErr w:type="gramStart"/>
      <w:r w:rsidR="004C3AD5">
        <w:rPr>
          <w:color w:val="000000"/>
          <w:sz w:val="28"/>
          <w:szCs w:val="28"/>
        </w:rPr>
        <w:t xml:space="preserve">инспекции </w:t>
      </w:r>
      <w:r w:rsidRPr="005B3154">
        <w:rPr>
          <w:color w:val="000000"/>
          <w:sz w:val="28"/>
          <w:szCs w:val="28"/>
        </w:rPr>
        <w:t xml:space="preserve">охраны объектов культурного наследия </w:t>
      </w:r>
      <w:r w:rsidR="004C3AD5">
        <w:rPr>
          <w:color w:val="000000"/>
          <w:sz w:val="28"/>
          <w:szCs w:val="28"/>
        </w:rPr>
        <w:t>Самарской</w:t>
      </w:r>
      <w:r w:rsidRPr="005B3154">
        <w:rPr>
          <w:color w:val="000000"/>
          <w:sz w:val="28"/>
          <w:szCs w:val="28"/>
        </w:rPr>
        <w:t xml:space="preserve"> области</w:t>
      </w:r>
      <w:proofErr w:type="gramEnd"/>
      <w:r w:rsidRPr="005B3154">
        <w:rPr>
          <w:color w:val="000000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е)</w:t>
      </w:r>
      <w:r w:rsidRPr="005B3154">
        <w:rPr>
          <w:color w:val="000000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C93BBF" w:rsidRDefault="005B3154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C93BBF" w:rsidRPr="00C93BBF" w:rsidRDefault="00C93BBF" w:rsidP="00C93BBF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C93BBF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Предоставление муниципальной услуги осуществляется бесплатно.</w:t>
      </w:r>
    </w:p>
    <w:p w:rsidR="005B3154" w:rsidRPr="00C93BBF" w:rsidRDefault="005B3154" w:rsidP="00C93BBF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Pr="00C93BBF" w:rsidRDefault="005B3154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C93BBF">
        <w:rPr>
          <w:bCs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C93BBF" w:rsidRPr="00C93BBF" w:rsidRDefault="00C93BBF" w:rsidP="00C93BBF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Default="005F6C11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 </w:t>
      </w:r>
      <w:r w:rsidR="005B3154" w:rsidRPr="005B3154">
        <w:rPr>
          <w:color w:val="000000"/>
          <w:sz w:val="28"/>
          <w:szCs w:val="28"/>
        </w:rPr>
        <w:t>Максимальный срок ожидания в очереди при подаче запроса о</w:t>
      </w:r>
      <w:r w:rsidR="005B3154" w:rsidRPr="005B3154">
        <w:rPr>
          <w:color w:val="000000"/>
          <w:sz w:val="28"/>
          <w:szCs w:val="28"/>
        </w:rPr>
        <w:br/>
        <w:t> предоставлении муниципальной услуги и при получении результата</w:t>
      </w:r>
      <w:r w:rsidR="005B3154" w:rsidRPr="005B3154">
        <w:rPr>
          <w:color w:val="000000"/>
          <w:sz w:val="28"/>
          <w:szCs w:val="28"/>
        </w:rPr>
        <w:br/>
        <w:t> предоставления муниципальной услуги в Уполномоченном органе или</w:t>
      </w:r>
      <w:r w:rsidR="005B3154" w:rsidRPr="005B3154">
        <w:rPr>
          <w:color w:val="000000"/>
          <w:sz w:val="28"/>
          <w:szCs w:val="28"/>
        </w:rPr>
        <w:br/>
        <w:t> многофункциональном центре составляет не более 15 минут.</w:t>
      </w:r>
    </w:p>
    <w:p w:rsidR="005F6C11" w:rsidRPr="005F6C11" w:rsidRDefault="005F6C11" w:rsidP="005F6C11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Default="005B3154" w:rsidP="005F6C11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5F6C11">
        <w:rPr>
          <w:bCs/>
          <w:color w:val="000000"/>
          <w:sz w:val="28"/>
          <w:szCs w:val="28"/>
        </w:rPr>
        <w:t>Срок регистрации запроса заявителя</w:t>
      </w:r>
      <w:r w:rsidR="009A6C53" w:rsidRPr="005F6C11">
        <w:rPr>
          <w:bCs/>
          <w:color w:val="000000"/>
          <w:sz w:val="28"/>
          <w:szCs w:val="28"/>
        </w:rPr>
        <w:t xml:space="preserve"> </w:t>
      </w:r>
      <w:r w:rsidRPr="005F6C11">
        <w:rPr>
          <w:bCs/>
          <w:color w:val="000000"/>
          <w:sz w:val="28"/>
          <w:szCs w:val="28"/>
        </w:rPr>
        <w:t>о предоставлении муниципальной услуги</w:t>
      </w:r>
    </w:p>
    <w:p w:rsidR="00916E95" w:rsidRPr="005F6C11" w:rsidRDefault="00916E95" w:rsidP="005F6C11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5F6C11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4" w:name="sub_215"/>
      <w:r>
        <w:rPr>
          <w:color w:val="000000"/>
          <w:sz w:val="28"/>
          <w:szCs w:val="28"/>
        </w:rPr>
        <w:t>2.16</w:t>
      </w:r>
      <w:r w:rsidR="005B3154" w:rsidRPr="005B3154">
        <w:rPr>
          <w:color w:val="000000"/>
          <w:sz w:val="28"/>
          <w:szCs w:val="28"/>
        </w:rPr>
        <w:t>. Срок регистрации за</w:t>
      </w:r>
      <w:r>
        <w:rPr>
          <w:color w:val="000000"/>
          <w:sz w:val="28"/>
          <w:szCs w:val="28"/>
        </w:rPr>
        <w:t>проса</w:t>
      </w:r>
      <w:r w:rsidR="005B3154" w:rsidRPr="005B3154">
        <w:rPr>
          <w:color w:val="000000"/>
          <w:sz w:val="28"/>
          <w:szCs w:val="28"/>
        </w:rPr>
        <w:t xml:space="preserve"> о предоставлении муниципальной услуги в Уполномоченном органе составляет 1 рабочий день со дня получения за</w:t>
      </w:r>
      <w:r w:rsidR="00E2642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роса</w:t>
      </w:r>
      <w:r w:rsidR="005B3154" w:rsidRPr="005B3154"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услуги. </w:t>
      </w:r>
      <w:bookmarkEnd w:id="14"/>
    </w:p>
    <w:p w:rsid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5B3154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E26428">
        <w:rPr>
          <w:color w:val="000000"/>
          <w:sz w:val="28"/>
          <w:szCs w:val="28"/>
        </w:rPr>
        <w:t>2.11.</w:t>
      </w:r>
      <w:r w:rsidRPr="005B3154">
        <w:rPr>
          <w:color w:val="000000"/>
          <w:sz w:val="28"/>
          <w:szCs w:val="28"/>
        </w:rPr>
        <w:t xml:space="preserve"> настоящего </w:t>
      </w:r>
      <w:r w:rsidRPr="005B3154">
        <w:rPr>
          <w:color w:val="000000"/>
          <w:sz w:val="28"/>
          <w:szCs w:val="28"/>
        </w:rPr>
        <w:lastRenderedPageBreak/>
        <w:t>Административного регламента, Уполномоченный орган не позднее рабочего дня, следующего за днем поступления за</w:t>
      </w:r>
      <w:r w:rsidR="00E26428">
        <w:rPr>
          <w:color w:val="000000"/>
          <w:sz w:val="28"/>
          <w:szCs w:val="28"/>
        </w:rPr>
        <w:t>проса</w:t>
      </w:r>
      <w:r w:rsidRPr="005B3154">
        <w:rPr>
          <w:color w:val="000000"/>
          <w:sz w:val="28"/>
          <w:szCs w:val="28"/>
        </w:rPr>
        <w:t xml:space="preserve"> и документов, необходимых для предоставления му</w:t>
      </w:r>
      <w:r w:rsidR="00E26428">
        <w:rPr>
          <w:color w:val="000000"/>
          <w:sz w:val="28"/>
          <w:szCs w:val="28"/>
        </w:rPr>
        <w:t>ниципальной услуги, направляет з</w:t>
      </w:r>
      <w:r w:rsidRPr="005B3154">
        <w:rPr>
          <w:color w:val="000000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5B3154">
        <w:rPr>
          <w:color w:val="000000"/>
          <w:sz w:val="28"/>
          <w:szCs w:val="28"/>
        </w:rPr>
        <w:t xml:space="preserve"> </w:t>
      </w:r>
      <w:r w:rsidR="00916E95">
        <w:rPr>
          <w:color w:val="000000"/>
          <w:sz w:val="28"/>
          <w:szCs w:val="28"/>
        </w:rPr>
        <w:t>3</w:t>
      </w:r>
      <w:r w:rsidRPr="005B3154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26428" w:rsidRPr="00E26428" w:rsidRDefault="00E26428" w:rsidP="00E26428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E26428" w:rsidRDefault="005B3154" w:rsidP="00E26428">
      <w:pPr>
        <w:pStyle w:val="afa"/>
        <w:widowControl w:val="0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E26428">
        <w:rPr>
          <w:bCs/>
          <w:color w:val="000000"/>
          <w:sz w:val="28"/>
          <w:szCs w:val="28"/>
        </w:rPr>
        <w:t>Требования к помещениям,</w:t>
      </w:r>
      <w:r w:rsidR="004C3AD5" w:rsidRPr="00E26428">
        <w:rPr>
          <w:sz w:val="28"/>
          <w:szCs w:val="28"/>
        </w:rPr>
        <w:t xml:space="preserve"> </w:t>
      </w:r>
      <w:r w:rsidRPr="00E26428">
        <w:rPr>
          <w:bCs/>
          <w:color w:val="000000"/>
          <w:sz w:val="28"/>
          <w:szCs w:val="28"/>
        </w:rPr>
        <w:t>в которых предоставляется муниципальная услуга</w:t>
      </w:r>
    </w:p>
    <w:p w:rsidR="00E26428" w:rsidRPr="00E26428" w:rsidRDefault="00E26428" w:rsidP="00E26428">
      <w:pPr>
        <w:pStyle w:val="afa"/>
        <w:widowControl w:val="0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E26428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5" w:name="sub_235"/>
      <w:r>
        <w:rPr>
          <w:color w:val="000000"/>
          <w:sz w:val="28"/>
          <w:szCs w:val="28"/>
        </w:rPr>
        <w:t>2.17</w:t>
      </w:r>
      <w:r w:rsidR="005B3154" w:rsidRPr="005B3154">
        <w:rPr>
          <w:color w:val="000000"/>
          <w:sz w:val="28"/>
          <w:szCs w:val="28"/>
        </w:rPr>
        <w:t>.</w:t>
      </w:r>
      <w:bookmarkStart w:id="16" w:name="sub_2406"/>
      <w:bookmarkEnd w:id="15"/>
      <w:r w:rsidR="005B3154" w:rsidRPr="005B3154">
        <w:rPr>
          <w:color w:val="000000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bookmarkEnd w:id="16"/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</w:t>
      </w:r>
      <w:proofErr w:type="gramStart"/>
      <w:r w:rsidRPr="005B3154">
        <w:rPr>
          <w:color w:val="000000"/>
          <w:sz w:val="28"/>
          <w:szCs w:val="28"/>
        </w:rPr>
        <w:t>,</w:t>
      </w:r>
      <w:proofErr w:type="gramEnd"/>
      <w:r w:rsidRPr="005B3154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Для парковки специальных автотранспортных средств инвалидов на стоянке</w:t>
      </w:r>
      <w:r w:rsidR="00352E99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(парковке) выделяется не менее 10</w:t>
      </w:r>
      <w:r w:rsidR="00E26428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5B3154">
        <w:rPr>
          <w:color w:val="000000"/>
          <w:sz w:val="28"/>
          <w:szCs w:val="28"/>
        </w:rPr>
        <w:br/>
        <w:t> оборудован информационной табличкой (вывеской), содержащей информацию: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наименование;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местонахождение и юридический адрес;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режим работы;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график приема;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номера телефонов для справок.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Помещения, в которых предоставляет</w:t>
      </w:r>
      <w:r w:rsidR="00BD6DDD">
        <w:rPr>
          <w:color w:val="000000"/>
          <w:sz w:val="28"/>
          <w:szCs w:val="28"/>
        </w:rPr>
        <w:t>ся муниципальная услуга, должны</w:t>
      </w:r>
      <w:r w:rsidRPr="005B3154">
        <w:rPr>
          <w:color w:val="000000"/>
          <w:sz w:val="28"/>
          <w:szCs w:val="28"/>
        </w:rPr>
        <w:t> соответствовать санитарно-эпидемиологическим правилам и нормативам.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туалетными комнатами для посетителей.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5B3154">
        <w:rPr>
          <w:color w:val="000000"/>
          <w:sz w:val="28"/>
          <w:szCs w:val="28"/>
        </w:rPr>
        <w:br/>
        <w:t xml:space="preserve"> которых определяется исходя из фактической </w:t>
      </w:r>
      <w:r w:rsidR="00BD6DDD">
        <w:rPr>
          <w:color w:val="000000"/>
          <w:sz w:val="28"/>
          <w:szCs w:val="28"/>
        </w:rPr>
        <w:t xml:space="preserve">нагрузки и возможностей для их </w:t>
      </w:r>
      <w:r w:rsidRPr="005B3154">
        <w:rPr>
          <w:color w:val="000000"/>
          <w:sz w:val="28"/>
          <w:szCs w:val="28"/>
        </w:rPr>
        <w:t>размещения в помещении, а также информационными стендами.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Места приема з</w:t>
      </w:r>
      <w:r w:rsidR="005B3154" w:rsidRPr="005B3154">
        <w:rPr>
          <w:color w:val="000000"/>
          <w:sz w:val="28"/>
          <w:szCs w:val="28"/>
        </w:rPr>
        <w:t>аявителей оборудуются информационными табличками</w:t>
      </w:r>
      <w:r w:rsidR="005B3154" w:rsidRPr="005B3154">
        <w:rPr>
          <w:color w:val="000000"/>
          <w:sz w:val="28"/>
          <w:szCs w:val="28"/>
        </w:rPr>
        <w:br/>
        <w:t> (вывесками) с указанием: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номера кабинета и наименования отдела;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фамилии, имени и отчества (последнее – при наличии), должности</w:t>
      </w:r>
      <w:r w:rsidRPr="005B3154">
        <w:rPr>
          <w:color w:val="000000"/>
          <w:sz w:val="28"/>
          <w:szCs w:val="28"/>
        </w:rPr>
        <w:br/>
        <w:t> ответственного лица за прием документов;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графика приема з</w:t>
      </w:r>
      <w:r w:rsidR="005B3154" w:rsidRPr="005B3154">
        <w:rPr>
          <w:color w:val="000000"/>
          <w:sz w:val="28"/>
          <w:szCs w:val="28"/>
        </w:rPr>
        <w:t>аявителей.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5B3154">
        <w:rPr>
          <w:color w:val="000000"/>
          <w:sz w:val="28"/>
          <w:szCs w:val="28"/>
        </w:rPr>
        <w:lastRenderedPageBreak/>
        <w:t>необходимым информационным базам данных, печатающим устройством</w:t>
      </w:r>
      <w:r w:rsidR="00BD6DDD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(принтером) и копирующим устройством.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5B3154">
        <w:rPr>
          <w:color w:val="000000"/>
          <w:sz w:val="28"/>
          <w:szCs w:val="28"/>
        </w:rPr>
        <w:br/>
        <w:t> необходимых для обеспечения беспрепятственного доступа инвалидов зданиям и помещениям, в которых предоставляется муниципальная услуга, и к муниципальной услуге с учетом ограничений их жизнедеятельности;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допуск </w:t>
      </w:r>
      <w:proofErr w:type="spellStart"/>
      <w:r w:rsidRPr="005B3154">
        <w:rPr>
          <w:color w:val="000000"/>
          <w:sz w:val="28"/>
          <w:szCs w:val="28"/>
        </w:rPr>
        <w:t>сурдопереводчика</w:t>
      </w:r>
      <w:proofErr w:type="spellEnd"/>
      <w:r w:rsidRPr="005B3154">
        <w:rPr>
          <w:color w:val="000000"/>
          <w:sz w:val="28"/>
          <w:szCs w:val="28"/>
        </w:rPr>
        <w:t xml:space="preserve"> и </w:t>
      </w:r>
      <w:proofErr w:type="spellStart"/>
      <w:r w:rsidRPr="005B3154">
        <w:rPr>
          <w:color w:val="000000"/>
          <w:sz w:val="28"/>
          <w:szCs w:val="28"/>
        </w:rPr>
        <w:t>тифлосурдопереводчика</w:t>
      </w:r>
      <w:proofErr w:type="spellEnd"/>
      <w:r w:rsidRPr="005B3154">
        <w:rPr>
          <w:color w:val="000000"/>
          <w:sz w:val="28"/>
          <w:szCs w:val="28"/>
        </w:rPr>
        <w:t>;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</w:t>
      </w:r>
      <w:r w:rsidRPr="005B3154">
        <w:rPr>
          <w:color w:val="000000"/>
          <w:sz w:val="28"/>
          <w:szCs w:val="28"/>
        </w:rPr>
        <w:br/>
        <w:t> предоставляются муниципальные услуги;</w:t>
      </w:r>
    </w:p>
    <w:p w:rsid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26428" w:rsidRPr="00E26428" w:rsidRDefault="00E26428" w:rsidP="00E26428">
      <w:pPr>
        <w:pStyle w:val="afa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B3154" w:rsidRPr="00E26428" w:rsidRDefault="005B3154" w:rsidP="00E26428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E26428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E26428" w:rsidRPr="00E26428" w:rsidRDefault="00E26428" w:rsidP="00E26428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E26428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7" w:name="sub_241"/>
      <w:r>
        <w:rPr>
          <w:color w:val="000000"/>
          <w:sz w:val="28"/>
          <w:szCs w:val="28"/>
        </w:rPr>
        <w:t>2.18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Основными показателями доступности предоставления муниципальной услуги являются:</w:t>
      </w:r>
      <w:bookmarkEnd w:id="17"/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B3154" w:rsidRPr="005B3154">
        <w:rPr>
          <w:color w:val="000000"/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B3154" w:rsidRPr="005B3154">
        <w:rPr>
          <w:color w:val="000000"/>
          <w:sz w:val="28"/>
          <w:szCs w:val="28"/>
        </w:rPr>
        <w:t>озможность получения заявителем уведомлений о предоставлении муниципальной услуги с помощью</w:t>
      </w:r>
      <w:r>
        <w:rPr>
          <w:color w:val="000000"/>
          <w:sz w:val="28"/>
          <w:szCs w:val="28"/>
        </w:rPr>
        <w:t xml:space="preserve"> Портала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E26428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5B3154" w:rsidRPr="005B3154">
        <w:rPr>
          <w:color w:val="000000"/>
          <w:sz w:val="28"/>
          <w:szCs w:val="28"/>
        </w:rPr>
        <w:t>озможность получения информации о ходе предоставления</w:t>
      </w:r>
      <w:r w:rsidR="005B3154" w:rsidRPr="005B3154">
        <w:rPr>
          <w:color w:val="000000"/>
          <w:sz w:val="28"/>
          <w:szCs w:val="28"/>
        </w:rPr>
        <w:br/>
        <w:t> муниципальной услуги, в том числе с использованием информационно-коммуникационных технологий.</w:t>
      </w:r>
    </w:p>
    <w:p w:rsidR="005B3154" w:rsidRPr="005B3154" w:rsidRDefault="00E26428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B3154" w:rsidRPr="005B3154">
        <w:rPr>
          <w:color w:val="000000"/>
          <w:sz w:val="28"/>
          <w:szCs w:val="28"/>
        </w:rPr>
        <w:t>воевременность предоставления муниципальной услуги в</w:t>
      </w:r>
      <w:r w:rsidR="005B3154" w:rsidRPr="005B3154">
        <w:rPr>
          <w:color w:val="000000"/>
          <w:sz w:val="28"/>
          <w:szCs w:val="28"/>
        </w:rPr>
        <w:br/>
        <w:t> соответствии со стандартом ее предоставления, установленным настоящим</w:t>
      </w:r>
      <w:r w:rsidR="005B3154" w:rsidRPr="005B3154">
        <w:rPr>
          <w:color w:val="000000"/>
          <w:sz w:val="28"/>
          <w:szCs w:val="28"/>
        </w:rPr>
        <w:br/>
        <w:t> Административным регламентом.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B3154" w:rsidRPr="005B3154">
        <w:rPr>
          <w:color w:val="000000"/>
          <w:sz w:val="28"/>
          <w:szCs w:val="28"/>
        </w:rPr>
        <w:t xml:space="preserve">инимально возможное количество взаимодействий </w:t>
      </w:r>
      <w:r>
        <w:rPr>
          <w:color w:val="000000"/>
          <w:sz w:val="28"/>
          <w:szCs w:val="28"/>
        </w:rPr>
        <w:t xml:space="preserve">заявителя </w:t>
      </w:r>
      <w:r w:rsidR="005B3154" w:rsidRPr="005B3154">
        <w:rPr>
          <w:color w:val="000000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5B3154" w:rsidRPr="005B3154" w:rsidRDefault="003E043A" w:rsidP="00AF14E9">
      <w:pPr>
        <w:pStyle w:val="afa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обоснованных жалоб на действия (бездействие)</w:t>
      </w:r>
      <w:r w:rsidR="005B3154" w:rsidRPr="005B3154">
        <w:rPr>
          <w:color w:val="000000"/>
          <w:sz w:val="28"/>
          <w:szCs w:val="28"/>
        </w:rPr>
        <w:br/>
        <w:t> сотрудников и их некорректное (невнимательное) отношение к заявителям.</w:t>
      </w:r>
    </w:p>
    <w:p w:rsidR="005B3154" w:rsidRPr="005B3154" w:rsidRDefault="003E043A" w:rsidP="00AF14E9">
      <w:pPr>
        <w:pStyle w:val="afa"/>
        <w:widowControl w:val="0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нарушений установленных сроков в процессе</w:t>
      </w:r>
      <w:r w:rsidR="005B3154" w:rsidRPr="005B3154">
        <w:rPr>
          <w:color w:val="000000"/>
          <w:sz w:val="28"/>
          <w:szCs w:val="28"/>
        </w:rPr>
        <w:br/>
        <w:t> предоставления муниципальной услуги.</w:t>
      </w:r>
    </w:p>
    <w:p w:rsidR="005B3154" w:rsidRDefault="003E043A" w:rsidP="00AF14E9">
      <w:pPr>
        <w:pStyle w:val="afa"/>
        <w:widowControl w:val="0"/>
        <w:tabs>
          <w:tab w:val="left" w:pos="1560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B3154" w:rsidRPr="005B3154">
        <w:rPr>
          <w:color w:val="000000"/>
          <w:sz w:val="28"/>
          <w:szCs w:val="28"/>
        </w:rPr>
        <w:t>тсутствие заявлений об оспаривании решений, действий</w:t>
      </w:r>
      <w:r w:rsidR="005B3154" w:rsidRPr="005B3154">
        <w:rPr>
          <w:color w:val="000000"/>
          <w:sz w:val="28"/>
          <w:szCs w:val="28"/>
        </w:rPr>
        <w:br/>
        <w:t> (бездействия) Уполномоченного органа, ег</w:t>
      </w:r>
      <w:r w:rsidR="00BD6DDD">
        <w:rPr>
          <w:color w:val="000000"/>
          <w:sz w:val="28"/>
          <w:szCs w:val="28"/>
        </w:rPr>
        <w:t xml:space="preserve">о должностных лиц, принимаемых </w:t>
      </w:r>
      <w:r w:rsidR="005B3154" w:rsidRPr="005B3154">
        <w:rPr>
          <w:color w:val="000000"/>
          <w:sz w:val="28"/>
          <w:szCs w:val="28"/>
        </w:rPr>
        <w:t xml:space="preserve">(совершенных) при предоставлении </w:t>
      </w:r>
      <w:r w:rsidR="00BD6DDD">
        <w:rPr>
          <w:color w:val="000000"/>
          <w:sz w:val="28"/>
          <w:szCs w:val="28"/>
        </w:rPr>
        <w:t xml:space="preserve">муниципальной услуги, по </w:t>
      </w:r>
      <w:proofErr w:type="gramStart"/>
      <w:r w:rsidR="00BD6DDD">
        <w:rPr>
          <w:color w:val="000000"/>
          <w:sz w:val="28"/>
          <w:szCs w:val="28"/>
        </w:rPr>
        <w:t>итогам</w:t>
      </w:r>
      <w:proofErr w:type="gramEnd"/>
      <w:r w:rsidR="005B3154" w:rsidRPr="005B3154">
        <w:rPr>
          <w:color w:val="000000"/>
          <w:sz w:val="28"/>
          <w:szCs w:val="28"/>
        </w:rPr>
        <w:t> рассмотрения которых вынесены решени</w:t>
      </w:r>
      <w:r w:rsidR="00BD6DDD">
        <w:rPr>
          <w:color w:val="000000"/>
          <w:sz w:val="28"/>
          <w:szCs w:val="28"/>
        </w:rPr>
        <w:t xml:space="preserve">я об удовлетворении (частичном </w:t>
      </w:r>
      <w:r w:rsidR="005B3154" w:rsidRPr="005B3154">
        <w:rPr>
          <w:color w:val="000000"/>
          <w:sz w:val="28"/>
          <w:szCs w:val="28"/>
        </w:rPr>
        <w:t>удовлетворении) требований заявителей.</w:t>
      </w:r>
    </w:p>
    <w:p w:rsidR="003E043A" w:rsidRPr="003E043A" w:rsidRDefault="003E043A" w:rsidP="003E043A">
      <w:pPr>
        <w:pStyle w:val="afa"/>
        <w:widowControl w:val="0"/>
        <w:tabs>
          <w:tab w:val="left" w:pos="15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3154" w:rsidRPr="003E043A" w:rsidRDefault="005B3154" w:rsidP="003E043A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3E043A">
        <w:rPr>
          <w:bCs/>
          <w:color w:val="000000"/>
          <w:sz w:val="28"/>
          <w:szCs w:val="28"/>
        </w:rPr>
        <w:t>Иные требования к предоставлению муниципальной услуги, 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E043A" w:rsidRPr="003E043A" w:rsidRDefault="003E043A" w:rsidP="003E043A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3E043A" w:rsidP="00AF14E9">
      <w:pPr>
        <w:pStyle w:val="afa"/>
        <w:tabs>
          <w:tab w:val="left" w:pos="1276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2.20. </w:t>
      </w:r>
      <w:r w:rsidR="002F1524">
        <w:rPr>
          <w:color w:val="000000"/>
          <w:sz w:val="28"/>
          <w:szCs w:val="28"/>
        </w:rPr>
        <w:t>У</w:t>
      </w:r>
      <w:r w:rsidR="005B3154" w:rsidRPr="005B3154">
        <w:rPr>
          <w:color w:val="000000"/>
          <w:sz w:val="28"/>
          <w:szCs w:val="28"/>
        </w:rPr>
        <w:t>слуги, которые являются необходимыми и обязательными для предоставления муниципальной услуги, отсутствуют.</w:t>
      </w:r>
    </w:p>
    <w:p w:rsidR="005B3154" w:rsidRPr="005B3154" w:rsidRDefault="002F152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2.21. </w:t>
      </w:r>
      <w:r w:rsidR="005B3154" w:rsidRPr="005B3154">
        <w:rPr>
          <w:color w:val="000000"/>
          <w:sz w:val="28"/>
          <w:szCs w:val="28"/>
        </w:rPr>
        <w:t>При предоставлении муниципальной услуги используются следующие основные информационные системы: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</w:t>
      </w:r>
      <w:r w:rsidR="00BD6DDD" w:rsidRPr="002F1524">
        <w:rPr>
          <w:iCs/>
          <w:color w:val="000000"/>
          <w:sz w:val="28"/>
          <w:szCs w:val="28"/>
        </w:rPr>
        <w:t>Самарской</w:t>
      </w:r>
      <w:r w:rsidRPr="002F1524">
        <w:rPr>
          <w:iCs/>
          <w:color w:val="000000"/>
          <w:sz w:val="28"/>
          <w:szCs w:val="28"/>
        </w:rPr>
        <w:t xml:space="preserve"> области»;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lastRenderedPageBreak/>
        <w:t>Федеральная государственная информационная система «Единая система идентификац</w:t>
      </w:r>
      <w:proofErr w:type="gramStart"/>
      <w:r w:rsidRPr="002F1524">
        <w:rPr>
          <w:iCs/>
          <w:color w:val="000000"/>
          <w:sz w:val="28"/>
          <w:szCs w:val="28"/>
        </w:rPr>
        <w:t>ии и ау</w:t>
      </w:r>
      <w:proofErr w:type="gramEnd"/>
      <w:r w:rsidRPr="002F1524">
        <w:rPr>
          <w:iCs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</w:t>
      </w:r>
      <w:r w:rsidR="00257F4B">
        <w:rPr>
          <w:iCs/>
          <w:color w:val="000000"/>
          <w:sz w:val="28"/>
          <w:szCs w:val="28"/>
        </w:rPr>
        <w:t xml:space="preserve">далее - </w:t>
      </w:r>
      <w:r w:rsidRPr="002F1524">
        <w:rPr>
          <w:iCs/>
          <w:color w:val="000000"/>
          <w:sz w:val="28"/>
          <w:szCs w:val="28"/>
        </w:rPr>
        <w:t>СМЭВ);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АИС МФЦ;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F1524">
        <w:rPr>
          <w:iCs/>
          <w:color w:val="000000"/>
          <w:sz w:val="28"/>
          <w:szCs w:val="28"/>
        </w:rPr>
        <w:t>Автоматизированная система электронного документооборота (АСЭД).</w:t>
      </w:r>
    </w:p>
    <w:p w:rsidR="005B3154" w:rsidRPr="002F152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F1524">
        <w:rPr>
          <w:iCs/>
          <w:color w:val="000000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5B3154" w:rsidRPr="005B3154" w:rsidRDefault="002F152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2.22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Предоставление муниципальной</w:t>
      </w:r>
      <w:r w:rsidR="00A123BE">
        <w:rPr>
          <w:color w:val="000000"/>
          <w:sz w:val="28"/>
          <w:szCs w:val="28"/>
        </w:rPr>
        <w:t xml:space="preserve"> услуги по экстерриториальному</w:t>
      </w:r>
      <w:r w:rsidR="00A123BE">
        <w:rPr>
          <w:color w:val="000000"/>
          <w:sz w:val="28"/>
          <w:szCs w:val="28"/>
        </w:rPr>
        <w:br/>
      </w:r>
      <w:r w:rsidR="005B3154" w:rsidRPr="005B3154">
        <w:rPr>
          <w:color w:val="000000"/>
          <w:sz w:val="28"/>
          <w:szCs w:val="28"/>
        </w:rPr>
        <w:t xml:space="preserve">принципу осуществляется в части обеспечения возможности подачи заявлений посредством </w:t>
      </w:r>
      <w:r>
        <w:rPr>
          <w:color w:val="000000"/>
          <w:sz w:val="28"/>
          <w:szCs w:val="28"/>
        </w:rPr>
        <w:t xml:space="preserve">Портала </w:t>
      </w:r>
      <w:r w:rsidR="005B3154" w:rsidRPr="005B3154">
        <w:rPr>
          <w:color w:val="000000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5B3154" w:rsidRPr="005B3154" w:rsidRDefault="002F152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2.23. </w:t>
      </w:r>
      <w:r w:rsidR="005B3154" w:rsidRPr="005B3154">
        <w:rPr>
          <w:color w:val="000000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</w:t>
      </w:r>
      <w:r>
        <w:rPr>
          <w:color w:val="000000"/>
          <w:sz w:val="28"/>
          <w:szCs w:val="28"/>
        </w:rPr>
        <w:t xml:space="preserve"> Портала</w:t>
      </w:r>
      <w:r w:rsidR="005B3154"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</w:t>
      </w:r>
      <w:r w:rsidR="002F1524">
        <w:rPr>
          <w:color w:val="000000"/>
          <w:sz w:val="28"/>
          <w:szCs w:val="28"/>
        </w:rPr>
        <w:t xml:space="preserve">Портале </w:t>
      </w:r>
      <w:r w:rsidRPr="005B3154">
        <w:rPr>
          <w:color w:val="000000"/>
          <w:sz w:val="28"/>
          <w:szCs w:val="28"/>
        </w:rPr>
        <w:t>посредством подтвержденной учетной записи</w:t>
      </w:r>
      <w:r w:rsidR="00BD6DDD">
        <w:rPr>
          <w:color w:val="000000"/>
          <w:sz w:val="28"/>
          <w:szCs w:val="28"/>
        </w:rPr>
        <w:t xml:space="preserve"> в</w:t>
      </w:r>
      <w:r w:rsidR="002F1524">
        <w:rPr>
          <w:color w:val="000000"/>
          <w:sz w:val="28"/>
          <w:szCs w:val="28"/>
        </w:rPr>
        <w:t xml:space="preserve"> Портале</w:t>
      </w:r>
      <w:r w:rsidR="00BD6DDD">
        <w:rPr>
          <w:color w:val="000000"/>
          <w:sz w:val="28"/>
          <w:szCs w:val="28"/>
        </w:rPr>
        <w:t xml:space="preserve">, заполняет заявление о </w:t>
      </w:r>
      <w:r w:rsidRPr="005B3154">
        <w:rPr>
          <w:color w:val="000000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Заполненное заявление о предоставлении муниципальной услуги</w:t>
      </w:r>
      <w:r w:rsidRPr="005B3154">
        <w:rPr>
          <w:color w:val="000000"/>
          <w:sz w:val="28"/>
          <w:szCs w:val="28"/>
        </w:rPr>
        <w:br/>
        <w:t> отправляется заявителем вместе с прикрепленными электронными образами</w:t>
      </w:r>
      <w:r w:rsidRPr="005B3154">
        <w:rPr>
          <w:color w:val="000000"/>
          <w:sz w:val="28"/>
          <w:szCs w:val="28"/>
        </w:rPr>
        <w:br/>
        <w:t> документов, необходимыми для предоставления муниципальной услуги, в</w:t>
      </w:r>
      <w:r w:rsidR="00A123BE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 xml:space="preserve">Результаты предоставления муниципальной услуги, указанные в пункте </w:t>
      </w:r>
      <w:r w:rsidR="002F1524">
        <w:rPr>
          <w:color w:val="000000"/>
          <w:sz w:val="28"/>
          <w:szCs w:val="28"/>
        </w:rPr>
        <w:t xml:space="preserve">2.4. </w:t>
      </w:r>
      <w:r w:rsidRPr="005B3154">
        <w:rPr>
          <w:color w:val="000000"/>
          <w:sz w:val="28"/>
          <w:szCs w:val="28"/>
        </w:rPr>
        <w:t xml:space="preserve">настоящего Административного регламента, направляются заявителю, представителю в личный кабинет на </w:t>
      </w:r>
      <w:r w:rsidR="002F1524">
        <w:rPr>
          <w:color w:val="000000"/>
          <w:sz w:val="28"/>
          <w:szCs w:val="28"/>
        </w:rPr>
        <w:t xml:space="preserve">Портале </w:t>
      </w:r>
      <w:r w:rsidRPr="005B3154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</w:t>
      </w:r>
      <w:r w:rsidR="002F1524">
        <w:rPr>
          <w:color w:val="000000"/>
          <w:sz w:val="28"/>
          <w:szCs w:val="28"/>
        </w:rPr>
        <w:t xml:space="preserve"> Портала</w:t>
      </w:r>
      <w:r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 случае направления заявле</w:t>
      </w:r>
      <w:r w:rsidR="00D956FE">
        <w:rPr>
          <w:color w:val="000000"/>
          <w:sz w:val="28"/>
          <w:szCs w:val="28"/>
        </w:rPr>
        <w:t xml:space="preserve">ния посредством </w:t>
      </w:r>
      <w:r w:rsidR="002F1524">
        <w:rPr>
          <w:color w:val="000000"/>
          <w:sz w:val="28"/>
          <w:szCs w:val="28"/>
        </w:rPr>
        <w:t xml:space="preserve">Портала </w:t>
      </w:r>
      <w:r w:rsidR="00D956FE">
        <w:rPr>
          <w:color w:val="000000"/>
          <w:sz w:val="28"/>
          <w:szCs w:val="28"/>
        </w:rPr>
        <w:t>результат</w:t>
      </w:r>
      <w:r w:rsidR="002F1524">
        <w:rPr>
          <w:color w:val="000000"/>
          <w:sz w:val="28"/>
          <w:szCs w:val="28"/>
        </w:rPr>
        <w:t xml:space="preserve"> </w:t>
      </w:r>
      <w:r w:rsidRPr="005B3154">
        <w:rPr>
          <w:color w:val="000000"/>
          <w:sz w:val="28"/>
          <w:szCs w:val="28"/>
        </w:rPr>
        <w:t>предоставления муниципальной услуги также</w:t>
      </w:r>
      <w:r w:rsidR="00BD6DDD">
        <w:rPr>
          <w:color w:val="000000"/>
          <w:sz w:val="28"/>
          <w:szCs w:val="28"/>
        </w:rPr>
        <w:t xml:space="preserve"> может быть выдан заявителю на </w:t>
      </w:r>
      <w:r w:rsidRPr="005B3154">
        <w:rPr>
          <w:color w:val="000000"/>
          <w:sz w:val="28"/>
          <w:szCs w:val="28"/>
        </w:rPr>
        <w:t>бумажном носителе в многофункциональном центре.</w:t>
      </w:r>
    </w:p>
    <w:p w:rsidR="005B3154" w:rsidRPr="005B3154" w:rsidRDefault="002F152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2.24</w:t>
      </w:r>
      <w:r w:rsidR="005B3154" w:rsidRPr="005B3154">
        <w:rPr>
          <w:color w:val="000000"/>
          <w:sz w:val="28"/>
          <w:szCs w:val="28"/>
        </w:rPr>
        <w:t>.</w:t>
      </w:r>
      <w:r w:rsidR="005B3154" w:rsidRPr="005B3154">
        <w:rPr>
          <w:color w:val="000000"/>
          <w:sz w:val="28"/>
          <w:szCs w:val="28"/>
        </w:rPr>
        <w:tab/>
        <w:t>Электронные документы представляются в следующих форматах: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а)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xml</w:t>
      </w:r>
      <w:proofErr w:type="spellEnd"/>
      <w:r w:rsidRPr="005B3154">
        <w:rPr>
          <w:color w:val="000000"/>
          <w:sz w:val="28"/>
          <w:szCs w:val="28"/>
        </w:rPr>
        <w:t xml:space="preserve"> – для формализованных документов;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б)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doc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docx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odt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 с текстовым содержанием, не включающим формулы (за исключением документов, указанных в подпункте «в» настоящего пункта);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xls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xlsx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ods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документов, содержащих расчеты;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г)</w:t>
      </w:r>
      <w:r w:rsidRPr="005B3154">
        <w:rPr>
          <w:color w:val="000000"/>
          <w:sz w:val="28"/>
          <w:szCs w:val="28"/>
        </w:rPr>
        <w:tab/>
      </w:r>
      <w:proofErr w:type="spellStart"/>
      <w:r w:rsidRPr="005B3154">
        <w:rPr>
          <w:color w:val="000000"/>
          <w:sz w:val="28"/>
          <w:szCs w:val="28"/>
        </w:rPr>
        <w:t>pdf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jpg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jpeg</w:t>
      </w:r>
      <w:proofErr w:type="spellEnd"/>
      <w:r w:rsidRPr="005B3154">
        <w:rPr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5B3154">
        <w:rPr>
          <w:color w:val="000000"/>
          <w:sz w:val="28"/>
          <w:szCs w:val="28"/>
        </w:rPr>
        <w:t>dpi</w:t>
      </w:r>
      <w:proofErr w:type="spellEnd"/>
      <w:r w:rsidRPr="005B3154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Электронные документы должны обеспечивать: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B3154">
        <w:rPr>
          <w:color w:val="000000"/>
          <w:sz w:val="28"/>
          <w:szCs w:val="28"/>
        </w:rPr>
        <w:t>xls</w:t>
      </w:r>
      <w:proofErr w:type="spellEnd"/>
      <w:r w:rsidRPr="005B3154">
        <w:rPr>
          <w:color w:val="000000"/>
          <w:sz w:val="28"/>
          <w:szCs w:val="28"/>
        </w:rPr>
        <w:t xml:space="preserve">, </w:t>
      </w:r>
      <w:proofErr w:type="spellStart"/>
      <w:r w:rsidRPr="005B3154">
        <w:rPr>
          <w:color w:val="000000"/>
          <w:sz w:val="28"/>
          <w:szCs w:val="28"/>
        </w:rPr>
        <w:t>xlsx</w:t>
      </w:r>
      <w:proofErr w:type="spellEnd"/>
      <w:r w:rsidRPr="005B3154">
        <w:rPr>
          <w:color w:val="000000"/>
          <w:sz w:val="28"/>
          <w:szCs w:val="28"/>
        </w:rPr>
        <w:t xml:space="preserve"> или </w:t>
      </w:r>
      <w:proofErr w:type="spellStart"/>
      <w:r w:rsidRPr="005B3154">
        <w:rPr>
          <w:color w:val="000000"/>
          <w:sz w:val="28"/>
          <w:szCs w:val="28"/>
        </w:rPr>
        <w:t>ods</w:t>
      </w:r>
      <w:proofErr w:type="spellEnd"/>
      <w:r w:rsidRPr="005B3154">
        <w:rPr>
          <w:color w:val="000000"/>
          <w:sz w:val="28"/>
          <w:szCs w:val="28"/>
        </w:rPr>
        <w:t>,</w:t>
      </w:r>
      <w:r w:rsidRPr="005B3154">
        <w:rPr>
          <w:color w:val="000000"/>
          <w:sz w:val="28"/>
          <w:szCs w:val="28"/>
        </w:rPr>
        <w:br/>
        <w:t> формируются в виде отдельного электронного документа.</w:t>
      </w:r>
    </w:p>
    <w:p w:rsidR="005B3154" w:rsidRPr="00C4359D" w:rsidRDefault="005B3154" w:rsidP="00C4359D">
      <w:pPr>
        <w:pStyle w:val="afa"/>
        <w:tabs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Pr="00257F4B" w:rsidRDefault="005B3154" w:rsidP="00257F4B">
      <w:pPr>
        <w:pStyle w:val="afa"/>
        <w:widowControl w:val="0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57F4B">
        <w:rPr>
          <w:b/>
          <w:bCs/>
          <w:color w:val="000000"/>
          <w:sz w:val="28"/>
          <w:szCs w:val="28"/>
        </w:rPr>
        <w:t xml:space="preserve">III. </w:t>
      </w:r>
      <w:bookmarkStart w:id="18" w:name="sub_1345"/>
      <w:r w:rsidR="00257F4B" w:rsidRPr="00257F4B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B3154" w:rsidRPr="00C4359D" w:rsidRDefault="005B3154" w:rsidP="00C4359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4359D">
        <w:rPr>
          <w:sz w:val="28"/>
          <w:szCs w:val="28"/>
        </w:rPr>
        <w:t> </w:t>
      </w:r>
    </w:p>
    <w:p w:rsidR="005B3154" w:rsidRPr="00C4359D" w:rsidRDefault="005B3154" w:rsidP="00C4359D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C4359D">
        <w:rPr>
          <w:bCs/>
          <w:color w:val="000000"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C4359D">
        <w:rPr>
          <w:bCs/>
          <w:color w:val="000000"/>
          <w:sz w:val="28"/>
          <w:szCs w:val="28"/>
        </w:rPr>
        <w:t>включающий</w:t>
      </w:r>
      <w:proofErr w:type="gramEnd"/>
      <w:r w:rsidRPr="00C4359D">
        <w:rPr>
          <w:bCs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о </w:t>
      </w:r>
      <w:proofErr w:type="gramStart"/>
      <w:r w:rsidRPr="00C4359D">
        <w:rPr>
          <w:bCs/>
          <w:color w:val="000000"/>
          <w:sz w:val="28"/>
          <w:szCs w:val="28"/>
        </w:rPr>
        <w:t>предоставлении</w:t>
      </w:r>
      <w:proofErr w:type="gramEnd"/>
      <w:r w:rsidRPr="00C4359D">
        <w:rPr>
          <w:bCs/>
          <w:color w:val="000000"/>
          <w:sz w:val="28"/>
          <w:szCs w:val="28"/>
        </w:rPr>
        <w:t xml:space="preserve"> муниципальной услуги без р</w:t>
      </w:r>
      <w:r w:rsidR="00C4359D" w:rsidRPr="00C4359D">
        <w:rPr>
          <w:bCs/>
          <w:color w:val="000000"/>
          <w:sz w:val="28"/>
          <w:szCs w:val="28"/>
        </w:rPr>
        <w:t>ассмотрения (при необходимости)</w:t>
      </w:r>
    </w:p>
    <w:p w:rsidR="00C4359D" w:rsidRPr="00C4359D" w:rsidRDefault="00C4359D" w:rsidP="00257F4B">
      <w:pPr>
        <w:pStyle w:val="afa"/>
        <w:tabs>
          <w:tab w:val="left" w:pos="1134"/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54F10" w:rsidRPr="00854F10" w:rsidRDefault="00B44FE6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.1.</w:t>
      </w:r>
      <w:r w:rsidR="00854F10" w:rsidRPr="00854F10">
        <w:rPr>
          <w:sz w:val="28"/>
          <w:szCs w:val="28"/>
        </w:rPr>
        <w:tab/>
        <w:t xml:space="preserve">Вариант предоставления муниципальной услуги: услуга предоставляется непосредственно </w:t>
      </w:r>
      <w:r w:rsidR="00854F10">
        <w:rPr>
          <w:sz w:val="28"/>
          <w:szCs w:val="28"/>
        </w:rPr>
        <w:t>Уполномоченным органом.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Перечень административных процедур (действий), выполняемых при подаче заявления (запроса) непосредственно в</w:t>
      </w:r>
      <w:r w:rsidR="00D1485E">
        <w:rPr>
          <w:sz w:val="28"/>
          <w:szCs w:val="28"/>
        </w:rPr>
        <w:t xml:space="preserve"> администрацию городского округа </w:t>
      </w:r>
      <w:proofErr w:type="spellStart"/>
      <w:r w:rsidR="00D1485E">
        <w:rPr>
          <w:sz w:val="28"/>
          <w:szCs w:val="28"/>
        </w:rPr>
        <w:t>Кинель</w:t>
      </w:r>
      <w:proofErr w:type="spellEnd"/>
      <w:r w:rsidR="00D1485E">
        <w:rPr>
          <w:sz w:val="28"/>
          <w:szCs w:val="28"/>
        </w:rPr>
        <w:t xml:space="preserve"> Самарской области, Уполномоченный орган</w:t>
      </w:r>
      <w:r w:rsidRPr="00854F10">
        <w:rPr>
          <w:sz w:val="28"/>
          <w:szCs w:val="28"/>
        </w:rPr>
        <w:t>: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sz w:val="28"/>
          <w:szCs w:val="28"/>
        </w:rPr>
        <w:t>1)</w:t>
      </w:r>
      <w:r w:rsidRPr="00854F10">
        <w:rPr>
          <w:sz w:val="28"/>
          <w:szCs w:val="28"/>
        </w:rPr>
        <w:tab/>
      </w:r>
      <w:r w:rsidRPr="00854F10">
        <w:rPr>
          <w:color w:val="000000"/>
          <w:sz w:val="28"/>
          <w:szCs w:val="28"/>
        </w:rPr>
        <w:t>проверка документов и регистрация заявления;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2)</w:t>
      </w:r>
      <w:r w:rsidRPr="00854F10">
        <w:rPr>
          <w:color w:val="000000"/>
          <w:sz w:val="28"/>
          <w:szCs w:val="28"/>
        </w:rPr>
        <w:tab/>
        <w:t>получение сведений посредством СМЭВ;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3)</w:t>
      </w:r>
      <w:r w:rsidRPr="00854F10">
        <w:rPr>
          <w:color w:val="000000"/>
          <w:sz w:val="28"/>
          <w:szCs w:val="28"/>
        </w:rPr>
        <w:tab/>
        <w:t>рассмотрение документов и сведений;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4)</w:t>
      </w:r>
      <w:r w:rsidRPr="00854F10">
        <w:rPr>
          <w:color w:val="000000"/>
          <w:sz w:val="28"/>
          <w:szCs w:val="28"/>
        </w:rPr>
        <w:tab/>
        <w:t>принятие решения;</w:t>
      </w:r>
    </w:p>
    <w:p w:rsidR="00854F10" w:rsidRPr="00854F10" w:rsidRDefault="00854F10" w:rsidP="00854F10">
      <w:pPr>
        <w:tabs>
          <w:tab w:val="left" w:pos="1418"/>
        </w:tabs>
        <w:ind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5)</w:t>
      </w:r>
      <w:r w:rsidRPr="00854F10">
        <w:rPr>
          <w:color w:val="000000"/>
          <w:sz w:val="28"/>
          <w:szCs w:val="28"/>
        </w:rPr>
        <w:tab/>
        <w:t>выдача результата.</w:t>
      </w:r>
    </w:p>
    <w:p w:rsidR="00854F10" w:rsidRPr="00854F10" w:rsidRDefault="00B44FE6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4F10" w:rsidRPr="00854F10">
        <w:rPr>
          <w:sz w:val="28"/>
          <w:szCs w:val="28"/>
        </w:rPr>
        <w:t>.2.</w:t>
      </w:r>
      <w:r w:rsidR="00854F10" w:rsidRPr="00854F10">
        <w:rPr>
          <w:sz w:val="28"/>
          <w:szCs w:val="28"/>
        </w:rPr>
        <w:tab/>
        <w:t>Перечень административных процедур (действий), выполняемых</w:t>
      </w:r>
      <w:r>
        <w:rPr>
          <w:sz w:val="28"/>
          <w:szCs w:val="28"/>
        </w:rPr>
        <w:t xml:space="preserve"> многофункциональным центром</w:t>
      </w:r>
      <w:r w:rsidR="00854F10" w:rsidRPr="00854F10">
        <w:rPr>
          <w:sz w:val="28"/>
          <w:szCs w:val="28"/>
        </w:rPr>
        <w:t>:</w:t>
      </w:r>
    </w:p>
    <w:p w:rsidR="00854F10" w:rsidRPr="00854F10" w:rsidRDefault="00854F10" w:rsidP="00854F10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1)</w:t>
      </w:r>
      <w:r w:rsidRPr="00854F10">
        <w:rPr>
          <w:sz w:val="28"/>
          <w:szCs w:val="28"/>
        </w:rPr>
        <w:tab/>
      </w:r>
      <w:r w:rsidRPr="00854F10">
        <w:rPr>
          <w:sz w:val="28"/>
          <w:szCs w:val="28"/>
        </w:rPr>
        <w:tab/>
        <w:t>информирование и консультирование заявителей о порядке предоставления муниципальной услуги в</w:t>
      </w:r>
      <w:r w:rsidR="00B44FE6">
        <w:rPr>
          <w:sz w:val="28"/>
          <w:szCs w:val="28"/>
        </w:rPr>
        <w:t xml:space="preserve"> многофункциональном центре,</w:t>
      </w:r>
      <w:r w:rsidRPr="00854F10">
        <w:rPr>
          <w:sz w:val="28"/>
          <w:szCs w:val="28"/>
        </w:rPr>
        <w:t xml:space="preserve">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854F10" w:rsidRPr="00854F10" w:rsidRDefault="00854F10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2)</w:t>
      </w:r>
      <w:r w:rsidRPr="00854F10">
        <w:rPr>
          <w:sz w:val="28"/>
          <w:szCs w:val="28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54F10" w:rsidRPr="00854F10" w:rsidRDefault="00854F10" w:rsidP="00854F10">
      <w:pPr>
        <w:widowControl w:val="0"/>
        <w:tabs>
          <w:tab w:val="left" w:pos="709"/>
          <w:tab w:val="left" w:pos="1418"/>
        </w:tabs>
        <w:autoSpaceDE w:val="0"/>
        <w:autoSpaceDN w:val="0"/>
        <w:ind w:right="149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3)</w:t>
      </w:r>
      <w:r w:rsidRPr="00854F10">
        <w:rPr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854F10" w:rsidRPr="00854F10" w:rsidRDefault="00B44FE6" w:rsidP="00854F10">
      <w:pPr>
        <w:tabs>
          <w:tab w:val="left" w:pos="1018"/>
          <w:tab w:val="left" w:pos="1418"/>
        </w:tabs>
        <w:ind w:right="-1" w:firstLine="709"/>
        <w:contextualSpacing/>
        <w:rPr>
          <w:sz w:val="28"/>
          <w:szCs w:val="28"/>
          <w:highlight w:val="cyan"/>
        </w:rPr>
      </w:pPr>
      <w:bookmarkStart w:id="19" w:name="sub_1347"/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.3.</w:t>
      </w:r>
      <w:bookmarkEnd w:id="19"/>
      <w:r w:rsidR="00854F10" w:rsidRPr="00854F10">
        <w:rPr>
          <w:sz w:val="28"/>
          <w:szCs w:val="28"/>
        </w:rPr>
        <w:tab/>
        <w:t xml:space="preserve"> </w:t>
      </w:r>
      <w:r w:rsidR="00854F10" w:rsidRPr="00854F10">
        <w:rPr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54F10" w:rsidRPr="00854F10" w:rsidRDefault="00854F10" w:rsidP="00854F10">
      <w:pPr>
        <w:widowControl w:val="0"/>
        <w:tabs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формирование заявления;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ind w:right="160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 xml:space="preserve">приём и регистрация Уполномоченным органом заявления </w:t>
      </w:r>
      <w:r w:rsidRPr="00854F10">
        <w:rPr>
          <w:spacing w:val="-15"/>
          <w:sz w:val="28"/>
          <w:szCs w:val="28"/>
        </w:rPr>
        <w:t xml:space="preserve">и </w:t>
      </w:r>
      <w:r w:rsidRPr="00854F10">
        <w:rPr>
          <w:sz w:val="28"/>
          <w:szCs w:val="28"/>
        </w:rPr>
        <w:t>иных документов, необходимых для предоставления</w:t>
      </w:r>
      <w:r w:rsidRPr="00854F10">
        <w:rPr>
          <w:spacing w:val="1"/>
          <w:sz w:val="28"/>
          <w:szCs w:val="28"/>
        </w:rPr>
        <w:t xml:space="preserve"> муниципальной </w:t>
      </w:r>
      <w:r w:rsidRPr="00854F10">
        <w:rPr>
          <w:sz w:val="28"/>
          <w:szCs w:val="28"/>
        </w:rPr>
        <w:t>услуги;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служащего.</w:t>
      </w:r>
    </w:p>
    <w:p w:rsidR="00CF6EA0" w:rsidRPr="00854F10" w:rsidRDefault="00CF6EA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rFonts w:eastAsiaTheme="minorHAnsi"/>
          <w:color w:val="000000"/>
          <w:sz w:val="28"/>
          <w:szCs w:val="28"/>
        </w:rPr>
      </w:pPr>
    </w:p>
    <w:p w:rsidR="00CF6EA0" w:rsidRDefault="00854F1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 xml:space="preserve">Порядок осуществления административных процедур (действий) </w:t>
      </w:r>
    </w:p>
    <w:p w:rsidR="00854F10" w:rsidRDefault="00854F1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электронной форме</w:t>
      </w:r>
    </w:p>
    <w:p w:rsidR="00CF6EA0" w:rsidRPr="00854F10" w:rsidRDefault="00CF6EA0" w:rsidP="00CF6EA0">
      <w:pPr>
        <w:widowControl w:val="0"/>
        <w:tabs>
          <w:tab w:val="left" w:pos="1276"/>
          <w:tab w:val="left" w:pos="1418"/>
        </w:tabs>
        <w:autoSpaceDE w:val="0"/>
        <w:autoSpaceDN w:val="0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</w:p>
    <w:p w:rsidR="00854F10" w:rsidRPr="00854F10" w:rsidRDefault="00B44FE6" w:rsidP="00854F10">
      <w:pPr>
        <w:widowControl w:val="0"/>
        <w:tabs>
          <w:tab w:val="left" w:pos="1276"/>
          <w:tab w:val="left" w:pos="1560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.4.</w:t>
      </w:r>
      <w:r w:rsidR="00854F10" w:rsidRPr="00854F10">
        <w:rPr>
          <w:color w:val="000000"/>
          <w:sz w:val="28"/>
          <w:szCs w:val="28"/>
        </w:rPr>
        <w:tab/>
        <w:t>Формирование заявления.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854F10">
        <w:rPr>
          <w:color w:val="000000"/>
          <w:sz w:val="28"/>
          <w:szCs w:val="28"/>
        </w:rPr>
        <w:br/>
        <w:t xml:space="preserve">электронной формы заявления на </w:t>
      </w:r>
      <w:r w:rsidR="00B44FE6">
        <w:rPr>
          <w:color w:val="000000"/>
          <w:sz w:val="28"/>
          <w:szCs w:val="28"/>
        </w:rPr>
        <w:t xml:space="preserve">Портале </w:t>
      </w:r>
      <w:r w:rsidRPr="00854F10">
        <w:rPr>
          <w:color w:val="000000"/>
          <w:sz w:val="28"/>
          <w:szCs w:val="28"/>
        </w:rPr>
        <w:t>без необходимости дополнительной</w:t>
      </w:r>
      <w:r w:rsidRPr="00854F10">
        <w:rPr>
          <w:color w:val="000000"/>
          <w:sz w:val="28"/>
          <w:szCs w:val="28"/>
        </w:rPr>
        <w:br/>
        <w:t>подачи заявления в какой-либо иной форме.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54F10">
        <w:rPr>
          <w:color w:val="000000"/>
          <w:sz w:val="28"/>
          <w:szCs w:val="28"/>
        </w:rPr>
        <w:lastRenderedPageBreak/>
        <w:t>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54F10" w:rsidRPr="00854F10" w:rsidRDefault="00854F10" w:rsidP="00854F10">
      <w:pPr>
        <w:widowControl w:val="0"/>
        <w:tabs>
          <w:tab w:val="left" w:pos="1276"/>
          <w:tab w:val="left" w:pos="1418"/>
        </w:tabs>
        <w:autoSpaceDE w:val="0"/>
        <w:autoSpaceDN w:val="0"/>
        <w:ind w:right="-1" w:firstLine="709"/>
        <w:contextualSpacing/>
        <w:rPr>
          <w:sz w:val="28"/>
          <w:szCs w:val="28"/>
        </w:rPr>
      </w:pPr>
      <w:r w:rsidRPr="00854F10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 w:themeColor="text1"/>
          <w:sz w:val="28"/>
          <w:szCs w:val="28"/>
        </w:rPr>
        <w:t>а)</w:t>
      </w:r>
      <w:r w:rsidRPr="00854F10">
        <w:rPr>
          <w:color w:val="000000" w:themeColor="text1"/>
          <w:sz w:val="28"/>
          <w:szCs w:val="28"/>
        </w:rPr>
        <w:tab/>
      </w:r>
      <w:r w:rsidRPr="00854F10">
        <w:rPr>
          <w:color w:val="000000"/>
          <w:sz w:val="28"/>
          <w:szCs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в)</w:t>
      </w:r>
      <w:r w:rsidRPr="00854F10">
        <w:rPr>
          <w:color w:val="000000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г)</w:t>
      </w:r>
      <w:r w:rsidRPr="00854F10">
        <w:rPr>
          <w:color w:val="000000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</w:t>
      </w:r>
      <w:r w:rsidR="00B44FE6">
        <w:rPr>
          <w:color w:val="000000"/>
          <w:sz w:val="28"/>
          <w:szCs w:val="28"/>
        </w:rPr>
        <w:t xml:space="preserve"> Портале</w:t>
      </w:r>
      <w:r w:rsidRPr="00854F10">
        <w:rPr>
          <w:color w:val="000000"/>
          <w:sz w:val="28"/>
          <w:szCs w:val="28"/>
        </w:rPr>
        <w:t>, в части, касающейся сведений, отсутствующих в ЕСИА;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д)</w:t>
      </w:r>
      <w:r w:rsidRPr="00854F10">
        <w:rPr>
          <w:color w:val="000000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54F10">
        <w:rPr>
          <w:color w:val="000000"/>
          <w:sz w:val="28"/>
          <w:szCs w:val="28"/>
        </w:rPr>
        <w:t>потери</w:t>
      </w:r>
      <w:proofErr w:type="gramEnd"/>
      <w:r w:rsidRPr="00854F10">
        <w:rPr>
          <w:color w:val="000000"/>
          <w:sz w:val="28"/>
          <w:szCs w:val="28"/>
        </w:rPr>
        <w:t xml:space="preserve"> ранее введенной информации;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е)</w:t>
      </w:r>
      <w:r w:rsidRPr="00854F10">
        <w:rPr>
          <w:color w:val="000000"/>
          <w:sz w:val="28"/>
          <w:szCs w:val="28"/>
        </w:rPr>
        <w:tab/>
        <w:t xml:space="preserve">возможность доступа заявителя на </w:t>
      </w:r>
      <w:r w:rsidR="00B44FE6">
        <w:rPr>
          <w:color w:val="000000"/>
          <w:sz w:val="28"/>
          <w:szCs w:val="28"/>
        </w:rPr>
        <w:t xml:space="preserve">Портал </w:t>
      </w:r>
      <w:r w:rsidRPr="00854F10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854F10">
        <w:rPr>
          <w:color w:val="000000"/>
          <w:sz w:val="28"/>
          <w:szCs w:val="28"/>
        </w:rPr>
        <w:t>заявление</w:t>
      </w:r>
      <w:proofErr w:type="gramEnd"/>
      <w:r w:rsidRPr="00854F10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</w:t>
      </w:r>
      <w:r w:rsidR="00B44FE6">
        <w:rPr>
          <w:color w:val="000000"/>
          <w:sz w:val="28"/>
          <w:szCs w:val="28"/>
        </w:rPr>
        <w:t xml:space="preserve"> Портала</w:t>
      </w:r>
      <w:r w:rsidRPr="00854F10">
        <w:rPr>
          <w:color w:val="000000"/>
          <w:sz w:val="28"/>
          <w:szCs w:val="28"/>
        </w:rPr>
        <w:t>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5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Уполномоченный орган обеспечивает в срок не позднее 1 рабочего дня с момента подачи заявления на</w:t>
      </w:r>
      <w:r>
        <w:rPr>
          <w:color w:val="000000"/>
          <w:sz w:val="28"/>
          <w:szCs w:val="28"/>
        </w:rPr>
        <w:t xml:space="preserve"> Портал</w:t>
      </w:r>
      <w:r w:rsidR="00854F10" w:rsidRPr="00854F10">
        <w:rPr>
          <w:color w:val="000000"/>
          <w:sz w:val="28"/>
          <w:szCs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  <w:highlight w:val="cyan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lastRenderedPageBreak/>
        <w:t>б)</w:t>
      </w:r>
      <w:r w:rsidRPr="00854F10">
        <w:rPr>
          <w:color w:val="000000"/>
          <w:sz w:val="28"/>
          <w:szCs w:val="28"/>
        </w:rPr>
        <w:tab/>
        <w:t>регистрацию заявления и направление заявителю уведомления о</w:t>
      </w:r>
      <w:r w:rsidRPr="00854F10">
        <w:rPr>
          <w:color w:val="000000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Pr="00854F10">
        <w:rPr>
          <w:color w:val="000000"/>
          <w:sz w:val="28"/>
          <w:szCs w:val="28"/>
        </w:rPr>
        <w:br/>
        <w:t>предоставления муниципальной услуги.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54F10" w:rsidRPr="00854F10">
        <w:rPr>
          <w:sz w:val="28"/>
          <w:szCs w:val="28"/>
        </w:rPr>
        <w:t>.</w:t>
      </w:r>
      <w:r w:rsidR="00CF6EA0">
        <w:rPr>
          <w:sz w:val="28"/>
          <w:szCs w:val="28"/>
        </w:rPr>
        <w:t>6</w:t>
      </w:r>
      <w:r w:rsidR="00854F10" w:rsidRPr="00854F10">
        <w:rPr>
          <w:sz w:val="28"/>
          <w:szCs w:val="28"/>
        </w:rPr>
        <w:t>.</w:t>
      </w:r>
      <w:r w:rsidR="00854F10" w:rsidRPr="00854F10">
        <w:rPr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после размещения заявления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7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Заявителю в качестве результата предоставления муниципальной</w:t>
      </w:r>
      <w:r w:rsidR="00854F10" w:rsidRPr="00854F10">
        <w:rPr>
          <w:color w:val="000000"/>
          <w:sz w:val="28"/>
          <w:szCs w:val="28"/>
        </w:rPr>
        <w:br/>
        <w:t>услуги обеспечивается возможность получения документа: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форме электронного документа, подписанного усиленной</w:t>
      </w:r>
      <w:r w:rsidRPr="00854F10">
        <w:rPr>
          <w:color w:val="000000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</w:t>
      </w:r>
      <w:r w:rsidR="00B44FE6">
        <w:rPr>
          <w:color w:val="000000"/>
          <w:sz w:val="28"/>
          <w:szCs w:val="28"/>
        </w:rPr>
        <w:t xml:space="preserve"> Портале</w:t>
      </w:r>
      <w:r w:rsidRPr="00854F10">
        <w:rPr>
          <w:color w:val="000000"/>
          <w:sz w:val="28"/>
          <w:szCs w:val="28"/>
        </w:rPr>
        <w:t>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54F10" w:rsidRPr="00854F10" w:rsidRDefault="00B44FE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CF6EA0">
        <w:rPr>
          <w:color w:val="000000"/>
          <w:sz w:val="28"/>
          <w:szCs w:val="28"/>
        </w:rPr>
        <w:t>8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>
        <w:rPr>
          <w:color w:val="000000"/>
          <w:sz w:val="28"/>
          <w:szCs w:val="28"/>
        </w:rPr>
        <w:t xml:space="preserve"> Портале</w:t>
      </w:r>
      <w:r w:rsidR="00854F10" w:rsidRPr="00854F10">
        <w:rPr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lastRenderedPageBreak/>
        <w:t>б)</w:t>
      </w:r>
      <w:r w:rsidRPr="00854F10">
        <w:rPr>
          <w:color w:val="000000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54F10" w:rsidRPr="00854F10" w:rsidRDefault="00DD07C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CF6EA0">
        <w:rPr>
          <w:color w:val="000000"/>
          <w:sz w:val="28"/>
          <w:szCs w:val="28"/>
        </w:rPr>
        <w:t>9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Оценка качества предоставления муниципальной услуги.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Pr="00854F10">
        <w:rPr>
          <w:color w:val="000000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                         от 12 декабря 2012</w:t>
      </w:r>
      <w:proofErr w:type="gramEnd"/>
      <w:r w:rsidRPr="00854F10">
        <w:rPr>
          <w:color w:val="000000"/>
          <w:sz w:val="28"/>
          <w:szCs w:val="28"/>
        </w:rPr>
        <w:t xml:space="preserve"> </w:t>
      </w:r>
      <w:proofErr w:type="gramStart"/>
      <w:r w:rsidRPr="00854F10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DD07C6">
        <w:rPr>
          <w:color w:val="000000"/>
          <w:sz w:val="28"/>
          <w:szCs w:val="28"/>
        </w:rPr>
        <w:t xml:space="preserve"> </w:t>
      </w:r>
      <w:r w:rsidRPr="00854F10">
        <w:rPr>
          <w:color w:val="000000"/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54F10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854F10" w:rsidRPr="00854F10" w:rsidRDefault="00DD07C6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CF6EA0">
        <w:rPr>
          <w:color w:val="000000" w:themeColor="text1"/>
          <w:sz w:val="28"/>
          <w:szCs w:val="28"/>
        </w:rPr>
        <w:t>10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proofErr w:type="gramStart"/>
      <w:r w:rsidR="00854F10" w:rsidRPr="00854F10">
        <w:rPr>
          <w:color w:val="000000"/>
          <w:sz w:val="28"/>
          <w:szCs w:val="28"/>
        </w:rPr>
        <w:t>Заявителю обеспечивается возможность направления жалобы на</w:t>
      </w:r>
      <w:r w:rsidR="00854F10" w:rsidRPr="00854F10">
        <w:rPr>
          <w:color w:val="000000"/>
          <w:sz w:val="28"/>
          <w:szCs w:val="28"/>
        </w:rPr>
        <w:br/>
        <w:t xml:space="preserve">решения, действия или бездействие Уполномоченного органа, должностного лица Уполномоченного органа либо служащего в соответствии со статьей 11.2 </w:t>
      </w:r>
      <w:r w:rsidR="00DE14B2" w:rsidRPr="00DE14B2">
        <w:rPr>
          <w:color w:val="000000"/>
          <w:sz w:val="28"/>
          <w:szCs w:val="28"/>
        </w:rPr>
        <w:t>Федеральн</w:t>
      </w:r>
      <w:r w:rsidR="00DE14B2">
        <w:rPr>
          <w:color w:val="000000"/>
          <w:sz w:val="28"/>
          <w:szCs w:val="28"/>
        </w:rPr>
        <w:t>ого</w:t>
      </w:r>
      <w:r w:rsidR="00DE14B2" w:rsidRPr="00DE14B2">
        <w:rPr>
          <w:color w:val="000000"/>
          <w:sz w:val="28"/>
          <w:szCs w:val="28"/>
        </w:rPr>
        <w:t xml:space="preserve"> закон</w:t>
      </w:r>
      <w:r w:rsidR="00DE14B2">
        <w:rPr>
          <w:color w:val="000000"/>
          <w:sz w:val="28"/>
          <w:szCs w:val="28"/>
        </w:rPr>
        <w:t>а</w:t>
      </w:r>
      <w:r w:rsidR="00DE14B2" w:rsidRPr="00DE14B2">
        <w:rPr>
          <w:color w:val="000000"/>
          <w:sz w:val="28"/>
          <w:szCs w:val="28"/>
        </w:rPr>
        <w:t xml:space="preserve"> от 27</w:t>
      </w:r>
      <w:r w:rsidR="00DE14B2">
        <w:rPr>
          <w:color w:val="000000"/>
          <w:sz w:val="28"/>
          <w:szCs w:val="28"/>
        </w:rPr>
        <w:t xml:space="preserve"> июля </w:t>
      </w:r>
      <w:r w:rsidR="00DE14B2" w:rsidRPr="00DE14B2">
        <w:rPr>
          <w:color w:val="000000"/>
          <w:sz w:val="28"/>
          <w:szCs w:val="28"/>
        </w:rPr>
        <w:t xml:space="preserve">2010 </w:t>
      </w:r>
      <w:r w:rsidR="00DE14B2">
        <w:rPr>
          <w:color w:val="000000"/>
          <w:sz w:val="28"/>
          <w:szCs w:val="28"/>
        </w:rPr>
        <w:t>года №</w:t>
      </w:r>
      <w:r w:rsidR="00DE14B2" w:rsidRPr="00DE14B2">
        <w:rPr>
          <w:color w:val="000000"/>
          <w:sz w:val="28"/>
          <w:szCs w:val="28"/>
        </w:rPr>
        <w:t xml:space="preserve"> 210-ФЗ </w:t>
      </w:r>
      <w:r w:rsidR="00DE14B2">
        <w:rPr>
          <w:color w:val="000000"/>
          <w:sz w:val="28"/>
          <w:szCs w:val="28"/>
        </w:rPr>
        <w:t>«</w:t>
      </w:r>
      <w:r w:rsidR="00DE14B2" w:rsidRPr="00DE14B2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DE14B2">
        <w:rPr>
          <w:color w:val="000000"/>
          <w:sz w:val="28"/>
          <w:szCs w:val="28"/>
        </w:rPr>
        <w:t xml:space="preserve">» (далее - </w:t>
      </w:r>
      <w:r w:rsidR="00854F10" w:rsidRPr="00854F10">
        <w:rPr>
          <w:color w:val="000000"/>
          <w:sz w:val="28"/>
          <w:szCs w:val="28"/>
        </w:rPr>
        <w:t>Федеральн</w:t>
      </w:r>
      <w:r w:rsidR="00DE14B2">
        <w:rPr>
          <w:color w:val="000000"/>
          <w:sz w:val="28"/>
          <w:szCs w:val="28"/>
        </w:rPr>
        <w:t>ый</w:t>
      </w:r>
      <w:r w:rsidR="00854F10" w:rsidRPr="00854F10">
        <w:rPr>
          <w:color w:val="000000"/>
          <w:sz w:val="28"/>
          <w:szCs w:val="28"/>
        </w:rPr>
        <w:t xml:space="preserve"> закон № 210-ФЗ</w:t>
      </w:r>
      <w:r w:rsidR="00DE14B2">
        <w:rPr>
          <w:color w:val="000000"/>
          <w:sz w:val="28"/>
          <w:szCs w:val="28"/>
        </w:rPr>
        <w:t>)</w:t>
      </w:r>
      <w:r w:rsidR="00854F10" w:rsidRPr="00854F10">
        <w:rPr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</w:t>
      </w:r>
      <w:r w:rsidR="00DE14B2">
        <w:rPr>
          <w:color w:val="000000"/>
          <w:sz w:val="28"/>
          <w:szCs w:val="28"/>
        </w:rPr>
        <w:t xml:space="preserve"> </w:t>
      </w:r>
      <w:r w:rsidR="00854F10" w:rsidRPr="00854F10">
        <w:rPr>
          <w:color w:val="000000"/>
          <w:sz w:val="28"/>
          <w:szCs w:val="28"/>
        </w:rPr>
        <w:t xml:space="preserve">от 20 ноября 2012 года № 1198 «О федеральной </w:t>
      </w:r>
      <w:r w:rsidR="00854F10" w:rsidRPr="00854F10">
        <w:rPr>
          <w:color w:val="000000"/>
          <w:sz w:val="28"/>
          <w:szCs w:val="28"/>
        </w:rPr>
        <w:lastRenderedPageBreak/>
        <w:t>государственной информационной</w:t>
      </w:r>
      <w:proofErr w:type="gramEnd"/>
      <w:r w:rsidR="00854F10" w:rsidRPr="00854F10">
        <w:rPr>
          <w:color w:val="000000"/>
          <w:sz w:val="28"/>
          <w:szCs w:val="28"/>
        </w:rPr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854F10" w:rsidRPr="00854F10" w:rsidRDefault="00CF6EA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854F10" w:rsidRPr="00854F10" w:rsidRDefault="0034098E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3.12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Многофункциональный центр осуществляет: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54F10">
        <w:rPr>
          <w:color w:val="000000"/>
          <w:sz w:val="28"/>
          <w:szCs w:val="28"/>
        </w:rPr>
        <w:t>заверение выписок</w:t>
      </w:r>
      <w:proofErr w:type="gramEnd"/>
      <w:r w:rsidRPr="00854F10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в)</w:t>
      </w:r>
      <w:r w:rsidRPr="00854F10">
        <w:rPr>
          <w:color w:val="000000"/>
          <w:sz w:val="28"/>
          <w:szCs w:val="28"/>
        </w:rPr>
        <w:tab/>
        <w:t>иные процедуры и действия, предусмотренные Федеральным законом №</w:t>
      </w:r>
      <w:r w:rsidR="00CF6EA0">
        <w:rPr>
          <w:color w:val="000000"/>
          <w:sz w:val="28"/>
          <w:szCs w:val="28"/>
        </w:rPr>
        <w:t> </w:t>
      </w:r>
      <w:r w:rsidRPr="00854F10">
        <w:rPr>
          <w:color w:val="000000"/>
          <w:sz w:val="28"/>
          <w:szCs w:val="28"/>
        </w:rPr>
        <w:t>210-ФЗ.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54F10" w:rsidRPr="00854F10" w:rsidRDefault="00CF6EA0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54F10" w:rsidRPr="00854F10">
        <w:rPr>
          <w:color w:val="000000" w:themeColor="text1"/>
          <w:sz w:val="28"/>
          <w:szCs w:val="28"/>
        </w:rPr>
        <w:t>.</w:t>
      </w:r>
      <w:r w:rsidR="0034098E">
        <w:rPr>
          <w:color w:val="000000" w:themeColor="text1"/>
          <w:sz w:val="28"/>
          <w:szCs w:val="28"/>
        </w:rPr>
        <w:t>13</w:t>
      </w:r>
      <w:r w:rsidR="00854F10" w:rsidRPr="00854F10">
        <w:rPr>
          <w:color w:val="000000" w:themeColor="text1"/>
          <w:sz w:val="28"/>
          <w:szCs w:val="28"/>
        </w:rPr>
        <w:t>.</w:t>
      </w:r>
      <w:r w:rsidR="00854F10" w:rsidRPr="00854F10">
        <w:rPr>
          <w:color w:val="000000" w:themeColor="text1"/>
          <w:sz w:val="28"/>
          <w:szCs w:val="28"/>
        </w:rPr>
        <w:tab/>
      </w:r>
      <w:r w:rsidR="00854F10" w:rsidRPr="00854F10">
        <w:rPr>
          <w:color w:val="000000"/>
          <w:sz w:val="28"/>
          <w:szCs w:val="28"/>
        </w:rPr>
        <w:t>Информирование заявителя многофункциональными центрами</w:t>
      </w:r>
      <w:r w:rsidR="00854F10" w:rsidRPr="00854F10">
        <w:rPr>
          <w:color w:val="000000"/>
          <w:sz w:val="28"/>
          <w:szCs w:val="28"/>
        </w:rPr>
        <w:br/>
        <w:t>осуществляется следующими способами: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а)</w:t>
      </w:r>
      <w:r w:rsidRPr="00854F10">
        <w:rPr>
          <w:color w:val="000000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б)</w:t>
      </w:r>
      <w:r w:rsidRPr="00854F10">
        <w:rPr>
          <w:color w:val="000000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Ответ на телефонный звонок должен начинаться с информации о</w:t>
      </w:r>
      <w:r w:rsidRPr="00854F10">
        <w:rPr>
          <w:color w:val="000000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54F10">
        <w:rPr>
          <w:color w:val="000000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В случае если для подготовки ответа требуется более продолжительное</w:t>
      </w:r>
      <w:r w:rsidRPr="00854F10">
        <w:rPr>
          <w:color w:val="000000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назначить другое время для консультаций.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854F10">
        <w:rPr>
          <w:color w:val="000000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54F10" w:rsidRPr="00854F10" w:rsidRDefault="00CF6EA0" w:rsidP="00854F10">
      <w:pPr>
        <w:tabs>
          <w:tab w:val="left" w:pos="1560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4F10" w:rsidRPr="00854F10">
        <w:rPr>
          <w:color w:val="000000"/>
          <w:sz w:val="28"/>
          <w:szCs w:val="28"/>
        </w:rPr>
        <w:t>.</w:t>
      </w:r>
      <w:r w:rsidR="0034098E">
        <w:rPr>
          <w:color w:val="000000"/>
          <w:sz w:val="28"/>
          <w:szCs w:val="28"/>
        </w:rPr>
        <w:t>14</w:t>
      </w:r>
      <w:r w:rsidR="00854F10" w:rsidRPr="00854F10">
        <w:rPr>
          <w:color w:val="000000"/>
          <w:sz w:val="28"/>
          <w:szCs w:val="28"/>
        </w:rPr>
        <w:t>.</w:t>
      </w:r>
      <w:r w:rsidR="00854F10" w:rsidRPr="00854F10">
        <w:rPr>
          <w:color w:val="000000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При наличии в заявлении о предоставлении муниципальной услуги</w:t>
      </w:r>
      <w:r w:rsidRPr="00854F10">
        <w:rPr>
          <w:color w:val="000000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54F10">
        <w:rPr>
          <w:color w:val="000000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54F10">
        <w:rPr>
          <w:color w:val="000000"/>
          <w:sz w:val="28"/>
          <w:szCs w:val="28"/>
        </w:rPr>
        <w:br/>
        <w:t>Уполномоченным органом и многофункциональным центром в порядке,</w:t>
      </w:r>
      <w:r w:rsidRPr="00854F10">
        <w:rPr>
          <w:color w:val="000000"/>
          <w:sz w:val="28"/>
          <w:szCs w:val="28"/>
        </w:rPr>
        <w:br/>
      </w:r>
      <w:r w:rsidRPr="00854F10">
        <w:rPr>
          <w:color w:val="000000"/>
          <w:sz w:val="28"/>
          <w:szCs w:val="28"/>
        </w:rPr>
        <w:lastRenderedPageBreak/>
        <w:t>утвержденном Постановлением Правительства РФ от 27</w:t>
      </w:r>
      <w:r w:rsidR="00CF6EA0">
        <w:rPr>
          <w:color w:val="000000"/>
          <w:sz w:val="28"/>
          <w:szCs w:val="28"/>
        </w:rPr>
        <w:t xml:space="preserve"> сентября </w:t>
      </w:r>
      <w:r w:rsidRPr="00854F10">
        <w:rPr>
          <w:color w:val="000000"/>
          <w:sz w:val="28"/>
          <w:szCs w:val="28"/>
        </w:rPr>
        <w:t>2011</w:t>
      </w:r>
      <w:r w:rsidR="00CF6EA0">
        <w:rPr>
          <w:color w:val="000000"/>
          <w:sz w:val="28"/>
          <w:szCs w:val="28"/>
        </w:rPr>
        <w:t xml:space="preserve"> года</w:t>
      </w:r>
      <w:r w:rsidRPr="00854F10">
        <w:rPr>
          <w:color w:val="000000"/>
          <w:sz w:val="28"/>
          <w:szCs w:val="28"/>
        </w:rPr>
        <w:t xml:space="preserve"> № 797                       «О взаимодействии между многофункциональными центрами предоставления</w:t>
      </w:r>
      <w:proofErr w:type="gramEnd"/>
      <w:r w:rsidRPr="00854F10">
        <w:rPr>
          <w:color w:val="000000"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54F10">
        <w:rPr>
          <w:color w:val="000000"/>
          <w:sz w:val="28"/>
          <w:szCs w:val="28"/>
        </w:rPr>
        <w:br/>
        <w:t>заключенным в порядке, установленном Постановлением № 797.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Прием заявителей для выдачи документов, являющихся результатом</w:t>
      </w:r>
      <w:r w:rsidRPr="00854F10">
        <w:rPr>
          <w:color w:val="000000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 w:themeColor="text1"/>
          <w:sz w:val="28"/>
          <w:szCs w:val="28"/>
        </w:rPr>
      </w:pPr>
      <w:r w:rsidRPr="00854F10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rFonts w:eastAsiaTheme="minorHAnsi"/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устанавливает личность заявителя на основании документа,</w:t>
      </w:r>
      <w:r w:rsidRPr="00854F10">
        <w:rPr>
          <w:color w:val="000000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54F10">
        <w:rPr>
          <w:color w:val="000000"/>
          <w:sz w:val="28"/>
          <w:szCs w:val="28"/>
        </w:rPr>
        <w:br/>
        <w:t>Федерации;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854F10">
        <w:rPr>
          <w:color w:val="000000"/>
          <w:sz w:val="28"/>
          <w:szCs w:val="28"/>
        </w:rPr>
        <w:br/>
        <w:t>представителя заявителя);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proofErr w:type="gramStart"/>
      <w:r w:rsidRPr="00854F10">
        <w:rPr>
          <w:color w:val="000000"/>
          <w:sz w:val="28"/>
          <w:szCs w:val="28"/>
        </w:rPr>
        <w:t>распечатывает результат предоставления муниципальной услуги в виде</w:t>
      </w:r>
      <w:r w:rsidRPr="00854F10">
        <w:rPr>
          <w:color w:val="000000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54F10"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54F10">
        <w:rPr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54F10"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заверяет экземпляр электронного документа на бумажном носителе с</w:t>
      </w:r>
      <w:r w:rsidRPr="00854F10">
        <w:rPr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54F10">
        <w:rPr>
          <w:color w:val="000000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54F10">
        <w:rPr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854F10" w:rsidRP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854F10" w:rsidRDefault="00854F10" w:rsidP="00854F10">
      <w:pPr>
        <w:tabs>
          <w:tab w:val="left" w:pos="1418"/>
        </w:tabs>
        <w:suppressAutoHyphens/>
        <w:ind w:firstLine="709"/>
        <w:contextualSpacing/>
        <w:textAlignment w:val="baseline"/>
        <w:rPr>
          <w:color w:val="000000"/>
          <w:sz w:val="28"/>
          <w:szCs w:val="28"/>
        </w:rPr>
      </w:pPr>
      <w:r w:rsidRPr="00854F10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bookmarkEnd w:id="18"/>
    <w:p w:rsidR="005B3154" w:rsidRDefault="005B3154" w:rsidP="00CF6EA0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BB52D4">
        <w:rPr>
          <w:bCs/>
          <w:color w:val="000000"/>
          <w:sz w:val="28"/>
          <w:szCs w:val="28"/>
        </w:rPr>
        <w:t>Порядок исправления допущенных опечаток и ошибок в</w:t>
      </w:r>
      <w:r w:rsidR="00BB52D4">
        <w:rPr>
          <w:bCs/>
          <w:color w:val="000000"/>
          <w:sz w:val="28"/>
          <w:szCs w:val="28"/>
        </w:rPr>
        <w:t xml:space="preserve"> </w:t>
      </w:r>
      <w:r w:rsidRPr="00BB52D4">
        <w:rPr>
          <w:bCs/>
          <w:color w:val="000000"/>
          <w:sz w:val="28"/>
          <w:szCs w:val="28"/>
        </w:rPr>
        <w:t>выданных в результате предоставления</w:t>
      </w:r>
      <w:r w:rsidR="00BB52D4">
        <w:rPr>
          <w:bCs/>
          <w:color w:val="000000"/>
          <w:sz w:val="28"/>
          <w:szCs w:val="28"/>
        </w:rPr>
        <w:t xml:space="preserve"> </w:t>
      </w:r>
      <w:r w:rsidRPr="00BB52D4">
        <w:rPr>
          <w:bCs/>
          <w:color w:val="000000"/>
          <w:sz w:val="28"/>
          <w:szCs w:val="28"/>
        </w:rPr>
        <w:t>муниципальной услуги документах</w:t>
      </w:r>
    </w:p>
    <w:p w:rsidR="00CF6EA0" w:rsidRPr="00BB52D4" w:rsidRDefault="00CF6EA0" w:rsidP="00CF6EA0">
      <w:pPr>
        <w:pStyle w:val="afa"/>
        <w:tabs>
          <w:tab w:val="left" w:pos="1418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5B3154" w:rsidRPr="005B3154" w:rsidRDefault="00BB52D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4098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proofErr w:type="gramStart"/>
      <w:r w:rsidRPr="005B3154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(или) ошибки и приложением документа, содержащего опечатки и (или) ошибки, в устной или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</w:t>
      </w:r>
      <w:proofErr w:type="gramEnd"/>
      <w:r w:rsidRPr="005B3154">
        <w:rPr>
          <w:color w:val="000000"/>
          <w:sz w:val="28"/>
          <w:szCs w:val="28"/>
        </w:rPr>
        <w:t xml:space="preserve"> квалифицированной электронной подписью, посредством личного обращения в Уполномоченный орган, почтового отправления или посредством</w:t>
      </w:r>
      <w:r w:rsidR="00544975">
        <w:rPr>
          <w:color w:val="000000"/>
          <w:sz w:val="28"/>
          <w:szCs w:val="28"/>
        </w:rPr>
        <w:t xml:space="preserve"> Портала</w:t>
      </w:r>
      <w:r w:rsidRPr="005B3154">
        <w:rPr>
          <w:color w:val="000000"/>
          <w:sz w:val="28"/>
          <w:szCs w:val="28"/>
        </w:rPr>
        <w:t>.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не должен превышать 3 рабочих дней со дня регистрации заявления.</w:t>
      </w:r>
    </w:p>
    <w:p w:rsidR="005B3154" w:rsidRPr="00544975" w:rsidRDefault="005B3154" w:rsidP="00544975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</w:t>
      </w:r>
      <w:r w:rsidR="00544975">
        <w:rPr>
          <w:color w:val="000000"/>
          <w:sz w:val="28"/>
          <w:szCs w:val="28"/>
        </w:rPr>
        <w:t xml:space="preserve">муниципальной услуги, </w:t>
      </w:r>
      <w:r w:rsidRPr="005B3154">
        <w:rPr>
          <w:color w:val="000000"/>
          <w:sz w:val="28"/>
          <w:szCs w:val="28"/>
        </w:rPr>
        <w:t>не</w:t>
      </w:r>
      <w:r w:rsidR="00544975">
        <w:rPr>
          <w:color w:val="000000"/>
          <w:sz w:val="28"/>
          <w:szCs w:val="28"/>
        </w:rPr>
        <w:t xml:space="preserve"> д</w:t>
      </w:r>
      <w:r w:rsidRPr="005B3154">
        <w:rPr>
          <w:color w:val="000000"/>
          <w:sz w:val="28"/>
          <w:szCs w:val="28"/>
        </w:rPr>
        <w:t>опускается:</w:t>
      </w:r>
    </w:p>
    <w:p w:rsidR="005B3154" w:rsidRP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5B3154" w:rsidRDefault="005B3154" w:rsidP="00AF14E9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 w:line="360" w:lineRule="auto"/>
        <w:ind w:right="157" w:firstLine="709"/>
        <w:contextualSpacing/>
        <w:jc w:val="both"/>
        <w:rPr>
          <w:color w:val="000000"/>
          <w:sz w:val="28"/>
          <w:szCs w:val="28"/>
        </w:rPr>
      </w:pPr>
      <w:r w:rsidRPr="005B3154">
        <w:rPr>
          <w:color w:val="000000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(заявления) о предоставлении муниципальной услуги.</w:t>
      </w:r>
    </w:p>
    <w:p w:rsidR="00544975" w:rsidRDefault="00544975" w:rsidP="0034098E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/>
        <w:ind w:right="159"/>
        <w:contextualSpacing/>
        <w:jc w:val="center"/>
        <w:rPr>
          <w:color w:val="000000"/>
          <w:sz w:val="28"/>
          <w:szCs w:val="28"/>
        </w:rPr>
      </w:pPr>
    </w:p>
    <w:p w:rsidR="00544975" w:rsidRDefault="00544975" w:rsidP="0034098E">
      <w:pPr>
        <w:pStyle w:val="afa"/>
        <w:widowControl w:val="0"/>
        <w:tabs>
          <w:tab w:val="left" w:pos="1031"/>
          <w:tab w:val="left" w:pos="1418"/>
        </w:tabs>
        <w:spacing w:before="0" w:beforeAutospacing="0" w:after="0" w:afterAutospacing="0"/>
        <w:ind w:right="159"/>
        <w:contextualSpacing/>
        <w:jc w:val="center"/>
        <w:rPr>
          <w:color w:val="000000"/>
          <w:sz w:val="28"/>
          <w:szCs w:val="28"/>
        </w:rPr>
      </w:pPr>
    </w:p>
    <w:p w:rsidR="005B3154" w:rsidRDefault="005B3154" w:rsidP="0034098E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 w:rsidRPr="00544975">
        <w:rPr>
          <w:bCs/>
          <w:color w:val="000000"/>
          <w:sz w:val="28"/>
          <w:szCs w:val="28"/>
        </w:rPr>
        <w:t>Порядок оставления заявления (запроса) о предоставлении</w:t>
      </w:r>
      <w:r w:rsidR="00544975" w:rsidRPr="00544975">
        <w:rPr>
          <w:bCs/>
          <w:color w:val="000000"/>
          <w:sz w:val="28"/>
          <w:szCs w:val="28"/>
        </w:rPr>
        <w:t xml:space="preserve"> м</w:t>
      </w:r>
      <w:r w:rsidRPr="00544975">
        <w:rPr>
          <w:bCs/>
          <w:color w:val="000000"/>
          <w:sz w:val="28"/>
          <w:szCs w:val="28"/>
        </w:rPr>
        <w:t>униципальной услуги без рассмотрения</w:t>
      </w:r>
      <w:r w:rsidR="00544975" w:rsidRPr="00544975">
        <w:rPr>
          <w:bCs/>
          <w:color w:val="000000"/>
          <w:sz w:val="28"/>
          <w:szCs w:val="28"/>
        </w:rPr>
        <w:t xml:space="preserve"> </w:t>
      </w:r>
      <w:r w:rsidRPr="00544975">
        <w:rPr>
          <w:bCs/>
          <w:color w:val="000000"/>
          <w:sz w:val="28"/>
          <w:szCs w:val="28"/>
        </w:rPr>
        <w:t>по инициативе заявителя</w:t>
      </w:r>
    </w:p>
    <w:p w:rsidR="0034098E" w:rsidRPr="00544975" w:rsidRDefault="0034098E" w:rsidP="0034098E">
      <w:pPr>
        <w:pStyle w:val="afa"/>
        <w:tabs>
          <w:tab w:val="left" w:pos="1418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B3154" w:rsidRPr="005B3154" w:rsidRDefault="00544975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</w:t>
      </w:r>
      <w:r w:rsidR="0034098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5B3154" w:rsidRPr="005B3154">
        <w:rPr>
          <w:color w:val="000000"/>
          <w:sz w:val="28"/>
          <w:szCs w:val="28"/>
        </w:rPr>
        <w:t>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</w:t>
      </w:r>
      <w:r w:rsidR="00BF071F">
        <w:rPr>
          <w:color w:val="000000"/>
          <w:sz w:val="28"/>
          <w:szCs w:val="28"/>
        </w:rPr>
        <w:t xml:space="preserve"> 2.7</w:t>
      </w:r>
      <w:r w:rsidR="005B3154" w:rsidRPr="005B3154">
        <w:rPr>
          <w:color w:val="000000"/>
          <w:sz w:val="28"/>
          <w:szCs w:val="28"/>
        </w:rPr>
        <w:t>. настоящего Административного регламента.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 xml:space="preserve">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color w:val="000000"/>
          <w:sz w:val="28"/>
          <w:szCs w:val="28"/>
        </w:rPr>
        <w:t>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5B3154" w:rsidRPr="005B3154" w:rsidRDefault="005B3154" w:rsidP="00AF14E9">
      <w:pPr>
        <w:pStyle w:val="afa"/>
        <w:tabs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3154" w:rsidRPr="005B3154" w:rsidRDefault="005B3154" w:rsidP="00AF14E9">
      <w:pPr>
        <w:pStyle w:val="afa"/>
        <w:tabs>
          <w:tab w:val="left" w:pos="1134"/>
          <w:tab w:val="left" w:pos="1418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B3154">
        <w:rPr>
          <w:sz w:val="28"/>
          <w:szCs w:val="28"/>
        </w:rP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5B3154" w:rsidRDefault="005B3154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  <w:r>
        <w:t> </w:t>
      </w:r>
    </w:p>
    <w:p w:rsidR="00153277" w:rsidRDefault="00153277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</w:p>
    <w:p w:rsidR="00153277" w:rsidRDefault="00153277" w:rsidP="00AF14E9">
      <w:pPr>
        <w:pStyle w:val="afa"/>
        <w:tabs>
          <w:tab w:val="left" w:pos="1134"/>
        </w:tabs>
        <w:spacing w:before="0" w:beforeAutospacing="0" w:after="0" w:afterAutospacing="0" w:line="360" w:lineRule="auto"/>
        <w:ind w:firstLine="708"/>
        <w:contextualSpacing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3F3856" w:rsidRDefault="003F3856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0A4422" w:rsidRDefault="000A4422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153277" w:rsidRDefault="00153277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</w:p>
    <w:p w:rsidR="00283525" w:rsidRPr="00283525" w:rsidRDefault="00283525" w:rsidP="00283525">
      <w:pPr>
        <w:spacing w:line="240" w:lineRule="auto"/>
        <w:contextualSpacing/>
        <w:jc w:val="right"/>
        <w:rPr>
          <w:rStyle w:val="af1"/>
          <w:b w:val="0"/>
          <w:sz w:val="28"/>
          <w:szCs w:val="28"/>
        </w:rPr>
      </w:pPr>
      <w:r w:rsidRPr="00283525">
        <w:rPr>
          <w:rStyle w:val="af1"/>
          <w:b w:val="0"/>
          <w:sz w:val="28"/>
          <w:szCs w:val="28"/>
        </w:rPr>
        <w:t xml:space="preserve">Приложение 1 </w:t>
      </w:r>
    </w:p>
    <w:p w:rsidR="00283525" w:rsidRPr="00283525" w:rsidRDefault="00283525" w:rsidP="00283525">
      <w:pPr>
        <w:spacing w:line="240" w:lineRule="auto"/>
        <w:contextualSpacing/>
        <w:jc w:val="right"/>
        <w:rPr>
          <w:rStyle w:val="af1"/>
          <w:b w:val="0"/>
          <w:sz w:val="28"/>
          <w:szCs w:val="28"/>
        </w:rPr>
      </w:pPr>
      <w:r w:rsidRPr="00283525">
        <w:rPr>
          <w:rStyle w:val="af1"/>
          <w:b w:val="0"/>
          <w:sz w:val="28"/>
          <w:szCs w:val="28"/>
        </w:rPr>
        <w:t>к Административному регламенту</w:t>
      </w:r>
      <w:bookmarkStart w:id="20" w:name="sub_10001"/>
    </w:p>
    <w:p w:rsidR="00283525" w:rsidRDefault="00283525" w:rsidP="00283525">
      <w:pPr>
        <w:spacing w:line="240" w:lineRule="auto"/>
        <w:contextualSpacing/>
        <w:jc w:val="right"/>
        <w:rPr>
          <w:color w:val="000000"/>
          <w:sz w:val="28"/>
          <w:szCs w:val="28"/>
        </w:rPr>
      </w:pPr>
      <w:r w:rsidRPr="00283525">
        <w:rPr>
          <w:bCs/>
          <w:sz w:val="28"/>
          <w:szCs w:val="28"/>
        </w:rPr>
        <w:t>предоставления муниципальной услуги</w:t>
      </w:r>
      <w:r w:rsidRPr="00283525">
        <w:rPr>
          <w:color w:val="000000"/>
          <w:sz w:val="28"/>
          <w:szCs w:val="28"/>
        </w:rPr>
        <w:t xml:space="preserve"> </w:t>
      </w:r>
    </w:p>
    <w:p w:rsidR="00283525" w:rsidRDefault="00283525" w:rsidP="00283525">
      <w:pPr>
        <w:spacing w:line="240" w:lineRule="auto"/>
        <w:contextualSpacing/>
        <w:jc w:val="right"/>
        <w:rPr>
          <w:color w:val="000000"/>
          <w:sz w:val="28"/>
          <w:szCs w:val="28"/>
        </w:rPr>
      </w:pPr>
      <w:r w:rsidRPr="00283525">
        <w:rPr>
          <w:color w:val="000000"/>
          <w:sz w:val="28"/>
          <w:szCs w:val="28"/>
        </w:rPr>
        <w:t xml:space="preserve">«Установка информационной вывески, </w:t>
      </w:r>
    </w:p>
    <w:p w:rsidR="00283525" w:rsidRPr="00262769" w:rsidRDefault="00283525" w:rsidP="00283525">
      <w:pPr>
        <w:spacing w:line="240" w:lineRule="auto"/>
        <w:contextualSpacing/>
        <w:jc w:val="right"/>
        <w:rPr>
          <w:bCs/>
        </w:rPr>
      </w:pPr>
      <w:r w:rsidRPr="00283525">
        <w:rPr>
          <w:color w:val="000000"/>
          <w:sz w:val="28"/>
          <w:szCs w:val="28"/>
        </w:rPr>
        <w:t xml:space="preserve">согласование </w:t>
      </w:r>
      <w:proofErr w:type="gramStart"/>
      <w:r w:rsidRPr="00283525">
        <w:rPr>
          <w:color w:val="000000"/>
          <w:sz w:val="28"/>
          <w:szCs w:val="28"/>
        </w:rPr>
        <w:t>дизайн-проекта</w:t>
      </w:r>
      <w:proofErr w:type="gramEnd"/>
      <w:r w:rsidRPr="00283525">
        <w:rPr>
          <w:color w:val="000000"/>
          <w:sz w:val="28"/>
          <w:szCs w:val="28"/>
        </w:rPr>
        <w:t xml:space="preserve"> размещения вывески»</w:t>
      </w:r>
    </w:p>
    <w:p w:rsidR="00283525" w:rsidRPr="00283525" w:rsidRDefault="00283525" w:rsidP="00283525">
      <w:pPr>
        <w:spacing w:line="480" w:lineRule="auto"/>
        <w:contextualSpacing/>
        <w:jc w:val="right"/>
        <w:rPr>
          <w:bCs/>
          <w:sz w:val="28"/>
          <w:szCs w:val="28"/>
        </w:rPr>
      </w:pPr>
    </w:p>
    <w:bookmarkEnd w:id="20"/>
    <w:p w:rsidR="005B3154" w:rsidRPr="00BF071F" w:rsidRDefault="005B3154" w:rsidP="00F17411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ЗАЯВЛЕНИЕ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 xml:space="preserve">на согласование установки информационной вывески, 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BF071F">
        <w:rPr>
          <w:color w:val="000000"/>
          <w:sz w:val="28"/>
          <w:szCs w:val="28"/>
        </w:rPr>
        <w:t>дизайн-проекта</w:t>
      </w:r>
      <w:proofErr w:type="gramEnd"/>
      <w:r w:rsidRPr="00BF071F">
        <w:rPr>
          <w:color w:val="000000"/>
          <w:sz w:val="28"/>
          <w:szCs w:val="28"/>
        </w:rPr>
        <w:t> размещения вывески</w:t>
      </w:r>
    </w:p>
    <w:tbl>
      <w:tblPr>
        <w:tblW w:w="0" w:type="auto"/>
        <w:tblCellSpacing w:w="0" w:type="dxa"/>
        <w:tblInd w:w="437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1"/>
      </w:tblGrid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411" w:rsidRPr="00BF071F" w:rsidRDefault="00F17411" w:rsidP="009D3516">
            <w:pPr>
              <w:pStyle w:val="afa"/>
              <w:spacing w:before="0" w:beforeAutospacing="0" w:after="0" w:afterAutospacing="0"/>
              <w:ind w:firstLine="82"/>
              <w:jc w:val="both"/>
              <w:rPr>
                <w:color w:val="000000"/>
                <w:sz w:val="28"/>
                <w:szCs w:val="28"/>
              </w:rPr>
            </w:pPr>
          </w:p>
          <w:p w:rsidR="005B3154" w:rsidRPr="00BF071F" w:rsidRDefault="005B3154" w:rsidP="00F17411">
            <w:pPr>
              <w:pStyle w:val="afa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>Кому:</w:t>
            </w:r>
            <w:r w:rsidR="00F17411" w:rsidRPr="00BF071F">
              <w:rPr>
                <w:color w:val="000000"/>
                <w:sz w:val="28"/>
                <w:szCs w:val="28"/>
              </w:rPr>
              <w:t xml:space="preserve"> </w:t>
            </w:r>
            <w:r w:rsidRPr="00BF071F">
              <w:rPr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>от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F17411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F071F">
              <w:rPr>
                <w:color w:val="000000"/>
              </w:rPr>
              <w:t>(наименование Заявителя, (фамилия, имя, отчество - для граждан</w:t>
            </w:r>
            <w:r w:rsidR="00F17411" w:rsidRPr="00BF071F">
              <w:rPr>
                <w:color w:val="000000"/>
              </w:rPr>
              <w:t>)</w:t>
            </w:r>
            <w:proofErr w:type="gramEnd"/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  <w:tr w:rsidR="005B3154" w:rsidRPr="00BF071F" w:rsidTr="005B3154">
        <w:trPr>
          <w:tblCellSpacing w:w="0" w:type="dxa"/>
        </w:trPr>
        <w:tc>
          <w:tcPr>
            <w:tcW w:w="50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</w:tbl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Дата ___________________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F071F">
        <w:rPr>
          <w:color w:val="000000"/>
          <w:sz w:val="28"/>
          <w:szCs w:val="28"/>
        </w:rPr>
        <w:t>№ _____________________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071F">
        <w:rPr>
          <w:sz w:val="28"/>
          <w:szCs w:val="28"/>
        </w:rP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both"/>
      </w:pPr>
      <w:r w:rsidRPr="00BF071F">
        <w:rPr>
          <w:color w:val="000000"/>
          <w:sz w:val="28"/>
          <w:szCs w:val="28"/>
        </w:rPr>
        <w:t>Прошу согласовать установку информационной вывески, дизайн-проект размещения вывески</w:t>
      </w:r>
      <w:r w:rsidR="00BF071F">
        <w:rPr>
          <w:color w:val="000000"/>
          <w:sz w:val="28"/>
          <w:szCs w:val="28"/>
        </w:rPr>
        <w:t xml:space="preserve"> </w:t>
      </w:r>
      <w:r w:rsidRPr="00BF071F">
        <w:rPr>
          <w:color w:val="000000"/>
          <w:sz w:val="28"/>
          <w:szCs w:val="28"/>
        </w:rPr>
        <w:t>___________________________________________________ __________________________________________</w:t>
      </w:r>
      <w:r w:rsidR="00BF071F">
        <w:rPr>
          <w:color w:val="000000"/>
          <w:sz w:val="28"/>
          <w:szCs w:val="28"/>
        </w:rPr>
        <w:t>______________________________</w:t>
      </w:r>
      <w:r w:rsidRPr="00BF071F"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Сведения о представителе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Категория представителя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Наименование/ФИО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Сведения о заявителе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Категория заявителя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Полное наименование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Данные документа, удостоверяющего личность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ОГРН/ОГРНИП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lastRenderedPageBreak/>
              <w:t>Сведения об объекте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Кадастровый номер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Адрес объекта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Тип информационной вывески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Номер регистрации товарного знака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center"/>
            </w:pPr>
            <w:r w:rsidRPr="00F17411">
              <w:rPr>
                <w:color w:val="000000"/>
              </w:rPr>
              <w:t>Прилагаемые документы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</w:pPr>
            <w:r w:rsidRPr="00F17411">
              <w:rPr>
                <w:color w:val="000000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  <w:tr w:rsidR="005B3154" w:rsidRPr="00F17411" w:rsidTr="005B315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rPr>
                <w:color w:val="000000"/>
              </w:rPr>
              <w:t>Иные документы</w:t>
            </w:r>
          </w:p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54" w:rsidRPr="00F17411" w:rsidRDefault="005B3154" w:rsidP="009D3516">
            <w:pPr>
              <w:pStyle w:val="afa"/>
              <w:tabs>
                <w:tab w:val="left" w:pos="1134"/>
              </w:tabs>
              <w:spacing w:before="0" w:beforeAutospacing="0" w:after="0" w:afterAutospacing="0"/>
              <w:jc w:val="both"/>
            </w:pPr>
            <w:r w:rsidRPr="00F17411">
              <w:t> </w:t>
            </w:r>
          </w:p>
        </w:tc>
      </w:tr>
    </w:tbl>
    <w:p w:rsidR="005B3154" w:rsidRDefault="005B3154" w:rsidP="009D3516">
      <w:pPr>
        <w:rPr>
          <w:vanish/>
        </w:rPr>
      </w:pP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4"/>
      </w:tblGrid>
      <w:tr w:rsidR="005B3154" w:rsidTr="00DA51AC">
        <w:trPr>
          <w:trHeight w:val="655"/>
          <w:tblCellSpacing w:w="0" w:type="dxa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ind w:firstLine="283"/>
              <w:jc w:val="both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71F">
              <w:rPr>
                <w:color w:val="000000"/>
                <w:sz w:val="28"/>
                <w:szCs w:val="28"/>
              </w:rPr>
              <w:t xml:space="preserve">Настоящим заявлением я </w:t>
            </w:r>
          </w:p>
        </w:tc>
      </w:tr>
      <w:tr w:rsidR="005B3154" w:rsidTr="00DA51AC">
        <w:trPr>
          <w:trHeight w:val="338"/>
          <w:tblCellSpacing w:w="0" w:type="dxa"/>
        </w:trPr>
        <w:tc>
          <w:tcPr>
            <w:tcW w:w="9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</w:tc>
      </w:tr>
      <w:tr w:rsidR="005B3154" w:rsidTr="00DA51AC">
        <w:trPr>
          <w:trHeight w:val="3219"/>
          <w:tblCellSpacing w:w="0" w:type="dxa"/>
        </w:trPr>
        <w:tc>
          <w:tcPr>
            <w:tcW w:w="9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</w:pPr>
            <w:proofErr w:type="gramStart"/>
            <w:r w:rsidRPr="00BF071F">
              <w:rPr>
                <w:color w:val="000000"/>
              </w:rPr>
              <w:t>(фамилия, имя, отчество (при наличии)</w:t>
            </w:r>
            <w:proofErr w:type="gramEnd"/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071F">
              <w:rPr>
                <w:sz w:val="28"/>
                <w:szCs w:val="28"/>
              </w:rPr>
              <w:t> </w:t>
            </w:r>
          </w:p>
          <w:p w:rsidR="005B3154" w:rsidRPr="00BF071F" w:rsidRDefault="005B3154" w:rsidP="009D3516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F071F">
              <w:rPr>
                <w:color w:val="000000"/>
                <w:sz w:val="28"/>
                <w:szCs w:val="28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5B3154" w:rsidRDefault="005B3154" w:rsidP="009D3516">
      <w:pPr>
        <w:pStyle w:val="afa"/>
        <w:spacing w:before="0" w:beforeAutospacing="0" w:after="0" w:afterAutospacing="0"/>
        <w:ind w:firstLine="540"/>
        <w:jc w:val="both"/>
      </w:pPr>
      <w: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9"/>
        <w:gridCol w:w="466"/>
        <w:gridCol w:w="2695"/>
        <w:gridCol w:w="480"/>
        <w:gridCol w:w="2551"/>
      </w:tblGrid>
      <w:tr w:rsidR="005B3154" w:rsidTr="005B3154">
        <w:trPr>
          <w:tblCellSpacing w:w="0" w:type="dxa"/>
        </w:trPr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</w:pPr>
            <w:r>
              <w:t> </w:t>
            </w:r>
          </w:p>
        </w:tc>
      </w:tr>
      <w:tr w:rsidR="005B3154" w:rsidTr="005B3154">
        <w:trPr>
          <w:tblCellSpacing w:w="0" w:type="dxa"/>
        </w:trPr>
        <w:tc>
          <w:tcPr>
            <w:tcW w:w="287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(дата)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54" w:rsidRDefault="005B3154" w:rsidP="009D3516">
            <w:pPr>
              <w:pStyle w:val="af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(расшифровка подписи)</w:t>
            </w:r>
          </w:p>
        </w:tc>
      </w:tr>
    </w:tbl>
    <w:p w:rsidR="005B3154" w:rsidRDefault="005B3154" w:rsidP="009D3516">
      <w:pPr>
        <w:pStyle w:val="afa"/>
        <w:spacing w:before="0" w:beforeAutospacing="0" w:after="0" w:afterAutospacing="0"/>
        <w:jc w:val="both"/>
      </w:pPr>
      <w: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>
        <w:t> </w:t>
      </w: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t> </w:t>
      </w: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4859D0" w:rsidRDefault="004859D0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CC3655" w:rsidRDefault="00CC3655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 xml:space="preserve">Приложение </w:t>
      </w:r>
      <w:r w:rsidR="0034098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br/>
        <w:t> к Административному регламенту</w:t>
      </w:r>
      <w:r>
        <w:rPr>
          <w:color w:val="000000"/>
          <w:sz w:val="28"/>
          <w:szCs w:val="28"/>
        </w:rPr>
        <w:br/>
        <w:t> по предоставлению муниципальной услуги</w:t>
      </w:r>
      <w:r>
        <w:rPr>
          <w:color w:val="000000"/>
          <w:sz w:val="28"/>
          <w:szCs w:val="28"/>
        </w:rPr>
        <w:br/>
        <w:t> «Установка информационной вывески,</w:t>
      </w:r>
      <w:r>
        <w:rPr>
          <w:color w:val="000000"/>
          <w:sz w:val="28"/>
          <w:szCs w:val="28"/>
        </w:rPr>
        <w:br/>
        <w:t xml:space="preserve"> 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tabs>
          <w:tab w:val="left" w:pos="1134"/>
        </w:tabs>
        <w:spacing w:before="0" w:beforeAutospacing="0" w:after="0" w:afterAutospacing="0" w:line="480" w:lineRule="auto"/>
        <w:ind w:firstLine="709"/>
        <w:contextualSpacing/>
        <w:jc w:val="right"/>
      </w:pPr>
    </w:p>
    <w:p w:rsidR="005B3154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right"/>
      </w:pPr>
      <w:r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УВЕДОМЛЕНИЕ О СОГЛАСОВАНИИ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 xml:space="preserve">установки информационной вывески, </w:t>
      </w:r>
      <w:proofErr w:type="gramStart"/>
      <w:r w:rsidRPr="00BF071F">
        <w:rPr>
          <w:color w:val="000000"/>
        </w:rPr>
        <w:t>дизайн-проекта</w:t>
      </w:r>
      <w:proofErr w:type="gramEnd"/>
      <w:r w:rsidRPr="00BF071F">
        <w:rPr>
          <w:color w:val="000000"/>
        </w:rPr>
        <w:t xml:space="preserve"> 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размещения вывески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rPr>
          <w:color w:val="000000"/>
        </w:rPr>
        <w:t>№ ___________ от ______________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  <w:ind w:firstLine="708"/>
        <w:jc w:val="center"/>
      </w:pPr>
      <w:r w:rsidRPr="00BF071F"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Получатель согласования: ___________________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Тип вывески: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Адрес размещения: ___________________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Дата начала размещения: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Дата окончания размещения: _________________</w:t>
      </w:r>
      <w:r w:rsidRPr="00BF071F">
        <w:rPr>
          <w:color w:val="000000"/>
        </w:rPr>
        <w:br/>
        <w:t> </w:t>
      </w:r>
    </w:p>
    <w:p w:rsidR="005B3154" w:rsidRPr="00BF071F" w:rsidRDefault="005B3154" w:rsidP="009D3516">
      <w:pPr>
        <w:pStyle w:val="afa"/>
        <w:tabs>
          <w:tab w:val="left" w:pos="1134"/>
        </w:tabs>
        <w:spacing w:before="0" w:beforeAutospacing="0" w:after="0" w:afterAutospacing="0"/>
      </w:pPr>
      <w:r w:rsidRPr="00BF071F">
        <w:rPr>
          <w:color w:val="000000"/>
        </w:rPr>
        <w:t>Дополнительная информация:</w:t>
      </w:r>
    </w:p>
    <w:p w:rsidR="005B3154" w:rsidRPr="00BF071F" w:rsidRDefault="005B3154" w:rsidP="009D3516">
      <w:pPr>
        <w:pStyle w:val="afa"/>
        <w:spacing w:before="0" w:beforeAutospacing="0" w:after="160" w:afterAutospacing="0" w:line="254" w:lineRule="auto"/>
      </w:pPr>
      <w:r w:rsidRPr="00BF071F"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rPr>
          <w:color w:val="000000"/>
        </w:rPr>
        <w:t>_____________</w:t>
      </w:r>
      <w:r>
        <w:rPr>
          <w:color w:val="000000"/>
        </w:rPr>
        <w:tab/>
        <w:t>   ____________</w:t>
      </w:r>
      <w:r>
        <w:rPr>
          <w:color w:val="000000"/>
        </w:rPr>
        <w:tab/>
        <w:t>_____________________________________</w:t>
      </w:r>
    </w:p>
    <w:p w:rsidR="005B3154" w:rsidRPr="00BF071F" w:rsidRDefault="00BF071F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color w:val="000000"/>
        </w:rPr>
        <w:t>(</w:t>
      </w:r>
      <w:r w:rsidR="005B3154" w:rsidRPr="00BF071F">
        <w:rPr>
          <w:color w:val="000000"/>
        </w:rPr>
        <w:t>должность)</w:t>
      </w:r>
      <w:r w:rsidR="005B3154" w:rsidRPr="00BF071F">
        <w:rPr>
          <w:color w:val="000000"/>
        </w:rPr>
        <w:tab/>
      </w:r>
      <w:r w:rsidR="005B3154" w:rsidRPr="00BF071F">
        <w:rPr>
          <w:color w:val="000000"/>
        </w:rPr>
        <w:tab/>
        <w:t xml:space="preserve">        (подпись) </w:t>
      </w:r>
      <w:r w:rsidR="005B3154" w:rsidRPr="00BF071F">
        <w:rPr>
          <w:color w:val="000000"/>
        </w:rPr>
        <w:tab/>
      </w:r>
      <w:r>
        <w:rPr>
          <w:color w:val="000000"/>
        </w:rPr>
        <w:t>(</w:t>
      </w:r>
      <w:r w:rsidR="005B3154" w:rsidRPr="00BF071F">
        <w:rPr>
          <w:color w:val="000000"/>
        </w:rPr>
        <w:t>фамилия, имя, отчество (последнее - при наличии)</w:t>
      </w:r>
      <w:proofErr w:type="gramEnd"/>
    </w:p>
    <w:p w:rsidR="005B3154" w:rsidRPr="00BF071F" w:rsidRDefault="005B3154" w:rsidP="009D3516">
      <w:pPr>
        <w:pStyle w:val="afa"/>
        <w:spacing w:before="0" w:beforeAutospacing="0" w:after="0" w:afterAutospacing="0" w:line="254" w:lineRule="auto"/>
      </w:pPr>
      <w:r w:rsidRPr="00BF071F"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lastRenderedPageBreak/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BF071F">
      <w:pPr>
        <w:pStyle w:val="afa"/>
        <w:spacing w:before="0" w:beforeAutospacing="0" w:after="0" w:afterAutospacing="0" w:line="254" w:lineRule="auto"/>
        <w:jc w:val="right"/>
      </w:pPr>
      <w:r>
        <w:t> </w:t>
      </w:r>
      <w:r>
        <w:rPr>
          <w:color w:val="000000"/>
          <w:sz w:val="28"/>
          <w:szCs w:val="28"/>
        </w:rPr>
        <w:t xml:space="preserve">Приложение </w:t>
      </w:r>
      <w:r w:rsidR="003409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br/>
        <w:t> к Административному регламенту</w:t>
      </w:r>
      <w:r>
        <w:rPr>
          <w:color w:val="000000"/>
          <w:sz w:val="28"/>
          <w:szCs w:val="28"/>
        </w:rPr>
        <w:br/>
        <w:t> по предоставлению муниципальной услуги</w:t>
      </w:r>
      <w:r>
        <w:rPr>
          <w:color w:val="000000"/>
          <w:sz w:val="28"/>
          <w:szCs w:val="28"/>
        </w:rPr>
        <w:br/>
        <w:t> «Установка информационной вывески,</w:t>
      </w:r>
      <w:r>
        <w:rPr>
          <w:color w:val="000000"/>
          <w:sz w:val="28"/>
          <w:szCs w:val="28"/>
        </w:rPr>
        <w:br/>
        <w:t xml:space="preserve"> 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spacing w:before="0" w:beforeAutospacing="0" w:after="0" w:afterAutospacing="0" w:line="480" w:lineRule="auto"/>
        <w:contextualSpacing/>
        <w:jc w:val="right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rPr>
          <w:color w:val="000000"/>
          <w:sz w:val="28"/>
          <w:szCs w:val="28"/>
        </w:rPr>
        <w:t>РЕШЕНИЕ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rPr>
          <w:color w:val="000000"/>
          <w:sz w:val="28"/>
          <w:szCs w:val="28"/>
        </w:rPr>
        <w:t>об отказе в приеме документов, необходимых для предоставления услуги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от 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№_________________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___________ № ___________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Дополнительная информация: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ab/>
        <w:t>   __________ _____________________________________</w:t>
      </w:r>
    </w:p>
    <w:p w:rsidR="005B3154" w:rsidRDefault="00630F2B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rFonts w:ascii="TimesNewRomanPSMT" w:hAnsi="TimesNewRomanPSMT"/>
          <w:color w:val="000000"/>
          <w:sz w:val="20"/>
          <w:szCs w:val="20"/>
        </w:rPr>
        <w:t>(</w:t>
      </w:r>
      <w:r w:rsidR="005B3154">
        <w:rPr>
          <w:rFonts w:ascii="TimesNewRomanPSMT" w:hAnsi="TimesNewRomanPSMT"/>
          <w:color w:val="000000"/>
          <w:sz w:val="20"/>
          <w:szCs w:val="20"/>
        </w:rPr>
        <w:t>должность)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        (подпись) 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 w:rsidR="005B3154">
        <w:rPr>
          <w:rFonts w:ascii="Times-Roman" w:hAnsi="Times-Roman"/>
          <w:color w:val="000000"/>
          <w:sz w:val="20"/>
          <w:szCs w:val="20"/>
        </w:rPr>
        <w:t xml:space="preserve">- </w:t>
      </w:r>
      <w:r w:rsidR="005B3154">
        <w:rPr>
          <w:rFonts w:ascii="TimesNewRomanPSMT" w:hAnsi="TimesNewRomanPSMT"/>
          <w:color w:val="000000"/>
          <w:sz w:val="20"/>
          <w:szCs w:val="20"/>
        </w:rPr>
        <w:t>при наличии)</w:t>
      </w:r>
      <w:proofErr w:type="gramEnd"/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BF071F" w:rsidRDefault="00BF071F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4859D0" w:rsidRDefault="004859D0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4859D0" w:rsidRDefault="004859D0" w:rsidP="009D3516">
      <w:pPr>
        <w:pStyle w:val="afa"/>
        <w:spacing w:before="0" w:beforeAutospacing="0" w:after="0" w:afterAutospacing="0" w:line="254" w:lineRule="auto"/>
        <w:ind w:firstLine="708"/>
        <w:jc w:val="both"/>
      </w:pP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 xml:space="preserve">Приложение 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по предоставлению муниципальной услуги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>«Установка информационной вывески,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right"/>
      </w:pPr>
      <w:r>
        <w:rPr>
          <w:color w:val="000000"/>
          <w:sz w:val="28"/>
          <w:szCs w:val="28"/>
        </w:rPr>
        <w:t xml:space="preserve">согласование </w:t>
      </w:r>
      <w:proofErr w:type="gramStart"/>
      <w:r>
        <w:rPr>
          <w:color w:val="000000"/>
          <w:sz w:val="28"/>
          <w:szCs w:val="28"/>
        </w:rPr>
        <w:t>дизайн-проекта</w:t>
      </w:r>
      <w:proofErr w:type="gramEnd"/>
      <w:r>
        <w:rPr>
          <w:color w:val="000000"/>
          <w:sz w:val="28"/>
          <w:szCs w:val="28"/>
        </w:rPr>
        <w:t xml:space="preserve"> размещения вывески»</w:t>
      </w:r>
    </w:p>
    <w:p w:rsidR="005B3154" w:rsidRDefault="005B3154" w:rsidP="00BF071F">
      <w:pPr>
        <w:pStyle w:val="afa"/>
        <w:spacing w:before="0" w:beforeAutospacing="0" w:after="0" w:afterAutospacing="0" w:line="480" w:lineRule="auto"/>
        <w:ind w:firstLine="709"/>
        <w:jc w:val="right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РЕШЕНИЕ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rPr>
          <w:color w:val="000000"/>
          <w:sz w:val="28"/>
          <w:szCs w:val="28"/>
        </w:rPr>
        <w:t>об отказе в предоставлении услуги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от 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№_________________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center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__________ № ____________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 предоставление </w:t>
      </w:r>
      <w:r w:rsidR="00BF071F">
        <w:rPr>
          <w:color w:val="000000"/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>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Разъяснение причин отказа: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Дополнительная информация: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B3154" w:rsidRDefault="005B3154" w:rsidP="009D3516">
      <w:pPr>
        <w:pStyle w:val="afa"/>
        <w:spacing w:before="0" w:beforeAutospacing="0" w:after="0" w:afterAutospacing="0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/>
      </w:pPr>
      <w:r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ab/>
        <w:t>   ____________ _____________________________________</w:t>
      </w:r>
    </w:p>
    <w:p w:rsidR="005B3154" w:rsidRDefault="00630F2B" w:rsidP="009D3516">
      <w:pPr>
        <w:pStyle w:val="afa"/>
        <w:spacing w:before="0" w:beforeAutospacing="0" w:after="0" w:afterAutospacing="0" w:line="254" w:lineRule="auto"/>
      </w:pPr>
      <w:proofErr w:type="gramStart"/>
      <w:r>
        <w:rPr>
          <w:rFonts w:ascii="TimesNewRomanPSMT" w:hAnsi="TimesNewRomanPSMT"/>
          <w:color w:val="000000"/>
          <w:sz w:val="20"/>
          <w:szCs w:val="20"/>
        </w:rPr>
        <w:t>(</w:t>
      </w:r>
      <w:r w:rsidR="005B3154">
        <w:rPr>
          <w:rFonts w:ascii="TimesNewRomanPSMT" w:hAnsi="TimesNewRomanPSMT"/>
          <w:color w:val="000000"/>
          <w:sz w:val="20"/>
          <w:szCs w:val="20"/>
        </w:rPr>
        <w:t>должность)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        (подпись) </w:t>
      </w:r>
      <w:r w:rsidR="005B3154">
        <w:rPr>
          <w:rFonts w:ascii="TimesNewRomanPSMT" w:hAnsi="TimesNewRomanPSMT"/>
          <w:color w:val="000000"/>
          <w:sz w:val="20"/>
          <w:szCs w:val="20"/>
        </w:rPr>
        <w:tab/>
      </w:r>
      <w:r w:rsidR="005B3154">
        <w:rPr>
          <w:rFonts w:ascii="TimesNewRomanPSMT" w:hAnsi="TimesNewRomanPSMT"/>
          <w:color w:val="000000"/>
          <w:sz w:val="20"/>
          <w:szCs w:val="20"/>
        </w:rPr>
        <w:tab/>
        <w:t xml:space="preserve">(фамилия, имя, отчество (последнее </w:t>
      </w:r>
      <w:r w:rsidR="005B3154">
        <w:rPr>
          <w:rFonts w:ascii="Times-Roman" w:hAnsi="Times-Roman"/>
          <w:color w:val="000000"/>
          <w:sz w:val="20"/>
          <w:szCs w:val="20"/>
        </w:rPr>
        <w:t xml:space="preserve">- </w:t>
      </w:r>
      <w:r w:rsidR="005B3154">
        <w:rPr>
          <w:rFonts w:ascii="TimesNewRomanPSMT" w:hAnsi="TimesNewRomanPSMT"/>
          <w:color w:val="000000"/>
          <w:sz w:val="20"/>
          <w:szCs w:val="20"/>
        </w:rPr>
        <w:t>при наличии)</w:t>
      </w:r>
      <w:proofErr w:type="gramEnd"/>
    </w:p>
    <w:p w:rsidR="005B3154" w:rsidRDefault="005B3154" w:rsidP="009D3516">
      <w:pPr>
        <w:pStyle w:val="afa"/>
        <w:spacing w:before="0" w:beforeAutospacing="0" w:after="0" w:afterAutospacing="0" w:line="254" w:lineRule="auto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pStyle w:val="afa"/>
        <w:spacing w:before="0" w:beforeAutospacing="0" w:after="0" w:afterAutospacing="0" w:line="254" w:lineRule="auto"/>
        <w:ind w:firstLine="708"/>
        <w:jc w:val="both"/>
      </w:pPr>
      <w:r>
        <w:t> </w:t>
      </w: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p w:rsidR="005B3154" w:rsidRDefault="005B3154" w:rsidP="009D3516">
      <w:pPr>
        <w:spacing w:line="276" w:lineRule="auto"/>
        <w:rPr>
          <w:sz w:val="28"/>
          <w:szCs w:val="28"/>
        </w:rPr>
      </w:pPr>
    </w:p>
    <w:sectPr w:rsidR="005B3154" w:rsidSect="00A310A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50" w:rsidRDefault="00037F50" w:rsidP="00BC38EB">
      <w:r>
        <w:separator/>
      </w:r>
    </w:p>
  </w:endnote>
  <w:endnote w:type="continuationSeparator" w:id="0">
    <w:p w:rsidR="00037F50" w:rsidRDefault="00037F5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50" w:rsidRDefault="00037F50" w:rsidP="00BC38EB">
      <w:r>
        <w:separator/>
      </w:r>
    </w:p>
  </w:footnote>
  <w:footnote w:type="continuationSeparator" w:id="0">
    <w:p w:rsidR="00037F50" w:rsidRDefault="00037F5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23DA"/>
    <w:multiLevelType w:val="hybridMultilevel"/>
    <w:tmpl w:val="AB6CBFB0"/>
    <w:lvl w:ilvl="0" w:tplc="8AC88B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1070C1"/>
    <w:multiLevelType w:val="multilevel"/>
    <w:tmpl w:val="649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3CE6AF0"/>
    <w:multiLevelType w:val="multilevel"/>
    <w:tmpl w:val="81BC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07D0FEF"/>
    <w:multiLevelType w:val="hybridMultilevel"/>
    <w:tmpl w:val="310040FE"/>
    <w:lvl w:ilvl="0" w:tplc="4C98F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0448DA"/>
    <w:multiLevelType w:val="multilevel"/>
    <w:tmpl w:val="C6345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2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28"/>
  </w:num>
  <w:num w:numId="5">
    <w:abstractNumId w:val="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27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2"/>
  </w:num>
  <w:num w:numId="18">
    <w:abstractNumId w:val="17"/>
  </w:num>
  <w:num w:numId="19">
    <w:abstractNumId w:val="20"/>
  </w:num>
  <w:num w:numId="20">
    <w:abstractNumId w:val="21"/>
  </w:num>
  <w:num w:numId="21">
    <w:abstractNumId w:val="22"/>
  </w:num>
  <w:num w:numId="22">
    <w:abstractNumId w:val="25"/>
  </w:num>
  <w:num w:numId="23">
    <w:abstractNumId w:val="24"/>
  </w:num>
  <w:num w:numId="24">
    <w:abstractNumId w:val="23"/>
  </w:num>
  <w:num w:numId="25">
    <w:abstractNumId w:val="1"/>
  </w:num>
  <w:num w:numId="26">
    <w:abstractNumId w:val="30"/>
  </w:num>
  <w:num w:numId="27">
    <w:abstractNumId w:val="18"/>
  </w:num>
  <w:num w:numId="28">
    <w:abstractNumId w:val="19"/>
  </w:num>
  <w:num w:numId="29">
    <w:abstractNumId w:val="26"/>
  </w:num>
  <w:num w:numId="30">
    <w:abstractNumId w:val="3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46A8"/>
    <w:rsid w:val="00011FA0"/>
    <w:rsid w:val="0001449C"/>
    <w:rsid w:val="00014806"/>
    <w:rsid w:val="000173BB"/>
    <w:rsid w:val="000201EF"/>
    <w:rsid w:val="00021400"/>
    <w:rsid w:val="00033460"/>
    <w:rsid w:val="00037F50"/>
    <w:rsid w:val="0004063C"/>
    <w:rsid w:val="00042748"/>
    <w:rsid w:val="00042BD2"/>
    <w:rsid w:val="000459B4"/>
    <w:rsid w:val="00050CC9"/>
    <w:rsid w:val="00053521"/>
    <w:rsid w:val="000608DC"/>
    <w:rsid w:val="00061BC0"/>
    <w:rsid w:val="0006220A"/>
    <w:rsid w:val="0006308A"/>
    <w:rsid w:val="0006525E"/>
    <w:rsid w:val="000655DA"/>
    <w:rsid w:val="00065F8C"/>
    <w:rsid w:val="0007382A"/>
    <w:rsid w:val="00073AB4"/>
    <w:rsid w:val="0007765A"/>
    <w:rsid w:val="00077960"/>
    <w:rsid w:val="00082AC1"/>
    <w:rsid w:val="000914B7"/>
    <w:rsid w:val="00095F81"/>
    <w:rsid w:val="000A02C5"/>
    <w:rsid w:val="000A043D"/>
    <w:rsid w:val="000A4422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331B"/>
    <w:rsid w:val="000D4968"/>
    <w:rsid w:val="000D4B1B"/>
    <w:rsid w:val="000D512D"/>
    <w:rsid w:val="000D5E05"/>
    <w:rsid w:val="000E07A5"/>
    <w:rsid w:val="000E104A"/>
    <w:rsid w:val="000E31A8"/>
    <w:rsid w:val="000E33F4"/>
    <w:rsid w:val="000E4A06"/>
    <w:rsid w:val="000E4C43"/>
    <w:rsid w:val="00103D7B"/>
    <w:rsid w:val="001040B8"/>
    <w:rsid w:val="0010699B"/>
    <w:rsid w:val="00107F18"/>
    <w:rsid w:val="0011430A"/>
    <w:rsid w:val="001173BB"/>
    <w:rsid w:val="00117D34"/>
    <w:rsid w:val="0012203E"/>
    <w:rsid w:val="0012332E"/>
    <w:rsid w:val="0012396F"/>
    <w:rsid w:val="00125116"/>
    <w:rsid w:val="00126B2C"/>
    <w:rsid w:val="00144CF6"/>
    <w:rsid w:val="00150FF5"/>
    <w:rsid w:val="00153277"/>
    <w:rsid w:val="00156A53"/>
    <w:rsid w:val="0016143B"/>
    <w:rsid w:val="0016464F"/>
    <w:rsid w:val="00164980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6D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112F"/>
    <w:rsid w:val="001E5D29"/>
    <w:rsid w:val="001E7862"/>
    <w:rsid w:val="002001CE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95F"/>
    <w:rsid w:val="00226A28"/>
    <w:rsid w:val="0023196F"/>
    <w:rsid w:val="00231D95"/>
    <w:rsid w:val="00231DDC"/>
    <w:rsid w:val="00233365"/>
    <w:rsid w:val="0023451E"/>
    <w:rsid w:val="0023717D"/>
    <w:rsid w:val="00240248"/>
    <w:rsid w:val="00241378"/>
    <w:rsid w:val="00242033"/>
    <w:rsid w:val="00247258"/>
    <w:rsid w:val="00254A53"/>
    <w:rsid w:val="00255A8D"/>
    <w:rsid w:val="00257F4B"/>
    <w:rsid w:val="002617F4"/>
    <w:rsid w:val="00263090"/>
    <w:rsid w:val="002667FD"/>
    <w:rsid w:val="00270313"/>
    <w:rsid w:val="00272F2D"/>
    <w:rsid w:val="00276125"/>
    <w:rsid w:val="00276847"/>
    <w:rsid w:val="00282624"/>
    <w:rsid w:val="00283525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4977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2CE"/>
    <w:rsid w:val="002E3477"/>
    <w:rsid w:val="002E4596"/>
    <w:rsid w:val="002E5CEB"/>
    <w:rsid w:val="002F1524"/>
    <w:rsid w:val="002F2026"/>
    <w:rsid w:val="002F4FAE"/>
    <w:rsid w:val="002F7191"/>
    <w:rsid w:val="00302C0D"/>
    <w:rsid w:val="00306559"/>
    <w:rsid w:val="00311D1D"/>
    <w:rsid w:val="00312EF3"/>
    <w:rsid w:val="003148FD"/>
    <w:rsid w:val="0034098E"/>
    <w:rsid w:val="00344503"/>
    <w:rsid w:val="00346B48"/>
    <w:rsid w:val="00350E4A"/>
    <w:rsid w:val="00352E99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5FEA"/>
    <w:rsid w:val="003B76B7"/>
    <w:rsid w:val="003C7E8E"/>
    <w:rsid w:val="003D1558"/>
    <w:rsid w:val="003D3425"/>
    <w:rsid w:val="003D7DC8"/>
    <w:rsid w:val="003E043A"/>
    <w:rsid w:val="003E2348"/>
    <w:rsid w:val="003E6226"/>
    <w:rsid w:val="003E731D"/>
    <w:rsid w:val="003E742B"/>
    <w:rsid w:val="003F121E"/>
    <w:rsid w:val="003F1DF6"/>
    <w:rsid w:val="003F3856"/>
    <w:rsid w:val="003F553D"/>
    <w:rsid w:val="003F5580"/>
    <w:rsid w:val="003F5FBF"/>
    <w:rsid w:val="00400AFE"/>
    <w:rsid w:val="00402736"/>
    <w:rsid w:val="0040334B"/>
    <w:rsid w:val="004048BD"/>
    <w:rsid w:val="0040614D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59D0"/>
    <w:rsid w:val="004867D4"/>
    <w:rsid w:val="004906D2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6629"/>
    <w:rsid w:val="004B708D"/>
    <w:rsid w:val="004C026E"/>
    <w:rsid w:val="004C1502"/>
    <w:rsid w:val="004C2A0E"/>
    <w:rsid w:val="004C3AD5"/>
    <w:rsid w:val="004C57B8"/>
    <w:rsid w:val="004C61EC"/>
    <w:rsid w:val="004D1567"/>
    <w:rsid w:val="004D5DE6"/>
    <w:rsid w:val="004D6EE7"/>
    <w:rsid w:val="004E1CE5"/>
    <w:rsid w:val="004E5B46"/>
    <w:rsid w:val="004F1734"/>
    <w:rsid w:val="004F20DA"/>
    <w:rsid w:val="004F34BC"/>
    <w:rsid w:val="004F3756"/>
    <w:rsid w:val="004F5CBD"/>
    <w:rsid w:val="004F6EDC"/>
    <w:rsid w:val="004F7360"/>
    <w:rsid w:val="00504A30"/>
    <w:rsid w:val="0050582E"/>
    <w:rsid w:val="00510418"/>
    <w:rsid w:val="00513D76"/>
    <w:rsid w:val="00514DD8"/>
    <w:rsid w:val="00515BD0"/>
    <w:rsid w:val="00526742"/>
    <w:rsid w:val="00527B0D"/>
    <w:rsid w:val="00530C9C"/>
    <w:rsid w:val="00532A04"/>
    <w:rsid w:val="00532E73"/>
    <w:rsid w:val="00536EFA"/>
    <w:rsid w:val="00543AF8"/>
    <w:rsid w:val="00544975"/>
    <w:rsid w:val="00547822"/>
    <w:rsid w:val="0055202B"/>
    <w:rsid w:val="00552871"/>
    <w:rsid w:val="00552E5D"/>
    <w:rsid w:val="00555173"/>
    <w:rsid w:val="00560094"/>
    <w:rsid w:val="00561D49"/>
    <w:rsid w:val="0056719A"/>
    <w:rsid w:val="005735A3"/>
    <w:rsid w:val="00575256"/>
    <w:rsid w:val="005816C2"/>
    <w:rsid w:val="00590CD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3154"/>
    <w:rsid w:val="005B4239"/>
    <w:rsid w:val="005C1217"/>
    <w:rsid w:val="005C2B41"/>
    <w:rsid w:val="005C312B"/>
    <w:rsid w:val="005C4942"/>
    <w:rsid w:val="005C50D1"/>
    <w:rsid w:val="005D0D20"/>
    <w:rsid w:val="005D3426"/>
    <w:rsid w:val="005D549D"/>
    <w:rsid w:val="005E317C"/>
    <w:rsid w:val="005E4B88"/>
    <w:rsid w:val="005E6941"/>
    <w:rsid w:val="005F01B5"/>
    <w:rsid w:val="005F33E6"/>
    <w:rsid w:val="005F665A"/>
    <w:rsid w:val="005F6C11"/>
    <w:rsid w:val="006012C4"/>
    <w:rsid w:val="0060188E"/>
    <w:rsid w:val="00602474"/>
    <w:rsid w:val="006026DB"/>
    <w:rsid w:val="00604EB4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30F2B"/>
    <w:rsid w:val="00637D48"/>
    <w:rsid w:val="006464BD"/>
    <w:rsid w:val="00650081"/>
    <w:rsid w:val="00651C1C"/>
    <w:rsid w:val="006562A6"/>
    <w:rsid w:val="00660807"/>
    <w:rsid w:val="00661391"/>
    <w:rsid w:val="006614BB"/>
    <w:rsid w:val="00662B1E"/>
    <w:rsid w:val="006660AB"/>
    <w:rsid w:val="0067614F"/>
    <w:rsid w:val="00676466"/>
    <w:rsid w:val="00680522"/>
    <w:rsid w:val="00681E97"/>
    <w:rsid w:val="006849DE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2CF8"/>
    <w:rsid w:val="006C6C90"/>
    <w:rsid w:val="006D4BEC"/>
    <w:rsid w:val="006E1060"/>
    <w:rsid w:val="006E27E0"/>
    <w:rsid w:val="006E2EC8"/>
    <w:rsid w:val="006E3619"/>
    <w:rsid w:val="006F0AB5"/>
    <w:rsid w:val="006F45DD"/>
    <w:rsid w:val="006F6D22"/>
    <w:rsid w:val="006F7FAB"/>
    <w:rsid w:val="00702441"/>
    <w:rsid w:val="00702A6C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312DB"/>
    <w:rsid w:val="00747E8F"/>
    <w:rsid w:val="00751057"/>
    <w:rsid w:val="0075288A"/>
    <w:rsid w:val="007542E7"/>
    <w:rsid w:val="00754456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011"/>
    <w:rsid w:val="0077399D"/>
    <w:rsid w:val="00774B04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A72B9"/>
    <w:rsid w:val="007B1F57"/>
    <w:rsid w:val="007B4157"/>
    <w:rsid w:val="007B4D7E"/>
    <w:rsid w:val="007B69E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D5815"/>
    <w:rsid w:val="007E2F07"/>
    <w:rsid w:val="007E60E0"/>
    <w:rsid w:val="007E6629"/>
    <w:rsid w:val="007F42CE"/>
    <w:rsid w:val="007F5014"/>
    <w:rsid w:val="00802048"/>
    <w:rsid w:val="00802B82"/>
    <w:rsid w:val="008034EB"/>
    <w:rsid w:val="008064E0"/>
    <w:rsid w:val="0081050C"/>
    <w:rsid w:val="00810692"/>
    <w:rsid w:val="00810E47"/>
    <w:rsid w:val="0081127F"/>
    <w:rsid w:val="00811C55"/>
    <w:rsid w:val="008120BD"/>
    <w:rsid w:val="008127AA"/>
    <w:rsid w:val="00812A24"/>
    <w:rsid w:val="008157D0"/>
    <w:rsid w:val="00821FDF"/>
    <w:rsid w:val="00823543"/>
    <w:rsid w:val="008250BC"/>
    <w:rsid w:val="00826384"/>
    <w:rsid w:val="00830D1E"/>
    <w:rsid w:val="00832B9B"/>
    <w:rsid w:val="00834C51"/>
    <w:rsid w:val="008356A5"/>
    <w:rsid w:val="00840F28"/>
    <w:rsid w:val="008415BC"/>
    <w:rsid w:val="00843985"/>
    <w:rsid w:val="00847524"/>
    <w:rsid w:val="008506C6"/>
    <w:rsid w:val="008507A1"/>
    <w:rsid w:val="00852D13"/>
    <w:rsid w:val="00852FEA"/>
    <w:rsid w:val="00854F10"/>
    <w:rsid w:val="008568BD"/>
    <w:rsid w:val="00856EAF"/>
    <w:rsid w:val="00857CEE"/>
    <w:rsid w:val="00861161"/>
    <w:rsid w:val="00861CC3"/>
    <w:rsid w:val="00863685"/>
    <w:rsid w:val="00867B73"/>
    <w:rsid w:val="008756DA"/>
    <w:rsid w:val="0087582E"/>
    <w:rsid w:val="00875D0A"/>
    <w:rsid w:val="00875D17"/>
    <w:rsid w:val="00881EAF"/>
    <w:rsid w:val="0088412B"/>
    <w:rsid w:val="00884CE0"/>
    <w:rsid w:val="00891825"/>
    <w:rsid w:val="00893D89"/>
    <w:rsid w:val="0089460C"/>
    <w:rsid w:val="008A0B73"/>
    <w:rsid w:val="008A2339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16C8"/>
    <w:rsid w:val="008D6334"/>
    <w:rsid w:val="008D7F4E"/>
    <w:rsid w:val="008E23F9"/>
    <w:rsid w:val="008E4663"/>
    <w:rsid w:val="008E4B67"/>
    <w:rsid w:val="008E71F7"/>
    <w:rsid w:val="008E7C01"/>
    <w:rsid w:val="008E7F31"/>
    <w:rsid w:val="00903509"/>
    <w:rsid w:val="00911901"/>
    <w:rsid w:val="0091449F"/>
    <w:rsid w:val="009159C8"/>
    <w:rsid w:val="00916BA9"/>
    <w:rsid w:val="00916E95"/>
    <w:rsid w:val="00920774"/>
    <w:rsid w:val="00920B93"/>
    <w:rsid w:val="009223BD"/>
    <w:rsid w:val="00926087"/>
    <w:rsid w:val="00926900"/>
    <w:rsid w:val="00930396"/>
    <w:rsid w:val="00931744"/>
    <w:rsid w:val="009328A0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3F22"/>
    <w:rsid w:val="00995684"/>
    <w:rsid w:val="00995767"/>
    <w:rsid w:val="009966E1"/>
    <w:rsid w:val="009A1007"/>
    <w:rsid w:val="009A1A3C"/>
    <w:rsid w:val="009A38BF"/>
    <w:rsid w:val="009A5DE4"/>
    <w:rsid w:val="009A6C53"/>
    <w:rsid w:val="009B0AA4"/>
    <w:rsid w:val="009B28F6"/>
    <w:rsid w:val="009B5DB4"/>
    <w:rsid w:val="009B6ACA"/>
    <w:rsid w:val="009C070C"/>
    <w:rsid w:val="009C0EF6"/>
    <w:rsid w:val="009C38E5"/>
    <w:rsid w:val="009D288D"/>
    <w:rsid w:val="009D3516"/>
    <w:rsid w:val="009D3BD4"/>
    <w:rsid w:val="009E43F1"/>
    <w:rsid w:val="009E4F5B"/>
    <w:rsid w:val="009E545D"/>
    <w:rsid w:val="009E6C20"/>
    <w:rsid w:val="009E79C7"/>
    <w:rsid w:val="009F4372"/>
    <w:rsid w:val="009F4705"/>
    <w:rsid w:val="009F5439"/>
    <w:rsid w:val="009F77DE"/>
    <w:rsid w:val="00A06296"/>
    <w:rsid w:val="00A123BE"/>
    <w:rsid w:val="00A172ED"/>
    <w:rsid w:val="00A20102"/>
    <w:rsid w:val="00A21BEB"/>
    <w:rsid w:val="00A22B27"/>
    <w:rsid w:val="00A23B38"/>
    <w:rsid w:val="00A3016D"/>
    <w:rsid w:val="00A307A6"/>
    <w:rsid w:val="00A310A0"/>
    <w:rsid w:val="00A32741"/>
    <w:rsid w:val="00A40F63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1A47"/>
    <w:rsid w:val="00A85D1C"/>
    <w:rsid w:val="00A922C3"/>
    <w:rsid w:val="00A92EEE"/>
    <w:rsid w:val="00A93BD0"/>
    <w:rsid w:val="00A94DF9"/>
    <w:rsid w:val="00AA234C"/>
    <w:rsid w:val="00AA340C"/>
    <w:rsid w:val="00AA5799"/>
    <w:rsid w:val="00AA6C96"/>
    <w:rsid w:val="00AC0ACB"/>
    <w:rsid w:val="00AC487C"/>
    <w:rsid w:val="00AC4936"/>
    <w:rsid w:val="00AD22CE"/>
    <w:rsid w:val="00AD3984"/>
    <w:rsid w:val="00AD5EC3"/>
    <w:rsid w:val="00AE065B"/>
    <w:rsid w:val="00AE267C"/>
    <w:rsid w:val="00AE4200"/>
    <w:rsid w:val="00AE4DA5"/>
    <w:rsid w:val="00AE5DEB"/>
    <w:rsid w:val="00AE6338"/>
    <w:rsid w:val="00AF14E9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26474"/>
    <w:rsid w:val="00B36620"/>
    <w:rsid w:val="00B40F3E"/>
    <w:rsid w:val="00B42B35"/>
    <w:rsid w:val="00B44FE6"/>
    <w:rsid w:val="00B45E6A"/>
    <w:rsid w:val="00B50883"/>
    <w:rsid w:val="00B53A40"/>
    <w:rsid w:val="00B60831"/>
    <w:rsid w:val="00B65212"/>
    <w:rsid w:val="00B7624A"/>
    <w:rsid w:val="00B764CB"/>
    <w:rsid w:val="00B76BF3"/>
    <w:rsid w:val="00B847B9"/>
    <w:rsid w:val="00B86339"/>
    <w:rsid w:val="00B86926"/>
    <w:rsid w:val="00B87A3F"/>
    <w:rsid w:val="00B90399"/>
    <w:rsid w:val="00B94517"/>
    <w:rsid w:val="00B95037"/>
    <w:rsid w:val="00B97A6F"/>
    <w:rsid w:val="00BA1246"/>
    <w:rsid w:val="00BA4BC2"/>
    <w:rsid w:val="00BA72CD"/>
    <w:rsid w:val="00BB018B"/>
    <w:rsid w:val="00BB0AC2"/>
    <w:rsid w:val="00BB1BF1"/>
    <w:rsid w:val="00BB3157"/>
    <w:rsid w:val="00BB52D4"/>
    <w:rsid w:val="00BB57F5"/>
    <w:rsid w:val="00BC0286"/>
    <w:rsid w:val="00BC0A59"/>
    <w:rsid w:val="00BC1B7A"/>
    <w:rsid w:val="00BC38EB"/>
    <w:rsid w:val="00BC46B0"/>
    <w:rsid w:val="00BC5DC5"/>
    <w:rsid w:val="00BC60EC"/>
    <w:rsid w:val="00BC6BAF"/>
    <w:rsid w:val="00BD3600"/>
    <w:rsid w:val="00BD4A6B"/>
    <w:rsid w:val="00BD55E9"/>
    <w:rsid w:val="00BD67AB"/>
    <w:rsid w:val="00BD6DDD"/>
    <w:rsid w:val="00BE0793"/>
    <w:rsid w:val="00BE1F4A"/>
    <w:rsid w:val="00BE31A4"/>
    <w:rsid w:val="00BE7627"/>
    <w:rsid w:val="00BF071F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359D"/>
    <w:rsid w:val="00C4566B"/>
    <w:rsid w:val="00C46941"/>
    <w:rsid w:val="00C4753F"/>
    <w:rsid w:val="00C51A84"/>
    <w:rsid w:val="00C525C8"/>
    <w:rsid w:val="00C57C26"/>
    <w:rsid w:val="00C602C2"/>
    <w:rsid w:val="00C60ADA"/>
    <w:rsid w:val="00C62E27"/>
    <w:rsid w:val="00C631F1"/>
    <w:rsid w:val="00C64910"/>
    <w:rsid w:val="00C7289F"/>
    <w:rsid w:val="00C7292A"/>
    <w:rsid w:val="00C73137"/>
    <w:rsid w:val="00C768E5"/>
    <w:rsid w:val="00C773C6"/>
    <w:rsid w:val="00C778BD"/>
    <w:rsid w:val="00C8177B"/>
    <w:rsid w:val="00C84F36"/>
    <w:rsid w:val="00C8601A"/>
    <w:rsid w:val="00C91142"/>
    <w:rsid w:val="00C93BBF"/>
    <w:rsid w:val="00C95F5D"/>
    <w:rsid w:val="00C96B04"/>
    <w:rsid w:val="00CA4AC5"/>
    <w:rsid w:val="00CA5377"/>
    <w:rsid w:val="00CA72B5"/>
    <w:rsid w:val="00CB337E"/>
    <w:rsid w:val="00CC2D9C"/>
    <w:rsid w:val="00CC3655"/>
    <w:rsid w:val="00CC54AA"/>
    <w:rsid w:val="00CC68F3"/>
    <w:rsid w:val="00CC7863"/>
    <w:rsid w:val="00CD2441"/>
    <w:rsid w:val="00CE0558"/>
    <w:rsid w:val="00CE3779"/>
    <w:rsid w:val="00CE3BDE"/>
    <w:rsid w:val="00CE4626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CF6EA0"/>
    <w:rsid w:val="00D05756"/>
    <w:rsid w:val="00D069A5"/>
    <w:rsid w:val="00D10ACB"/>
    <w:rsid w:val="00D12FD6"/>
    <w:rsid w:val="00D1485E"/>
    <w:rsid w:val="00D20EC6"/>
    <w:rsid w:val="00D21744"/>
    <w:rsid w:val="00D238B1"/>
    <w:rsid w:val="00D23C8A"/>
    <w:rsid w:val="00D30010"/>
    <w:rsid w:val="00D30458"/>
    <w:rsid w:val="00D34A25"/>
    <w:rsid w:val="00D35DC8"/>
    <w:rsid w:val="00D36657"/>
    <w:rsid w:val="00D41CE5"/>
    <w:rsid w:val="00D420B6"/>
    <w:rsid w:val="00D422AF"/>
    <w:rsid w:val="00D51178"/>
    <w:rsid w:val="00D530F0"/>
    <w:rsid w:val="00D55231"/>
    <w:rsid w:val="00D63073"/>
    <w:rsid w:val="00D66971"/>
    <w:rsid w:val="00D71A01"/>
    <w:rsid w:val="00D72000"/>
    <w:rsid w:val="00D74ABE"/>
    <w:rsid w:val="00D76289"/>
    <w:rsid w:val="00D76D29"/>
    <w:rsid w:val="00D859B4"/>
    <w:rsid w:val="00D8616C"/>
    <w:rsid w:val="00D87BD7"/>
    <w:rsid w:val="00D903B3"/>
    <w:rsid w:val="00D956FE"/>
    <w:rsid w:val="00DA226F"/>
    <w:rsid w:val="00DA51AC"/>
    <w:rsid w:val="00DB5F2F"/>
    <w:rsid w:val="00DB601F"/>
    <w:rsid w:val="00DB6D62"/>
    <w:rsid w:val="00DB756C"/>
    <w:rsid w:val="00DC2592"/>
    <w:rsid w:val="00DC7D39"/>
    <w:rsid w:val="00DD07C6"/>
    <w:rsid w:val="00DD4734"/>
    <w:rsid w:val="00DD4CA0"/>
    <w:rsid w:val="00DD60F7"/>
    <w:rsid w:val="00DE14B2"/>
    <w:rsid w:val="00DE5813"/>
    <w:rsid w:val="00DE7BD0"/>
    <w:rsid w:val="00DF0FA6"/>
    <w:rsid w:val="00E0149E"/>
    <w:rsid w:val="00E040E4"/>
    <w:rsid w:val="00E13781"/>
    <w:rsid w:val="00E15BF0"/>
    <w:rsid w:val="00E17AC9"/>
    <w:rsid w:val="00E17E30"/>
    <w:rsid w:val="00E202A7"/>
    <w:rsid w:val="00E2187D"/>
    <w:rsid w:val="00E22018"/>
    <w:rsid w:val="00E26428"/>
    <w:rsid w:val="00E2765C"/>
    <w:rsid w:val="00E36E71"/>
    <w:rsid w:val="00E5011C"/>
    <w:rsid w:val="00E51E31"/>
    <w:rsid w:val="00E531A2"/>
    <w:rsid w:val="00E552D7"/>
    <w:rsid w:val="00E556FD"/>
    <w:rsid w:val="00E5798A"/>
    <w:rsid w:val="00E6052E"/>
    <w:rsid w:val="00E627A1"/>
    <w:rsid w:val="00E67758"/>
    <w:rsid w:val="00E7387A"/>
    <w:rsid w:val="00E7401C"/>
    <w:rsid w:val="00E834EE"/>
    <w:rsid w:val="00E84793"/>
    <w:rsid w:val="00E92AC2"/>
    <w:rsid w:val="00E941E2"/>
    <w:rsid w:val="00EA08EE"/>
    <w:rsid w:val="00EA33A9"/>
    <w:rsid w:val="00EA5A82"/>
    <w:rsid w:val="00EA5FBE"/>
    <w:rsid w:val="00EA6322"/>
    <w:rsid w:val="00EA77E1"/>
    <w:rsid w:val="00EB335D"/>
    <w:rsid w:val="00EB507C"/>
    <w:rsid w:val="00EC093F"/>
    <w:rsid w:val="00EC1666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17411"/>
    <w:rsid w:val="00F2086C"/>
    <w:rsid w:val="00F22FF8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578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15C"/>
    <w:rsid w:val="00F87270"/>
    <w:rsid w:val="00F902B5"/>
    <w:rsid w:val="00F9177F"/>
    <w:rsid w:val="00F95374"/>
    <w:rsid w:val="00F95F40"/>
    <w:rsid w:val="00F96B96"/>
    <w:rsid w:val="00FA1743"/>
    <w:rsid w:val="00FA1EEB"/>
    <w:rsid w:val="00FA44DD"/>
    <w:rsid w:val="00FC1152"/>
    <w:rsid w:val="00FC50D1"/>
    <w:rsid w:val="00FD50F6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styleId="af8">
    <w:name w:val="No Spacing"/>
    <w:uiPriority w:val="1"/>
    <w:qFormat/>
    <w:rsid w:val="00FD50F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Документ в списке"/>
    <w:basedOn w:val="a"/>
    <w:next w:val="a"/>
    <w:uiPriority w:val="99"/>
    <w:rsid w:val="00A94DF9"/>
    <w:pPr>
      <w:autoSpaceDE w:val="0"/>
      <w:autoSpaceDN w:val="0"/>
      <w:adjustRightInd w:val="0"/>
      <w:spacing w:before="120" w:line="240" w:lineRule="auto"/>
      <w:ind w:right="300" w:firstLine="0"/>
    </w:pPr>
    <w:rPr>
      <w:rFonts w:ascii="Arial" w:hAnsi="Arial" w:cs="Arial"/>
      <w:color w:val="000000"/>
    </w:rPr>
  </w:style>
  <w:style w:type="paragraph" w:customStyle="1" w:styleId="docdata">
    <w:name w:val="docdata"/>
    <w:aliases w:val="docy,v5,717677,bqiaagaaeyqcaaagiaiaaamo3aoabwzjcgaaaaaaaaaaaaaaaaaaaaaaaaaaaaaaaaaaaaaaaaaaaaaaaaaaaaaaaaaaaaaaaaaaaaaaaaaaaaaaaaaaaaaaaaaaaaaaaaaaaaaaaaaaaaaaaaaaaaaaaaaaaaaaaaaaaaaaaaaaaaaaaaaaaaaaaaaaaaaaaaaaaaaaaaaaaaaaaaaaaaaaaaaaaaaaaaaaaa"/>
    <w:basedOn w:val="a"/>
    <w:rsid w:val="005B3154"/>
    <w:pPr>
      <w:spacing w:before="100" w:beforeAutospacing="1" w:after="100" w:afterAutospacing="1" w:line="240" w:lineRule="auto"/>
      <w:ind w:firstLine="0"/>
      <w:jc w:val="left"/>
    </w:pPr>
  </w:style>
  <w:style w:type="paragraph" w:styleId="afa">
    <w:name w:val="Normal (Web)"/>
    <w:basedOn w:val="a"/>
    <w:uiPriority w:val="99"/>
    <w:unhideWhenUsed/>
    <w:rsid w:val="005B315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highlightsearch">
    <w:name w:val="highlightsearch"/>
    <w:basedOn w:val="a0"/>
    <w:rsid w:val="0028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styleId="af8">
    <w:name w:val="No Spacing"/>
    <w:uiPriority w:val="1"/>
    <w:qFormat/>
    <w:rsid w:val="00FD50F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Документ в списке"/>
    <w:basedOn w:val="a"/>
    <w:next w:val="a"/>
    <w:uiPriority w:val="99"/>
    <w:rsid w:val="00A94DF9"/>
    <w:pPr>
      <w:autoSpaceDE w:val="0"/>
      <w:autoSpaceDN w:val="0"/>
      <w:adjustRightInd w:val="0"/>
      <w:spacing w:before="120" w:line="240" w:lineRule="auto"/>
      <w:ind w:right="300" w:firstLine="0"/>
    </w:pPr>
    <w:rPr>
      <w:rFonts w:ascii="Arial" w:hAnsi="Arial" w:cs="Arial"/>
      <w:color w:val="000000"/>
    </w:rPr>
  </w:style>
  <w:style w:type="paragraph" w:customStyle="1" w:styleId="docdata">
    <w:name w:val="docdata"/>
    <w:aliases w:val="docy,v5,717677,bqiaagaaeyqcaaagiaiaaamo3aoabwzjcgaaaaaaaaaaaaaaaaaaaaaaaaaaaaaaaaaaaaaaaaaaaaaaaaaaaaaaaaaaaaaaaaaaaaaaaaaaaaaaaaaaaaaaaaaaaaaaaaaaaaaaaaaaaaaaaaaaaaaaaaaaaaaaaaaaaaaaaaaaaaaaaaaaaaaaaaaaaaaaaaaaaaaaaaaaaaaaaaaaaaaaaaaaaaaaaaaaaa"/>
    <w:basedOn w:val="a"/>
    <w:rsid w:val="005B3154"/>
    <w:pPr>
      <w:spacing w:before="100" w:beforeAutospacing="1" w:after="100" w:afterAutospacing="1" w:line="240" w:lineRule="auto"/>
      <w:ind w:firstLine="0"/>
      <w:jc w:val="left"/>
    </w:pPr>
  </w:style>
  <w:style w:type="paragraph" w:styleId="afa">
    <w:name w:val="Normal (Web)"/>
    <w:basedOn w:val="a"/>
    <w:uiPriority w:val="99"/>
    <w:unhideWhenUsed/>
    <w:rsid w:val="005B315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highlightsearch">
    <w:name w:val="highlightsearch"/>
    <w:basedOn w:val="a0"/>
    <w:rsid w:val="002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8569-3187-40F4-9DE8-46ADB7FA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31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11</cp:revision>
  <cp:lastPrinted>2016-09-05T08:57:00Z</cp:lastPrinted>
  <dcterms:created xsi:type="dcterms:W3CDTF">2025-07-23T06:58:00Z</dcterms:created>
  <dcterms:modified xsi:type="dcterms:W3CDTF">2025-07-25T06:21:00Z</dcterms:modified>
</cp:coreProperties>
</file>