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CF5" w:rsidRPr="0032533E" w:rsidRDefault="004C2CF5" w:rsidP="004C2CF5">
      <w:pPr>
        <w:spacing w:before="100" w:beforeAutospacing="1" w:after="15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по проекту схемы 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теплоснабжения муниципального образования городско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Кинель</w:t>
      </w:r>
      <w:proofErr w:type="spellEnd"/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2028 года.</w:t>
      </w:r>
    </w:p>
    <w:p w:rsidR="004C2CF5" w:rsidRDefault="004C2CF5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33E" w:rsidRPr="0032533E" w:rsidRDefault="0032533E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Постановления Правительства Российской Федерации от 22.02.2012 № 154 «О требованиях к схемам теплоснабжения, порядку их разработки и утверждения» Администрация городского округа </w:t>
      </w:r>
      <w:proofErr w:type="spellStart"/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Кинель</w:t>
      </w:r>
      <w:proofErr w:type="spellEnd"/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размещает проект схемы теплоснабжения муниципального образования городской округ </w:t>
      </w:r>
      <w:proofErr w:type="spellStart"/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Кинель</w:t>
      </w:r>
      <w:proofErr w:type="spellEnd"/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2028 года.</w:t>
      </w:r>
    </w:p>
    <w:p w:rsidR="0032533E" w:rsidRPr="00EF5D2A" w:rsidRDefault="0032533E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схемы теплоснабжения разработан Муниципальным унитарным предприятием «Алексеевский комбинат коммунальных предприятий и благоустройства» и содержит в себе анализ существующего положения в сфере производства, передачи и потребления тепловой энергии, а также определяет перспективы развития системы теплоснабжения в городском округе </w:t>
      </w:r>
      <w:proofErr w:type="spellStart"/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Кинель</w:t>
      </w:r>
      <w:proofErr w:type="spellEnd"/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период до 2028 года</w:t>
      </w:r>
      <w:r w:rsidR="00EF5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533E" w:rsidRPr="0032533E" w:rsidRDefault="0032533E" w:rsidP="00EF5D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33E">
        <w:rPr>
          <w:rFonts w:ascii="Times New Roman" w:hAnsi="Times New Roman" w:cs="Times New Roman"/>
          <w:color w:val="000000"/>
          <w:sz w:val="28"/>
          <w:szCs w:val="28"/>
        </w:rPr>
        <w:t xml:space="preserve">Замечания и предложения по проекту принимаются </w:t>
      </w:r>
      <w:r w:rsidR="000473C1">
        <w:rPr>
          <w:rFonts w:ascii="Times New Roman" w:hAnsi="Times New Roman" w:cs="Times New Roman"/>
          <w:color w:val="000000"/>
          <w:sz w:val="28"/>
          <w:szCs w:val="28"/>
        </w:rPr>
        <w:t xml:space="preserve">МБУ «Управление ЖКХ» </w:t>
      </w:r>
      <w:r w:rsidRPr="0032533E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письменном виде </w:t>
      </w:r>
      <w:r w:rsidRPr="00A23737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EF5D2A" w:rsidRPr="00A23737">
        <w:rPr>
          <w:rFonts w:ascii="Times New Roman" w:hAnsi="Times New Roman" w:cs="Times New Roman"/>
          <w:color w:val="000000"/>
          <w:sz w:val="28"/>
          <w:szCs w:val="28"/>
        </w:rPr>
        <w:t>7 ноября</w:t>
      </w:r>
      <w:bookmarkStart w:id="0" w:name="_GoBack"/>
      <w:bookmarkEnd w:id="0"/>
      <w:r w:rsidRPr="0032533E">
        <w:rPr>
          <w:rFonts w:ascii="Times New Roman" w:hAnsi="Times New Roman" w:cs="Times New Roman"/>
          <w:color w:val="000000"/>
          <w:sz w:val="28"/>
          <w:szCs w:val="28"/>
        </w:rPr>
        <w:t xml:space="preserve">  2013 года </w:t>
      </w:r>
      <w:r w:rsidR="000473C1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32533E">
        <w:rPr>
          <w:rFonts w:ascii="Times New Roman" w:hAnsi="Times New Roman" w:cs="Times New Roman"/>
          <w:color w:val="000000"/>
          <w:sz w:val="28"/>
          <w:szCs w:val="28"/>
        </w:rPr>
        <w:t xml:space="preserve">адресу: 446430 г. </w:t>
      </w:r>
      <w:proofErr w:type="spellStart"/>
      <w:r w:rsidRPr="0032533E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32533E">
        <w:rPr>
          <w:rFonts w:ascii="Times New Roman" w:hAnsi="Times New Roman" w:cs="Times New Roman"/>
          <w:color w:val="000000"/>
          <w:sz w:val="28"/>
          <w:szCs w:val="28"/>
        </w:rPr>
        <w:t xml:space="preserve">, ул. Мира, 41, </w:t>
      </w:r>
      <w:proofErr w:type="spellStart"/>
      <w:r w:rsidRPr="0032533E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32533E">
        <w:rPr>
          <w:rFonts w:ascii="Times New Roman" w:hAnsi="Times New Roman" w:cs="Times New Roman"/>
          <w:color w:val="000000"/>
          <w:sz w:val="28"/>
          <w:szCs w:val="28"/>
        </w:rPr>
        <w:t xml:space="preserve">. 1 с пометкой «Предложение/замечание по схеме теплоснабжения», а также на адрес электронной почты </w:t>
      </w:r>
      <w:hyperlink r:id="rId4" w:history="1"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gkx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gorod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2533E">
        <w:rPr>
          <w:rFonts w:ascii="Times New Roman" w:hAnsi="Times New Roman" w:cs="Times New Roman"/>
          <w:sz w:val="28"/>
          <w:szCs w:val="28"/>
        </w:rPr>
        <w:t>.</w:t>
      </w:r>
    </w:p>
    <w:sectPr w:rsidR="0032533E" w:rsidRPr="0032533E" w:rsidSect="00EF5D2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33E"/>
    <w:rsid w:val="000473C1"/>
    <w:rsid w:val="00083282"/>
    <w:rsid w:val="0032533E"/>
    <w:rsid w:val="004C2CF5"/>
    <w:rsid w:val="00A23737"/>
    <w:rsid w:val="00BE1AFE"/>
    <w:rsid w:val="00DA3BA8"/>
    <w:rsid w:val="00DA7A97"/>
    <w:rsid w:val="00EF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FE"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kx-goro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2013-10-07T09:49:00Z</cp:lastPrinted>
  <dcterms:created xsi:type="dcterms:W3CDTF">2013-10-07T09:23:00Z</dcterms:created>
  <dcterms:modified xsi:type="dcterms:W3CDTF">2013-10-07T10:29:00Z</dcterms:modified>
</cp:coreProperties>
</file>