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50DCB" w:rsidRDefault="00201A2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15.04.2014г.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201A23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1224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A43ECA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3A1D27">
              <w:rPr>
                <w:szCs w:val="28"/>
              </w:rPr>
              <w:t xml:space="preserve">муниципальной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>в редакци</w:t>
            </w:r>
            <w:r w:rsidR="00A43ECA">
              <w:rPr>
                <w:szCs w:val="28"/>
              </w:rPr>
              <w:t xml:space="preserve">ях постановлений администрации городского округа Кинель </w:t>
            </w:r>
            <w:r w:rsidR="00550836">
              <w:rPr>
                <w:szCs w:val="28"/>
              </w:rPr>
              <w:t xml:space="preserve">от </w:t>
            </w:r>
            <w:r w:rsidR="00A43ECA">
              <w:rPr>
                <w:szCs w:val="28"/>
              </w:rPr>
              <w:t xml:space="preserve">09.12.2011г. №3372,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16.07.2012г.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№2078</w:t>
            </w:r>
            <w:r w:rsidR="00A43ECA">
              <w:rPr>
                <w:szCs w:val="28"/>
              </w:rPr>
              <w:t xml:space="preserve">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25.03.2013г.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№942</w:t>
            </w:r>
            <w:r w:rsidR="00A43ECA">
              <w:rPr>
                <w:szCs w:val="28"/>
              </w:rPr>
              <w:t xml:space="preserve">, от 22.08.2013г. №2507, </w:t>
            </w:r>
            <w:r w:rsidR="00A43ECA" w:rsidRPr="00A43ECA">
              <w:rPr>
                <w:szCs w:val="28"/>
              </w:rPr>
              <w:t>от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26.09.2013г.</w:t>
            </w:r>
            <w:r w:rsidR="00A43ECA">
              <w:rPr>
                <w:szCs w:val="28"/>
              </w:rPr>
              <w:t xml:space="preserve"> </w:t>
            </w:r>
            <w:r w:rsidR="00A43ECA" w:rsidRPr="00A43ECA">
              <w:rPr>
                <w:szCs w:val="28"/>
              </w:rPr>
              <w:t>№2832</w:t>
            </w:r>
            <w:r w:rsidR="00A43ECA">
              <w:rPr>
                <w:szCs w:val="28"/>
              </w:rPr>
              <w:t>, от 31.12.2013г. №3981</w:t>
            </w:r>
            <w:r w:rsidR="00550836">
              <w:rPr>
                <w:szCs w:val="28"/>
              </w:rPr>
              <w:t>)</w:t>
            </w:r>
          </w:p>
        </w:tc>
      </w:tr>
    </w:tbl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851662" w:rsidRDefault="00851662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9E41C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Думы городского округа Кинель </w:t>
      </w:r>
      <w:r w:rsidR="00A5313E">
        <w:rPr>
          <w:szCs w:val="28"/>
        </w:rPr>
        <w:t>от 19.12.2013г. №400 «О бюджете городского округа Кинель на 2014 год и плановый период 2015 и 2016 годов»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</w:t>
      </w:r>
      <w:r w:rsidR="003A1D27">
        <w:rPr>
          <w:szCs w:val="28"/>
        </w:rPr>
        <w:t xml:space="preserve">муниципальной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B5347F" w:rsidRPr="00B5347F">
        <w:rPr>
          <w:szCs w:val="28"/>
        </w:rPr>
        <w:t>01</w:t>
      </w:r>
      <w:r w:rsidR="00550836" w:rsidRPr="00550836">
        <w:rPr>
          <w:szCs w:val="28"/>
        </w:rPr>
        <w:t>.</w:t>
      </w:r>
      <w:r w:rsidR="00B5347F" w:rsidRPr="00B5347F">
        <w:rPr>
          <w:szCs w:val="28"/>
        </w:rPr>
        <w:t>01</w:t>
      </w:r>
      <w:r w:rsidR="00550836" w:rsidRPr="00550836">
        <w:rPr>
          <w:szCs w:val="28"/>
        </w:rPr>
        <w:t>.201</w:t>
      </w:r>
      <w:r w:rsidR="00B5347F" w:rsidRPr="00B5347F">
        <w:rPr>
          <w:szCs w:val="28"/>
        </w:rPr>
        <w:t>4</w:t>
      </w:r>
      <w:r w:rsidR="00550836" w:rsidRPr="00550836">
        <w:rPr>
          <w:szCs w:val="28"/>
        </w:rPr>
        <w:t>г.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городской целевой программе 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7C67FF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B53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09,0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2 470,0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Default="0099671E" w:rsidP="007C67FF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47F" w:rsidRPr="00A43E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347F" w:rsidRPr="00A43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99671E" w:rsidRPr="003D0324" w:rsidRDefault="0099671E" w:rsidP="00F47D5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47D5E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DC3FC2">
      <w:pPr>
        <w:spacing w:line="360" w:lineRule="auto"/>
        <w:ind w:firstLine="709"/>
        <w:jc w:val="both"/>
      </w:pPr>
      <w:r w:rsidRPr="002F7E7E">
        <w:t>в тексте Программы:</w:t>
      </w:r>
    </w:p>
    <w:p w:rsidR="00CD06F8" w:rsidRDefault="009D71AF" w:rsidP="00DC3FC2">
      <w:pPr>
        <w:spacing w:line="360" w:lineRule="auto"/>
        <w:ind w:firstLine="709"/>
        <w:jc w:val="both"/>
      </w:pPr>
      <w:r>
        <w:t xml:space="preserve">раздел </w:t>
      </w:r>
      <w:r w:rsidR="00590613">
        <w:t>«</w:t>
      </w:r>
      <w:r>
        <w:t>6</w:t>
      </w:r>
      <w:r w:rsidR="00590613">
        <w:t>.</w:t>
      </w:r>
      <w:r>
        <w:t xml:space="preserve"> 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F47D5E">
        <w:rPr>
          <w:szCs w:val="28"/>
        </w:rPr>
        <w:t>20</w:t>
      </w:r>
      <w:r w:rsidR="00B5347F" w:rsidRPr="00B5347F">
        <w:rPr>
          <w:szCs w:val="28"/>
        </w:rPr>
        <w:t>3</w:t>
      </w:r>
      <w:r w:rsidR="00F47D5E">
        <w:rPr>
          <w:szCs w:val="28"/>
        </w:rPr>
        <w:t> </w:t>
      </w:r>
      <w:r w:rsidR="00B5347F" w:rsidRPr="00B5347F">
        <w:rPr>
          <w:szCs w:val="28"/>
        </w:rPr>
        <w:t>6</w:t>
      </w:r>
      <w:r w:rsidR="00F47D5E">
        <w:rPr>
          <w:szCs w:val="28"/>
        </w:rPr>
        <w:t>39,2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, в т.ч. за счет: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F47D5E">
        <w:rPr>
          <w:szCs w:val="28"/>
        </w:rPr>
        <w:t>3</w:t>
      </w:r>
      <w:r w:rsidR="00B5347F" w:rsidRPr="00B5347F">
        <w:rPr>
          <w:szCs w:val="28"/>
        </w:rPr>
        <w:t>2</w:t>
      </w:r>
      <w:r w:rsidR="00F47D5E">
        <w:rPr>
          <w:szCs w:val="28"/>
        </w:rPr>
        <w:t> </w:t>
      </w:r>
      <w:r w:rsidR="00B5347F" w:rsidRPr="00B5347F">
        <w:rPr>
          <w:szCs w:val="28"/>
        </w:rPr>
        <w:t>5</w:t>
      </w:r>
      <w:r w:rsidR="00F47D5E">
        <w:rPr>
          <w:szCs w:val="28"/>
        </w:rPr>
        <w:t>09,0</w:t>
      </w:r>
      <w:r w:rsidR="0099671E">
        <w:rPr>
          <w:szCs w:val="28"/>
        </w:rPr>
        <w:t xml:space="preserve"> тыс.рублей</w:t>
      </w:r>
      <w:r w:rsidRPr="00A61484">
        <w:rPr>
          <w:szCs w:val="28"/>
        </w:rPr>
        <w:t>;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F47D5E">
        <w:rPr>
          <w:szCs w:val="28"/>
        </w:rPr>
        <w:t>131 171,9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0F429D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прочие источники</w:t>
      </w:r>
      <w:r w:rsidR="006D6EE1">
        <w:rPr>
          <w:szCs w:val="28"/>
        </w:rPr>
        <w:t xml:space="preserve"> </w:t>
      </w:r>
      <w:r w:rsidR="006D6EE1" w:rsidRPr="00A61484">
        <w:rPr>
          <w:szCs w:val="28"/>
        </w:rPr>
        <w:t xml:space="preserve">– </w:t>
      </w:r>
      <w:r>
        <w:rPr>
          <w:szCs w:val="28"/>
        </w:rPr>
        <w:t>39 958,3</w:t>
      </w:r>
      <w:r w:rsidR="006D6EE1"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 w:rsidR="006D6EE1">
        <w:rPr>
          <w:szCs w:val="28"/>
        </w:rPr>
        <w:t>.</w:t>
      </w:r>
      <w:r w:rsidR="006D6EE1" w:rsidRPr="00A61484">
        <w:rPr>
          <w:szCs w:val="28"/>
        </w:rPr>
        <w:t>рублей</w:t>
      </w:r>
      <w:r w:rsidR="006D6EE1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DC3FC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E27C3F">
      <w:pPr>
        <w:spacing w:line="360" w:lineRule="auto"/>
        <w:ind w:firstLine="709"/>
        <w:jc w:val="both"/>
        <w:rPr>
          <w:szCs w:val="28"/>
        </w:rPr>
      </w:pPr>
      <w:r>
        <w:t xml:space="preserve">Приложение </w:t>
      </w:r>
      <w:r w:rsidR="00E27C3F">
        <w:t xml:space="preserve">№5 </w:t>
      </w:r>
      <w:r>
        <w:t xml:space="preserve">к </w:t>
      </w:r>
      <w:r w:rsidR="00E27C3F">
        <w:t>Программе изложить в редакции согласно приложению к настоящему постановлению</w:t>
      </w:r>
      <w:r>
        <w:t>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DB6CE8" w:rsidP="00607ABE">
      <w:pPr>
        <w:jc w:val="both"/>
        <w:rPr>
          <w:szCs w:val="28"/>
        </w:rPr>
      </w:pPr>
      <w:r>
        <w:rPr>
          <w:szCs w:val="28"/>
        </w:rPr>
        <w:t>Фокина</w:t>
      </w:r>
      <w:r w:rsidR="0099671E">
        <w:rPr>
          <w:szCs w:val="28"/>
        </w:rPr>
        <w:t xml:space="preserve"> </w:t>
      </w:r>
      <w:r>
        <w:rPr>
          <w:szCs w:val="28"/>
        </w:rPr>
        <w:t>21384</w:t>
      </w:r>
    </w:p>
    <w:p w:rsidR="00A03F00" w:rsidRDefault="00A03F00" w:rsidP="00607ABE">
      <w:pPr>
        <w:jc w:val="both"/>
        <w:rPr>
          <w:szCs w:val="28"/>
        </w:rPr>
        <w:sectPr w:rsidR="00A03F00" w:rsidSect="00A92FCE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201A23">
        <w:rPr>
          <w:szCs w:val="28"/>
        </w:rPr>
        <w:t>15</w:t>
      </w:r>
      <w:r w:rsidRPr="0099671E">
        <w:rPr>
          <w:szCs w:val="28"/>
        </w:rPr>
        <w:t>»</w:t>
      </w:r>
      <w:r w:rsidR="00201A23">
        <w:rPr>
          <w:szCs w:val="28"/>
        </w:rPr>
        <w:t xml:space="preserve"> апреля 2014г.</w:t>
      </w:r>
      <w:r w:rsidRPr="0099671E">
        <w:rPr>
          <w:szCs w:val="28"/>
        </w:rPr>
        <w:t xml:space="preserve"> №</w:t>
      </w:r>
      <w:r w:rsidR="00201A23">
        <w:rPr>
          <w:szCs w:val="28"/>
        </w:rPr>
        <w:t xml:space="preserve"> 1224</w:t>
      </w:r>
      <w:bookmarkStart w:id="1" w:name="_GoBack"/>
      <w:bookmarkEnd w:id="1"/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 w:val="24"/>
          <w:szCs w:val="28"/>
        </w:rPr>
      </w:pPr>
    </w:p>
    <w:p w:rsidR="00821141" w:rsidRPr="0099671E" w:rsidRDefault="00821141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821141" w:rsidRPr="00A00C20" w:rsidRDefault="00821141" w:rsidP="0099671E">
      <w:pPr>
        <w:jc w:val="center"/>
        <w:rPr>
          <w:b/>
          <w:sz w:val="20"/>
          <w:szCs w:val="28"/>
        </w:rPr>
      </w:pPr>
    </w:p>
    <w:tbl>
      <w:tblPr>
        <w:tblW w:w="1532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060"/>
        <w:gridCol w:w="1440"/>
        <w:gridCol w:w="1440"/>
        <w:gridCol w:w="1440"/>
        <w:gridCol w:w="1440"/>
        <w:gridCol w:w="1440"/>
        <w:gridCol w:w="1440"/>
        <w:gridCol w:w="2000"/>
      </w:tblGrid>
      <w:tr w:rsidR="00B5347F" w:rsidRPr="00B5347F" w:rsidTr="00D0561F">
        <w:trPr>
          <w:tblHeader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1:I32"/>
            <w:r w:rsidRPr="00B5347F">
              <w:rPr>
                <w:color w:val="000000"/>
                <w:sz w:val="24"/>
                <w:szCs w:val="24"/>
              </w:rPr>
              <w:t>№ п/п</w:t>
            </w:r>
            <w:bookmarkEnd w:id="2"/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0" w:type="dxa"/>
            <w:gridSpan w:val="6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B5347F" w:rsidRPr="00B5347F" w:rsidTr="00D0561F">
        <w:trPr>
          <w:tblHeader/>
        </w:trPr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665525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"</w:t>
            </w:r>
            <w:r w:rsidR="00D0561F" w:rsidRPr="00B5347F">
              <w:rPr>
                <w:color w:val="000000"/>
                <w:sz w:val="24"/>
                <w:szCs w:val="24"/>
              </w:rPr>
              <w:t>Алексеевский комбинат коммунальных предприятий и благоустройства</w:t>
            </w:r>
            <w:r w:rsidRPr="00B5347F">
              <w:rPr>
                <w:color w:val="000000"/>
                <w:sz w:val="24"/>
                <w:szCs w:val="24"/>
              </w:rPr>
              <w:t>"</w:t>
            </w:r>
            <w:r w:rsidR="00D0561F" w:rsidRPr="00D0561F">
              <w:rPr>
                <w:color w:val="000000"/>
                <w:sz w:val="24"/>
                <w:szCs w:val="24"/>
              </w:rPr>
              <w:t xml:space="preserve"> (</w:t>
            </w:r>
            <w:r w:rsidR="00D0561F">
              <w:rPr>
                <w:color w:val="000000"/>
                <w:sz w:val="24"/>
                <w:szCs w:val="24"/>
              </w:rPr>
              <w:t>г.Кинель</w:t>
            </w:r>
            <w:r w:rsidR="00D0561F" w:rsidRPr="00D0561F">
              <w:rPr>
                <w:color w:val="000000"/>
                <w:sz w:val="24"/>
                <w:szCs w:val="24"/>
              </w:rPr>
              <w:t>)</w:t>
            </w:r>
            <w:r w:rsidRPr="00B5347F">
              <w:rPr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33 504.9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6 593.4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16 251.2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Замена насосного оборудования  на КНС- 4н (2 шт.)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467.3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420.7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надбавки к тарифу по услуге водоотведения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станции подкачки и резервуаров воды</w:t>
            </w:r>
          </w:p>
          <w:p w:rsidR="00D0561F" w:rsidRPr="00B5347F" w:rsidRDefault="00D0561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14 237.5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Cредства организации, формируемые за счет тарифа на </w:t>
            </w:r>
            <w:r w:rsidRPr="00B5347F">
              <w:rPr>
                <w:i/>
                <w:iCs/>
                <w:color w:val="000000"/>
                <w:sz w:val="22"/>
                <w:szCs w:val="22"/>
              </w:rPr>
              <w:lastRenderedPageBreak/>
              <w:t>подключение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 xml:space="preserve">Реконструкция водопровода  Д600мм </w:t>
            </w:r>
            <w:r w:rsidRPr="00B5347F">
              <w:rPr>
                <w:i/>
                <w:iCs/>
                <w:color w:val="000000"/>
                <w:sz w:val="22"/>
                <w:szCs w:val="22"/>
              </w:rPr>
              <w:lastRenderedPageBreak/>
              <w:t>около трассы Самара - Бугуруслан до ул. Шевченко (900 п.м.)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lastRenderedPageBreak/>
              <w:t>18 800.1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10 660.3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6 546.8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1 593.0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Выполнение мероприятий инвестиционной программы МУП «Алексеевский комбинат коммунальных предприятий и благоустройства», </w:t>
            </w:r>
            <w:r w:rsidR="00D0561F">
              <w:rPr>
                <w:color w:val="000000"/>
                <w:sz w:val="24"/>
                <w:szCs w:val="24"/>
              </w:rPr>
              <w:t>(п.г.т.Усть-Кинельский и п.г.т.Алексеевка)</w:t>
            </w:r>
            <w:r w:rsidRPr="00B5347F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6 453.4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5 220.8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547.8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684.8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 жилой застройке в южной части пгт. Алексеевка с учетом закольцовки водопровода по ул.Чапаевская (700м)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1 176.1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Cредства организации, формируемые за счет тарифа на подключение</w:t>
            </w: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малоэтажной жилой застройке в северной  части пгт. Усть-Кинельский между ул. Российская, Васильковая, и Ромашковая с учетом закольцовки водопровода от НФС и скважин в п.Студенцы (600м)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753.9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Проектирование и строительство водопровода от НФС п.г.т.Усть-Кинельский до ул.Гвардейская п.Студенцы (1000м)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Строительство сетей водоснабжения к индивидуальной жилой застройки на территории коммунальной зоны в северной части п.г.т.Алексеевка, а также строительство ранее запроектированных объектов по ул.Дорожная-ул.Бр.Володичкиных (1000м)</w:t>
            </w:r>
          </w:p>
          <w:p w:rsidR="00D0561F" w:rsidRPr="00B5347F" w:rsidRDefault="00D0561F" w:rsidP="00B5347F">
            <w:pPr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2 261.7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1 645.4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273.9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i/>
                <w:iCs/>
                <w:color w:val="000000"/>
                <w:sz w:val="22"/>
                <w:szCs w:val="22"/>
              </w:rPr>
            </w:pPr>
            <w:r w:rsidRPr="00B5347F">
              <w:rPr>
                <w:i/>
                <w:iCs/>
                <w:color w:val="000000"/>
                <w:sz w:val="22"/>
                <w:szCs w:val="22"/>
              </w:rPr>
              <w:t>342.4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Подготовка проектно-сметной </w:t>
            </w:r>
            <w:r w:rsidRPr="00B5347F">
              <w:rPr>
                <w:color w:val="000000"/>
                <w:sz w:val="24"/>
                <w:szCs w:val="24"/>
              </w:rPr>
              <w:lastRenderedPageBreak/>
              <w:t>документации и строительство коммунальной инфраструктуры на земельных участках для жилья экономического класса,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53 333.3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 xml:space="preserve">бюджет </w:t>
            </w:r>
            <w:r w:rsidRPr="00B5347F">
              <w:rPr>
                <w:color w:val="000000"/>
                <w:sz w:val="22"/>
                <w:szCs w:val="22"/>
              </w:rPr>
              <w:lastRenderedPageBreak/>
              <w:t>городского округа, 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45 333.3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17 000.0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Государственная регистрация газопровода высо</w:t>
            </w:r>
            <w:r>
              <w:rPr>
                <w:color w:val="000000"/>
                <w:sz w:val="24"/>
                <w:szCs w:val="24"/>
              </w:rPr>
              <w:t>ког</w:t>
            </w:r>
            <w:r w:rsidRPr="00B5347F">
              <w:rPr>
                <w:color w:val="000000"/>
                <w:sz w:val="24"/>
                <w:szCs w:val="24"/>
              </w:rPr>
              <w:t xml:space="preserve"> давления для газоснабжения юго-восточной части г.о.Кинель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370.0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100 986.6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33 333.3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85 838.6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28 333.3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Самарской области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 городского округа Кинель, в т.ч. за счет: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  <w:p w:rsidR="00D0561F" w:rsidRPr="00B5347F" w:rsidRDefault="00D0561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991.0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 xml:space="preserve">Проведение инвентаризации и </w:t>
            </w:r>
            <w:r w:rsidRPr="00B5347F">
              <w:rPr>
                <w:color w:val="000000"/>
                <w:sz w:val="24"/>
                <w:szCs w:val="24"/>
              </w:rPr>
              <w:lastRenderedPageBreak/>
              <w:t>внесении границ населенных пунктов в ЕГРП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lastRenderedPageBreak/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5 000.0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Проведение экспертиз проектных документаций на строительство (реконструкцию) улично-дорожной сети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Капитальный ремонт нежилого здания по адресу г.Кинель, п.г.т.Алексеевка, ул.Ульяновская, 2А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1 500.0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</w:tr>
      <w:tr w:rsidR="00B5347F" w:rsidRPr="00B5347F" w:rsidTr="00D0561F"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203 639.2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34 320.0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18 351.1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67 365.5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83 602.6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rPr>
                <w:color w:val="000000"/>
                <w:sz w:val="22"/>
                <w:szCs w:val="22"/>
              </w:rPr>
            </w:pPr>
            <w:r w:rsidRPr="00B534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32 509.0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5 148.0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2 470.0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14 891.0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10 000.0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131 171.9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29 172.0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45 333.3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56 666.6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  <w:tr w:rsidR="00B5347F" w:rsidRPr="00B5347F" w:rsidTr="00D0561F">
        <w:tc>
          <w:tcPr>
            <w:tcW w:w="62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прочие источники</w:t>
            </w:r>
          </w:p>
        </w:tc>
        <w:tc>
          <w:tcPr>
            <w:tcW w:w="1440" w:type="dxa"/>
            <w:shd w:val="clear" w:color="auto" w:fill="auto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39 958.3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15 881.1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7 141.2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5347F" w:rsidRPr="00B5347F" w:rsidRDefault="00B5347F" w:rsidP="00B5347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5347F">
              <w:rPr>
                <w:color w:val="000000"/>
                <w:sz w:val="24"/>
                <w:szCs w:val="24"/>
              </w:rPr>
              <w:t>16 936.0</w:t>
            </w:r>
          </w:p>
        </w:tc>
        <w:tc>
          <w:tcPr>
            <w:tcW w:w="2000" w:type="dxa"/>
            <w:vMerge/>
            <w:vAlign w:val="center"/>
            <w:hideMark/>
          </w:tcPr>
          <w:p w:rsidR="00B5347F" w:rsidRPr="00B5347F" w:rsidRDefault="00B5347F" w:rsidP="00B5347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21141" w:rsidRPr="00B5347F" w:rsidRDefault="00821141" w:rsidP="0099671E">
      <w:pPr>
        <w:jc w:val="center"/>
        <w:rPr>
          <w:b/>
          <w:sz w:val="4"/>
          <w:szCs w:val="28"/>
        </w:rPr>
      </w:pPr>
    </w:p>
    <w:sectPr w:rsidR="00821141" w:rsidRPr="00B5347F" w:rsidSect="001432D8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CA" w:rsidRDefault="00991CCA" w:rsidP="00F04F24">
      <w:r>
        <w:separator/>
      </w:r>
    </w:p>
  </w:endnote>
  <w:endnote w:type="continuationSeparator" w:id="0">
    <w:p w:rsidR="00991CCA" w:rsidRDefault="00991CCA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CA" w:rsidRDefault="00991CCA" w:rsidP="00F04F24">
      <w:r>
        <w:separator/>
      </w:r>
    </w:p>
  </w:footnote>
  <w:footnote w:type="continuationSeparator" w:id="0">
    <w:p w:rsidR="00991CCA" w:rsidRDefault="00991CCA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0DCB"/>
    <w:rsid w:val="0005243D"/>
    <w:rsid w:val="000524A8"/>
    <w:rsid w:val="00055A15"/>
    <w:rsid w:val="000612C6"/>
    <w:rsid w:val="000631CA"/>
    <w:rsid w:val="000678A7"/>
    <w:rsid w:val="00070C98"/>
    <w:rsid w:val="00071307"/>
    <w:rsid w:val="00071751"/>
    <w:rsid w:val="00076E00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2173"/>
    <w:rsid w:val="000F429D"/>
    <w:rsid w:val="000F6B5B"/>
    <w:rsid w:val="00101069"/>
    <w:rsid w:val="0010178F"/>
    <w:rsid w:val="0010497C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4EA8"/>
    <w:rsid w:val="00156031"/>
    <w:rsid w:val="00163314"/>
    <w:rsid w:val="00172FD3"/>
    <w:rsid w:val="001756FA"/>
    <w:rsid w:val="001826B6"/>
    <w:rsid w:val="00184612"/>
    <w:rsid w:val="00184AED"/>
    <w:rsid w:val="00192D72"/>
    <w:rsid w:val="0019381D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1E7894"/>
    <w:rsid w:val="002002F4"/>
    <w:rsid w:val="00201A23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2A7A"/>
    <w:rsid w:val="002B3357"/>
    <w:rsid w:val="002B5725"/>
    <w:rsid w:val="002C35F3"/>
    <w:rsid w:val="002C3EEB"/>
    <w:rsid w:val="002D1C1A"/>
    <w:rsid w:val="002D246E"/>
    <w:rsid w:val="002D2990"/>
    <w:rsid w:val="002D5E98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1D27"/>
    <w:rsid w:val="003A3E3A"/>
    <w:rsid w:val="003A455B"/>
    <w:rsid w:val="003A655E"/>
    <w:rsid w:val="003B0B5D"/>
    <w:rsid w:val="003B160E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0690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3388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65525"/>
    <w:rsid w:val="006718EA"/>
    <w:rsid w:val="006735AD"/>
    <w:rsid w:val="00676DFE"/>
    <w:rsid w:val="0069546C"/>
    <w:rsid w:val="00695DE7"/>
    <w:rsid w:val="00696035"/>
    <w:rsid w:val="00697138"/>
    <w:rsid w:val="006A1C4F"/>
    <w:rsid w:val="006A1FA6"/>
    <w:rsid w:val="006A2909"/>
    <w:rsid w:val="006B54A2"/>
    <w:rsid w:val="006B573C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2005"/>
    <w:rsid w:val="006F329D"/>
    <w:rsid w:val="006F6F0E"/>
    <w:rsid w:val="006F7315"/>
    <w:rsid w:val="00704255"/>
    <w:rsid w:val="00707C6A"/>
    <w:rsid w:val="00713744"/>
    <w:rsid w:val="00713DFF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6323"/>
    <w:rsid w:val="0082764F"/>
    <w:rsid w:val="00827ACE"/>
    <w:rsid w:val="00833D9C"/>
    <w:rsid w:val="00842BC9"/>
    <w:rsid w:val="00843955"/>
    <w:rsid w:val="00844946"/>
    <w:rsid w:val="00851662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4F72"/>
    <w:rsid w:val="00887FB0"/>
    <w:rsid w:val="00890B72"/>
    <w:rsid w:val="00891314"/>
    <w:rsid w:val="008923EB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8F4BE3"/>
    <w:rsid w:val="00901050"/>
    <w:rsid w:val="009013F6"/>
    <w:rsid w:val="00903378"/>
    <w:rsid w:val="00910FCD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4DB"/>
    <w:rsid w:val="00984959"/>
    <w:rsid w:val="0099082B"/>
    <w:rsid w:val="00991401"/>
    <w:rsid w:val="0099182F"/>
    <w:rsid w:val="00991C67"/>
    <w:rsid w:val="00991CCA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6F3A"/>
    <w:rsid w:val="009D71AF"/>
    <w:rsid w:val="009D7E80"/>
    <w:rsid w:val="009E26D2"/>
    <w:rsid w:val="009E41C3"/>
    <w:rsid w:val="009E7FE3"/>
    <w:rsid w:val="009F22A4"/>
    <w:rsid w:val="009F3C6E"/>
    <w:rsid w:val="00A00C20"/>
    <w:rsid w:val="00A01CDD"/>
    <w:rsid w:val="00A02C3A"/>
    <w:rsid w:val="00A03F00"/>
    <w:rsid w:val="00A04AD5"/>
    <w:rsid w:val="00A06C70"/>
    <w:rsid w:val="00A06D29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3ECA"/>
    <w:rsid w:val="00A47431"/>
    <w:rsid w:val="00A474F5"/>
    <w:rsid w:val="00A5313E"/>
    <w:rsid w:val="00A61484"/>
    <w:rsid w:val="00A61A1D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32191"/>
    <w:rsid w:val="00B331FD"/>
    <w:rsid w:val="00B44B70"/>
    <w:rsid w:val="00B52C7D"/>
    <w:rsid w:val="00B5347F"/>
    <w:rsid w:val="00B54CA9"/>
    <w:rsid w:val="00B57375"/>
    <w:rsid w:val="00B608A5"/>
    <w:rsid w:val="00B61C6B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379AF"/>
    <w:rsid w:val="00C43C4B"/>
    <w:rsid w:val="00C4480C"/>
    <w:rsid w:val="00C466B0"/>
    <w:rsid w:val="00C4781D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1BF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1EA7"/>
    <w:rsid w:val="00CF51C9"/>
    <w:rsid w:val="00CF6080"/>
    <w:rsid w:val="00CF6583"/>
    <w:rsid w:val="00CF7AB0"/>
    <w:rsid w:val="00D0018C"/>
    <w:rsid w:val="00D0561F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41F3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430C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2A62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47D5E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3EA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D579F"/>
    <w:rsid w:val="00FD71D6"/>
    <w:rsid w:val="00FE24CB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04A8-8CE5-497F-B9F8-45C635EA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1265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32</cp:revision>
  <cp:lastPrinted>2014-04-08T12:21:00Z</cp:lastPrinted>
  <dcterms:created xsi:type="dcterms:W3CDTF">2011-11-20T19:10:00Z</dcterms:created>
  <dcterms:modified xsi:type="dcterms:W3CDTF">2014-04-15T11:07:00Z</dcterms:modified>
</cp:coreProperties>
</file>