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2B" w:rsidRPr="00440D2B" w:rsidRDefault="00440D2B" w:rsidP="00440D2B">
      <w:pPr>
        <w:spacing w:after="150" w:line="255" w:lineRule="atLeast"/>
        <w:jc w:val="center"/>
        <w:rPr>
          <w:rFonts w:ascii="Times New Roman" w:eastAsia="Times New Roman" w:hAnsi="Times New Roman"/>
          <w:b/>
          <w:color w:val="6E6E6E"/>
          <w:sz w:val="28"/>
          <w:szCs w:val="28"/>
          <w:lang w:eastAsia="ru-RU"/>
        </w:rPr>
      </w:pPr>
      <w:r w:rsidRPr="00440D2B">
        <w:rPr>
          <w:rFonts w:ascii="Times New Roman" w:eastAsia="Times New Roman" w:hAnsi="Times New Roman"/>
          <w:b/>
          <w:color w:val="6E6E6E"/>
          <w:sz w:val="28"/>
          <w:szCs w:val="28"/>
          <w:lang w:eastAsia="ru-RU"/>
        </w:rPr>
        <w:t>Прокуратура информирует…..</w:t>
      </w:r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val="en-US" w:eastAsia="ru-RU"/>
        </w:rPr>
        <w:tab/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t>Порядок оформления письменных обращений регламентирован Федеральным законом «О порядке рассмотрения обращений граждан Российской Федерации» от 02.05.2006 № 59-ФЗ, 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РФ от 30.01.2013 № 45.</w:t>
      </w:r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D2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E01FB9" w:rsidRPr="00440D2B">
        <w:rPr>
          <w:rFonts w:ascii="Times New Roman" w:hAnsi="Times New Roman"/>
          <w:sz w:val="28"/>
          <w:szCs w:val="28"/>
          <w:lang w:eastAsia="ru-RU"/>
        </w:rPr>
        <w:t>В своем письменном обращении гражданин в обязательном порядке должен указать наименование органа, в который направляет письменное обращение, либо фамилию, имя, отчество соответствующего должностного лица, либо его должность, а также свои фамилию, имя, отчество, почтовый адрес или электронный адрес, по которому должны быть направлены ответ, уведомление о переадресации обращения, изложить суть предложения, заявления или жалобы, поставить личную подпись и дату.</w:t>
      </w:r>
      <w:proofErr w:type="gramEnd"/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D2B">
        <w:rPr>
          <w:rFonts w:ascii="Times New Roman" w:hAnsi="Times New Roman"/>
          <w:sz w:val="28"/>
          <w:szCs w:val="28"/>
          <w:lang w:val="en-US" w:eastAsia="ru-RU"/>
        </w:rPr>
        <w:tab/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E01FB9" w:rsidRPr="00440D2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E01FB9" w:rsidRPr="00440D2B">
        <w:rPr>
          <w:rFonts w:ascii="Times New Roman" w:hAnsi="Times New Roman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D2B">
        <w:rPr>
          <w:rFonts w:ascii="Times New Roman" w:hAnsi="Times New Roman"/>
          <w:sz w:val="28"/>
          <w:szCs w:val="28"/>
          <w:lang w:val="en-US" w:eastAsia="ru-RU"/>
        </w:rPr>
        <w:tab/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t>При необходимости в подтверждение своих доводов гражданин может приложить к письменному обращению документы и материалы либо их копии. Не подлежат разрешению обращения, содержание которых свидетельствует о прямом вмешательстве авторов в компетенцию органов прокуратуры. Об этом в срок не позднее 7 дней автору обращения направляется мотивированное сообщение.</w:t>
      </w:r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D2B">
        <w:rPr>
          <w:rFonts w:ascii="Times New Roman" w:hAnsi="Times New Roman"/>
          <w:sz w:val="28"/>
          <w:szCs w:val="28"/>
          <w:lang w:val="en-US" w:eastAsia="ru-RU"/>
        </w:rPr>
        <w:tab/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E01FB9" w:rsidRPr="00440D2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E01FB9" w:rsidRPr="00440D2B">
        <w:rPr>
          <w:rFonts w:ascii="Times New Roman" w:hAnsi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на него не дается и оно не подлежит направлению в иные государственные органы, об этом в 7-дневный срок сообщается автору обращения, если его фамилия и адрес поддаются прочтению.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</w:t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недопустимости </w:t>
      </w:r>
      <w:proofErr w:type="gramStart"/>
      <w:r w:rsidR="00E01FB9" w:rsidRPr="00440D2B">
        <w:rPr>
          <w:rFonts w:ascii="Times New Roman" w:hAnsi="Times New Roman"/>
          <w:sz w:val="28"/>
          <w:szCs w:val="28"/>
          <w:lang w:eastAsia="ru-RU"/>
        </w:rPr>
        <w:t>злоупотребления</w:t>
      </w:r>
      <w:proofErr w:type="gramEnd"/>
      <w:r w:rsidR="00E01FB9" w:rsidRPr="00440D2B">
        <w:rPr>
          <w:rFonts w:ascii="Times New Roman" w:hAnsi="Times New Roman"/>
          <w:sz w:val="28"/>
          <w:szCs w:val="28"/>
          <w:lang w:eastAsia="ru-RU"/>
        </w:rPr>
        <w:t xml:space="preserve"> предоставленным ему законом правом обращения с жалобой.</w:t>
      </w:r>
    </w:p>
    <w:p w:rsidR="00E01FB9" w:rsidRPr="00440D2B" w:rsidRDefault="00440D2B" w:rsidP="00440D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D2B">
        <w:rPr>
          <w:rFonts w:ascii="Times New Roman" w:hAnsi="Times New Roman"/>
          <w:sz w:val="28"/>
          <w:szCs w:val="28"/>
          <w:lang w:val="en-US" w:eastAsia="ru-RU"/>
        </w:rPr>
        <w:tab/>
      </w:r>
      <w:r w:rsidR="00E01FB9" w:rsidRPr="00440D2B">
        <w:rPr>
          <w:rFonts w:ascii="Times New Roman" w:hAnsi="Times New Roman"/>
          <w:sz w:val="28"/>
          <w:szCs w:val="28"/>
          <w:lang w:eastAsia="ru-RU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</w:t>
      </w:r>
    </w:p>
    <w:p w:rsidR="00A33271" w:rsidRDefault="00A33271"/>
    <w:sectPr w:rsidR="00A33271" w:rsidSect="00A3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B9"/>
    <w:rsid w:val="00361A78"/>
    <w:rsid w:val="00440D2B"/>
    <w:rsid w:val="00662221"/>
    <w:rsid w:val="008731A9"/>
    <w:rsid w:val="00A33271"/>
    <w:rsid w:val="00E01FB9"/>
    <w:rsid w:val="00F0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F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FB9"/>
  </w:style>
  <w:style w:type="paragraph" w:styleId="a5">
    <w:name w:val="No Spacing"/>
    <w:uiPriority w:val="1"/>
    <w:qFormat/>
    <w:rsid w:val="00440D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12" baseType="variant"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http://wmpp.ru/upload/instruction.doc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http://wmpp.ru/upload/fzrassmotr.doc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2015-06-08T13:06:00Z</dcterms:created>
  <dcterms:modified xsi:type="dcterms:W3CDTF">2015-06-08T13:06:00Z</dcterms:modified>
</cp:coreProperties>
</file>