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E77082" w:rsidRPr="00E77082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 xml:space="preserve">о социально-экономическом развитии г. о. Кинель </w:t>
      </w:r>
      <w:r w:rsidRPr="007950A7">
        <w:rPr>
          <w:b/>
          <w:sz w:val="28"/>
          <w:szCs w:val="28"/>
        </w:rPr>
        <w:t xml:space="preserve">за </w:t>
      </w:r>
      <w:r w:rsidRPr="007950A7">
        <w:rPr>
          <w:rFonts w:eastAsia="MS Mincho"/>
          <w:b/>
          <w:sz w:val="28"/>
          <w:szCs w:val="28"/>
        </w:rPr>
        <w:t>201</w:t>
      </w:r>
      <w:r w:rsidR="005A2A7D">
        <w:rPr>
          <w:rFonts w:eastAsia="MS Mincho"/>
          <w:b/>
          <w:sz w:val="28"/>
          <w:szCs w:val="28"/>
        </w:rPr>
        <w:t>6</w:t>
      </w:r>
      <w:r w:rsidRPr="007950A7">
        <w:rPr>
          <w:rFonts w:eastAsia="MS Mincho"/>
          <w:b/>
          <w:sz w:val="28"/>
          <w:szCs w:val="28"/>
        </w:rPr>
        <w:t xml:space="preserve"> год</w:t>
      </w:r>
    </w:p>
    <w:p w:rsidR="00C30414" w:rsidRDefault="00C30414" w:rsidP="00C30414">
      <w:pPr>
        <w:ind w:firstLine="708"/>
        <w:jc w:val="both"/>
        <w:rPr>
          <w:sz w:val="28"/>
          <w:szCs w:val="28"/>
        </w:rPr>
      </w:pPr>
    </w:p>
    <w:p w:rsidR="00C30414" w:rsidRDefault="00C30414" w:rsidP="00C30414">
      <w:pPr>
        <w:spacing w:line="312" w:lineRule="auto"/>
        <w:ind w:firstLine="709"/>
        <w:jc w:val="both"/>
        <w:rPr>
          <w:sz w:val="28"/>
          <w:szCs w:val="28"/>
        </w:rPr>
      </w:pPr>
      <w:r w:rsidRPr="00C30414">
        <w:rPr>
          <w:sz w:val="28"/>
          <w:szCs w:val="28"/>
        </w:rPr>
        <w:t xml:space="preserve">Анализ социально-экономического развития </w:t>
      </w:r>
      <w:r>
        <w:rPr>
          <w:sz w:val="28"/>
          <w:szCs w:val="28"/>
        </w:rPr>
        <w:t>городского округа</w:t>
      </w:r>
      <w:r w:rsidRPr="00C30414">
        <w:rPr>
          <w:sz w:val="28"/>
          <w:szCs w:val="28"/>
        </w:rPr>
        <w:t xml:space="preserve"> за 20</w:t>
      </w:r>
      <w:r>
        <w:rPr>
          <w:sz w:val="28"/>
          <w:szCs w:val="28"/>
        </w:rPr>
        <w:t>16</w:t>
      </w:r>
      <w:r w:rsidRPr="00C30414">
        <w:rPr>
          <w:sz w:val="28"/>
          <w:szCs w:val="28"/>
        </w:rPr>
        <w:t xml:space="preserve"> год свидетельствует о сохранении положительных тенденций экономического роста в ведущих отраслях экономики и социальной сферы, повышения уровня и качества жизни населения.</w:t>
      </w:r>
    </w:p>
    <w:p w:rsidR="00813323" w:rsidRPr="00E803AD" w:rsidRDefault="002B67F0" w:rsidP="005B7340">
      <w:pPr>
        <w:suppressAutoHyphens/>
        <w:spacing w:line="312" w:lineRule="auto"/>
        <w:ind w:firstLine="709"/>
        <w:jc w:val="both"/>
        <w:rPr>
          <w:bCs/>
          <w:sz w:val="28"/>
          <w:szCs w:val="28"/>
          <w:lang w:eastAsia="zh-CN"/>
        </w:rPr>
      </w:pPr>
      <w:r w:rsidRPr="00E803AD">
        <w:rPr>
          <w:bCs/>
          <w:sz w:val="28"/>
          <w:szCs w:val="28"/>
          <w:lang w:eastAsia="zh-CN"/>
        </w:rPr>
        <w:t>На протяжении отчетного периода о</w:t>
      </w:r>
      <w:r w:rsidR="00A70184" w:rsidRPr="00E803AD">
        <w:rPr>
          <w:bCs/>
          <w:sz w:val="28"/>
          <w:szCs w:val="28"/>
          <w:lang w:eastAsia="zh-CN"/>
        </w:rPr>
        <w:t>тмеча</w:t>
      </w:r>
      <w:r w:rsidRPr="00E803AD">
        <w:rPr>
          <w:bCs/>
          <w:sz w:val="28"/>
          <w:szCs w:val="28"/>
          <w:lang w:eastAsia="zh-CN"/>
        </w:rPr>
        <w:t>лс</w:t>
      </w:r>
      <w:r w:rsidR="0080490D" w:rsidRPr="00E803AD">
        <w:rPr>
          <w:bCs/>
          <w:sz w:val="28"/>
          <w:szCs w:val="28"/>
          <w:lang w:eastAsia="zh-CN"/>
        </w:rPr>
        <w:t>я</w:t>
      </w:r>
      <w:r w:rsidR="00B8596B" w:rsidRPr="00E803AD">
        <w:rPr>
          <w:bCs/>
          <w:sz w:val="28"/>
          <w:szCs w:val="28"/>
          <w:lang w:eastAsia="zh-CN"/>
        </w:rPr>
        <w:t xml:space="preserve"> </w:t>
      </w:r>
      <w:r w:rsidR="00A70184" w:rsidRPr="00E803AD">
        <w:rPr>
          <w:bCs/>
          <w:sz w:val="28"/>
          <w:szCs w:val="28"/>
          <w:lang w:eastAsia="zh-CN"/>
        </w:rPr>
        <w:t>рост</w:t>
      </w:r>
      <w:r w:rsidR="00B502DD" w:rsidRPr="00E803AD">
        <w:rPr>
          <w:bCs/>
          <w:sz w:val="28"/>
          <w:szCs w:val="28"/>
          <w:lang w:eastAsia="zh-CN"/>
        </w:rPr>
        <w:t xml:space="preserve"> промышленного производства. И как следствие, и</w:t>
      </w:r>
      <w:r w:rsidR="00813323" w:rsidRPr="00E803AD">
        <w:rPr>
          <w:bCs/>
          <w:sz w:val="28"/>
          <w:szCs w:val="28"/>
          <w:lang w:eastAsia="zh-CN"/>
        </w:rPr>
        <w:t xml:space="preserve">ндекс промышленного производства </w:t>
      </w:r>
      <w:r w:rsidR="009A3537" w:rsidRPr="00E803AD">
        <w:rPr>
          <w:bCs/>
          <w:sz w:val="28"/>
          <w:szCs w:val="28"/>
          <w:lang w:eastAsia="zh-CN"/>
        </w:rPr>
        <w:t>увеличился</w:t>
      </w:r>
      <w:r w:rsidR="0060031A" w:rsidRPr="00E803AD">
        <w:rPr>
          <w:bCs/>
          <w:sz w:val="28"/>
          <w:szCs w:val="28"/>
          <w:lang w:eastAsia="zh-CN"/>
        </w:rPr>
        <w:t xml:space="preserve"> </w:t>
      </w:r>
      <w:r w:rsidR="00813323" w:rsidRPr="00E803AD">
        <w:rPr>
          <w:bCs/>
          <w:sz w:val="28"/>
          <w:szCs w:val="28"/>
          <w:lang w:eastAsia="zh-CN"/>
        </w:rPr>
        <w:t>к соответствующему периоду прошлого года</w:t>
      </w:r>
      <w:r w:rsidR="00B502DD" w:rsidRPr="00E803AD">
        <w:rPr>
          <w:bCs/>
          <w:sz w:val="28"/>
          <w:szCs w:val="28"/>
          <w:lang w:eastAsia="zh-CN"/>
        </w:rPr>
        <w:t xml:space="preserve"> на </w:t>
      </w:r>
      <w:r w:rsidR="00E803AD" w:rsidRPr="00E803AD">
        <w:rPr>
          <w:bCs/>
          <w:sz w:val="28"/>
          <w:szCs w:val="28"/>
          <w:lang w:eastAsia="zh-CN"/>
        </w:rPr>
        <w:t>17,6</w:t>
      </w:r>
      <w:r w:rsidR="00B502DD" w:rsidRPr="00E803AD">
        <w:rPr>
          <w:bCs/>
          <w:sz w:val="28"/>
          <w:szCs w:val="28"/>
          <w:lang w:eastAsia="zh-CN"/>
        </w:rPr>
        <w:t>%.</w:t>
      </w:r>
    </w:p>
    <w:p w:rsidR="00813323" w:rsidRDefault="00705315" w:rsidP="005B7340">
      <w:pPr>
        <w:suppressAutoHyphens/>
        <w:spacing w:line="312" w:lineRule="auto"/>
        <w:ind w:firstLine="709"/>
        <w:jc w:val="both"/>
        <w:rPr>
          <w:bCs/>
          <w:color w:val="000000" w:themeColor="text1"/>
          <w:sz w:val="28"/>
          <w:szCs w:val="28"/>
          <w:lang w:eastAsia="zh-CN"/>
        </w:rPr>
      </w:pPr>
      <w:r w:rsidRPr="005B56CC">
        <w:rPr>
          <w:bCs/>
          <w:color w:val="000000" w:themeColor="text1"/>
          <w:sz w:val="28"/>
          <w:szCs w:val="28"/>
          <w:lang w:eastAsia="zh-CN"/>
        </w:rPr>
        <w:t>В</w:t>
      </w:r>
      <w:r w:rsidR="00813323" w:rsidRPr="005B56CC">
        <w:rPr>
          <w:bCs/>
          <w:color w:val="000000" w:themeColor="text1"/>
          <w:sz w:val="28"/>
          <w:szCs w:val="28"/>
          <w:lang w:eastAsia="zh-CN"/>
        </w:rPr>
        <w:t xml:space="preserve"> отчётном периоде наблюдалось </w:t>
      </w:r>
      <w:r w:rsidR="00D6089F" w:rsidRPr="005B56CC">
        <w:rPr>
          <w:bCs/>
          <w:color w:val="000000" w:themeColor="text1"/>
          <w:sz w:val="28"/>
          <w:szCs w:val="28"/>
          <w:lang w:eastAsia="zh-CN"/>
        </w:rPr>
        <w:t>увеличение</w:t>
      </w:r>
      <w:r w:rsidR="00813323" w:rsidRPr="005B56CC">
        <w:rPr>
          <w:bCs/>
          <w:color w:val="000000" w:themeColor="text1"/>
          <w:sz w:val="28"/>
          <w:szCs w:val="28"/>
          <w:lang w:eastAsia="zh-CN"/>
        </w:rPr>
        <w:t xml:space="preserve"> реальной начисленной заработной платы </w:t>
      </w:r>
      <w:r w:rsidR="00D6089F" w:rsidRPr="005B56CC">
        <w:rPr>
          <w:bCs/>
          <w:color w:val="000000" w:themeColor="text1"/>
          <w:sz w:val="28"/>
          <w:szCs w:val="28"/>
          <w:lang w:eastAsia="zh-CN"/>
        </w:rPr>
        <w:t xml:space="preserve">на </w:t>
      </w:r>
      <w:r w:rsidR="005B56CC" w:rsidRPr="005B56CC">
        <w:rPr>
          <w:bCs/>
          <w:color w:val="000000" w:themeColor="text1"/>
          <w:sz w:val="28"/>
          <w:szCs w:val="28"/>
          <w:lang w:eastAsia="zh-CN"/>
        </w:rPr>
        <w:t>2,6</w:t>
      </w:r>
      <w:r w:rsidR="00D6089F" w:rsidRPr="005B56CC">
        <w:rPr>
          <w:bCs/>
          <w:color w:val="000000" w:themeColor="text1"/>
          <w:sz w:val="28"/>
          <w:szCs w:val="28"/>
          <w:lang w:eastAsia="zh-CN"/>
        </w:rPr>
        <w:t>%.</w:t>
      </w:r>
    </w:p>
    <w:p w:rsidR="00E77082" w:rsidRPr="00E77082" w:rsidRDefault="00E77082" w:rsidP="005B7340">
      <w:pPr>
        <w:suppressAutoHyphens/>
        <w:spacing w:line="312" w:lineRule="auto"/>
        <w:ind w:firstLine="709"/>
        <w:jc w:val="both"/>
        <w:rPr>
          <w:bCs/>
          <w:color w:val="000000" w:themeColor="text1"/>
          <w:sz w:val="28"/>
          <w:szCs w:val="28"/>
          <w:lang w:eastAsia="zh-CN"/>
        </w:rPr>
      </w:pPr>
      <w:r w:rsidRPr="00E77082">
        <w:rPr>
          <w:rFonts w:eastAsia="MS Mincho"/>
          <w:sz w:val="28"/>
          <w:szCs w:val="28"/>
        </w:rPr>
        <w:t>Выполнен план по вводу в эксплуатацию жилых домов</w:t>
      </w:r>
      <w:r w:rsidR="00C30414">
        <w:rPr>
          <w:rFonts w:eastAsia="MS Mincho"/>
          <w:sz w:val="28"/>
          <w:szCs w:val="28"/>
        </w:rPr>
        <w:t>. За год в</w:t>
      </w:r>
      <w:r>
        <w:rPr>
          <w:rFonts w:eastAsia="MS Mincho"/>
          <w:sz w:val="28"/>
          <w:szCs w:val="28"/>
        </w:rPr>
        <w:t xml:space="preserve">ведено в эксплуатацию 49 </w:t>
      </w:r>
      <w:r w:rsidRPr="00E77082">
        <w:rPr>
          <w:rFonts w:eastAsia="MS Mincho"/>
          <w:sz w:val="28"/>
          <w:szCs w:val="28"/>
        </w:rPr>
        <w:t>106</w:t>
      </w:r>
      <w:r>
        <w:rPr>
          <w:rFonts w:eastAsia="MS Mincho"/>
          <w:sz w:val="28"/>
          <w:szCs w:val="28"/>
        </w:rPr>
        <w:t>,</w:t>
      </w:r>
      <w:r w:rsidRPr="00E77082">
        <w:rPr>
          <w:rFonts w:eastAsia="MS Mincho"/>
          <w:sz w:val="28"/>
          <w:szCs w:val="28"/>
        </w:rPr>
        <w:t>4</w:t>
      </w:r>
      <w:r>
        <w:rPr>
          <w:rFonts w:eastAsia="MS Mincho"/>
          <w:sz w:val="28"/>
          <w:szCs w:val="28"/>
        </w:rPr>
        <w:t xml:space="preserve"> м</w:t>
      </w:r>
      <w:r>
        <w:rPr>
          <w:rFonts w:eastAsia="MS Mincho"/>
          <w:sz w:val="28"/>
          <w:szCs w:val="28"/>
          <w:vertAlign w:val="superscript"/>
        </w:rPr>
        <w:t>2</w:t>
      </w:r>
      <w:r>
        <w:rPr>
          <w:rFonts w:eastAsia="MS Mincho"/>
          <w:sz w:val="28"/>
          <w:szCs w:val="28"/>
        </w:rPr>
        <w:t xml:space="preserve"> жилья.</w:t>
      </w:r>
    </w:p>
    <w:p w:rsidR="00F04556" w:rsidRPr="00C30414" w:rsidRDefault="00813323" w:rsidP="00C30414">
      <w:pPr>
        <w:suppressAutoHyphens/>
        <w:spacing w:line="312" w:lineRule="auto"/>
        <w:ind w:firstLine="709"/>
        <w:jc w:val="both"/>
        <w:rPr>
          <w:sz w:val="28"/>
          <w:szCs w:val="28"/>
          <w:lang w:eastAsia="zh-CN"/>
        </w:rPr>
      </w:pPr>
      <w:r w:rsidRPr="006E4C8E">
        <w:rPr>
          <w:bCs/>
          <w:sz w:val="28"/>
          <w:szCs w:val="28"/>
          <w:lang w:eastAsia="zh-CN"/>
        </w:rPr>
        <w:t>Основные показатели со</w:t>
      </w:r>
      <w:r w:rsidR="00D3062A" w:rsidRPr="006E4C8E">
        <w:rPr>
          <w:bCs/>
          <w:sz w:val="28"/>
          <w:szCs w:val="28"/>
          <w:lang w:eastAsia="zh-CN"/>
        </w:rPr>
        <w:t>циально-экономического развития</w:t>
      </w:r>
      <w:r w:rsidR="0060031A" w:rsidRPr="006E4C8E">
        <w:rPr>
          <w:bCs/>
          <w:sz w:val="28"/>
          <w:szCs w:val="28"/>
          <w:lang w:eastAsia="zh-CN"/>
        </w:rPr>
        <w:t xml:space="preserve"> </w:t>
      </w:r>
      <w:r w:rsidRPr="006E4C8E">
        <w:rPr>
          <w:sz w:val="28"/>
          <w:szCs w:val="28"/>
          <w:lang w:eastAsia="zh-CN"/>
        </w:rPr>
        <w:t xml:space="preserve">городского округа </w:t>
      </w:r>
      <w:r w:rsidR="00D3062A" w:rsidRPr="006E4C8E">
        <w:rPr>
          <w:sz w:val="28"/>
          <w:szCs w:val="28"/>
          <w:lang w:eastAsia="zh-CN"/>
        </w:rPr>
        <w:t xml:space="preserve">Кинель </w:t>
      </w:r>
      <w:r w:rsidRPr="006E4C8E">
        <w:rPr>
          <w:sz w:val="28"/>
          <w:szCs w:val="28"/>
          <w:lang w:eastAsia="zh-CN"/>
        </w:rPr>
        <w:t>представлены в таблице: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708"/>
        <w:gridCol w:w="1418"/>
        <w:gridCol w:w="1417"/>
        <w:gridCol w:w="1418"/>
      </w:tblGrid>
      <w:tr w:rsidR="00813323" w:rsidRPr="00D67DEB" w:rsidTr="00C30414">
        <w:trPr>
          <w:trHeight w:val="508"/>
        </w:trPr>
        <w:tc>
          <w:tcPr>
            <w:tcW w:w="4962" w:type="dxa"/>
            <w:vAlign w:val="center"/>
          </w:tcPr>
          <w:p w:rsidR="00813323" w:rsidRPr="0079171D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vAlign w:val="center"/>
          </w:tcPr>
          <w:p w:rsidR="00813323" w:rsidRPr="0079171D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Ед</w:t>
            </w:r>
            <w:r>
              <w:rPr>
                <w:rFonts w:eastAsia="MS Mincho"/>
                <w:b/>
                <w:sz w:val="24"/>
                <w:szCs w:val="24"/>
              </w:rPr>
              <w:t xml:space="preserve">. </w:t>
            </w:r>
            <w:r w:rsidRPr="0079171D">
              <w:rPr>
                <w:rFonts w:eastAsia="MS Mincho"/>
                <w:b/>
                <w:sz w:val="24"/>
                <w:szCs w:val="24"/>
              </w:rPr>
              <w:t>изм</w:t>
            </w:r>
            <w:r>
              <w:rPr>
                <w:rFonts w:eastAsia="MS Mincho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813323" w:rsidRPr="0079171D" w:rsidRDefault="00813323" w:rsidP="005A2A7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201</w:t>
            </w:r>
            <w:r w:rsidR="005A2A7D">
              <w:rPr>
                <w:rFonts w:eastAsia="MS Mincho"/>
                <w:b/>
                <w:sz w:val="24"/>
                <w:szCs w:val="24"/>
              </w:rPr>
              <w:t>5</w:t>
            </w:r>
            <w:r>
              <w:rPr>
                <w:rFonts w:eastAsia="MS Mincho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813323" w:rsidRPr="0079171D" w:rsidRDefault="0080490D" w:rsidP="00A93F4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2016 год</w:t>
            </w:r>
          </w:p>
        </w:tc>
        <w:tc>
          <w:tcPr>
            <w:tcW w:w="1418" w:type="dxa"/>
            <w:vAlign w:val="center"/>
          </w:tcPr>
          <w:p w:rsidR="00813323" w:rsidRPr="0079171D" w:rsidRDefault="00813323" w:rsidP="00C3041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Темп роста</w:t>
            </w:r>
            <w:r w:rsidRPr="0079171D">
              <w:rPr>
                <w:rFonts w:eastAsia="MS Mincho"/>
                <w:b/>
                <w:sz w:val="24"/>
                <w:szCs w:val="24"/>
              </w:rPr>
              <w:t>, %</w:t>
            </w:r>
          </w:p>
        </w:tc>
      </w:tr>
      <w:tr w:rsidR="0080490D" w:rsidRPr="00D67DEB" w:rsidTr="00C30414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Индекс промышленного производства</w:t>
            </w:r>
          </w:p>
        </w:tc>
        <w:tc>
          <w:tcPr>
            <w:tcW w:w="708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80490D" w:rsidRPr="00E803AD" w:rsidRDefault="00E803A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803AD">
              <w:rPr>
                <w:rFonts w:eastAsia="MS Mincho"/>
                <w:szCs w:val="28"/>
              </w:rPr>
              <w:t>90,6</w:t>
            </w:r>
          </w:p>
        </w:tc>
        <w:tc>
          <w:tcPr>
            <w:tcW w:w="1417" w:type="dxa"/>
            <w:vAlign w:val="center"/>
          </w:tcPr>
          <w:p w:rsidR="0080490D" w:rsidRPr="00E803AD" w:rsidRDefault="00E803A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803AD">
              <w:rPr>
                <w:rFonts w:eastAsia="MS Mincho"/>
                <w:szCs w:val="28"/>
              </w:rPr>
              <w:t>117,6</w:t>
            </w:r>
          </w:p>
        </w:tc>
        <w:tc>
          <w:tcPr>
            <w:tcW w:w="1418" w:type="dxa"/>
            <w:vAlign w:val="center"/>
          </w:tcPr>
          <w:p w:rsidR="0080490D" w:rsidRPr="00E803AD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803AD">
              <w:rPr>
                <w:rFonts w:eastAsia="MS Mincho"/>
                <w:szCs w:val="28"/>
              </w:rPr>
              <w:t>х</w:t>
            </w:r>
          </w:p>
        </w:tc>
      </w:tr>
      <w:tr w:rsidR="0080490D" w:rsidRPr="00D67DEB" w:rsidTr="00C30414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Отгружено товаров</w:t>
            </w:r>
            <w:r w:rsidR="00E803AD">
              <w:rPr>
                <w:rFonts w:eastAsia="MS Mincho"/>
                <w:b/>
                <w:szCs w:val="28"/>
              </w:rPr>
              <w:t xml:space="preserve"> </w:t>
            </w:r>
            <w:r w:rsidRPr="00CA6B8B">
              <w:rPr>
                <w:rFonts w:eastAsia="MS Mincho"/>
                <w:sz w:val="22"/>
                <w:szCs w:val="22"/>
              </w:rPr>
              <w:t>собственного производства, выполнено работ и услуг собственными силами по добыче полезных ископаемых, обрабатывающим производствам, производству и распределению электроэнергии, газа и воды (по чистым видам экономической деятельности)</w:t>
            </w:r>
          </w:p>
        </w:tc>
        <w:tc>
          <w:tcPr>
            <w:tcW w:w="708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млн. руб.</w:t>
            </w:r>
          </w:p>
        </w:tc>
        <w:tc>
          <w:tcPr>
            <w:tcW w:w="1418" w:type="dxa"/>
            <w:vAlign w:val="center"/>
          </w:tcPr>
          <w:p w:rsidR="0080490D" w:rsidRPr="0051707A" w:rsidRDefault="0051707A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51707A">
              <w:rPr>
                <w:rFonts w:eastAsia="MS Mincho"/>
                <w:szCs w:val="28"/>
              </w:rPr>
              <w:t>3678,572</w:t>
            </w:r>
          </w:p>
        </w:tc>
        <w:tc>
          <w:tcPr>
            <w:tcW w:w="1417" w:type="dxa"/>
            <w:vAlign w:val="center"/>
          </w:tcPr>
          <w:p w:rsidR="0080490D" w:rsidRPr="0051707A" w:rsidRDefault="0051707A" w:rsidP="0051707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51707A">
              <w:rPr>
                <w:rFonts w:eastAsia="MS Mincho"/>
                <w:szCs w:val="28"/>
              </w:rPr>
              <w:t>4585,393</w:t>
            </w:r>
          </w:p>
        </w:tc>
        <w:tc>
          <w:tcPr>
            <w:tcW w:w="1418" w:type="dxa"/>
            <w:vAlign w:val="center"/>
          </w:tcPr>
          <w:p w:rsidR="0080490D" w:rsidRPr="0051707A" w:rsidRDefault="00E913C4" w:rsidP="0051707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51707A">
              <w:rPr>
                <w:rFonts w:eastAsia="MS Mincho"/>
                <w:szCs w:val="28"/>
              </w:rPr>
              <w:t>12</w:t>
            </w:r>
            <w:r w:rsidR="0051707A" w:rsidRPr="0051707A">
              <w:rPr>
                <w:rFonts w:eastAsia="MS Mincho"/>
                <w:szCs w:val="28"/>
              </w:rPr>
              <w:t>4</w:t>
            </w:r>
            <w:r w:rsidRPr="0051707A">
              <w:rPr>
                <w:rFonts w:eastAsia="MS Mincho"/>
                <w:szCs w:val="28"/>
              </w:rPr>
              <w:t>,</w:t>
            </w:r>
            <w:r w:rsidR="0051707A" w:rsidRPr="0051707A">
              <w:rPr>
                <w:rFonts w:eastAsia="MS Mincho"/>
                <w:szCs w:val="28"/>
              </w:rPr>
              <w:t>7</w:t>
            </w:r>
          </w:p>
        </w:tc>
      </w:tr>
      <w:tr w:rsidR="0080490D" w:rsidRPr="00D67DEB" w:rsidTr="00C30414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</w:p>
        </w:tc>
        <w:tc>
          <w:tcPr>
            <w:tcW w:w="708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8" w:type="dxa"/>
            <w:vAlign w:val="center"/>
          </w:tcPr>
          <w:p w:rsidR="0080490D" w:rsidRPr="00A93EBE" w:rsidRDefault="00A93EBE" w:rsidP="0080490D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A93EBE">
              <w:rPr>
                <w:szCs w:val="28"/>
              </w:rPr>
              <w:t>11925</w:t>
            </w:r>
            <w:r w:rsidR="00EF213F" w:rsidRPr="00A93EBE">
              <w:rPr>
                <w:szCs w:val="28"/>
              </w:rPr>
              <w:t xml:space="preserve"> </w:t>
            </w:r>
            <w:r w:rsidR="0080490D" w:rsidRPr="00A93EBE">
              <w:rPr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80490D" w:rsidRPr="00A93EBE" w:rsidRDefault="00A93EBE" w:rsidP="0080490D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A93EBE">
              <w:rPr>
                <w:szCs w:val="28"/>
              </w:rPr>
              <w:t>11737</w:t>
            </w:r>
            <w:r w:rsidR="0080490D" w:rsidRPr="00A93EBE">
              <w:rPr>
                <w:szCs w:val="28"/>
              </w:rPr>
              <w:t xml:space="preserve"> *</w:t>
            </w:r>
          </w:p>
        </w:tc>
        <w:tc>
          <w:tcPr>
            <w:tcW w:w="1418" w:type="dxa"/>
            <w:vAlign w:val="center"/>
          </w:tcPr>
          <w:p w:rsidR="0080490D" w:rsidRPr="00A93EBE" w:rsidRDefault="00A93EBE" w:rsidP="0080490D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A93EBE">
              <w:rPr>
                <w:szCs w:val="28"/>
              </w:rPr>
              <w:t>98,4</w:t>
            </w:r>
          </w:p>
        </w:tc>
      </w:tr>
      <w:tr w:rsidR="0080490D" w:rsidRPr="00D67DEB" w:rsidTr="00C30414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708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руб.</w:t>
            </w:r>
          </w:p>
          <w:p w:rsidR="0080490D" w:rsidRPr="00043A68" w:rsidRDefault="0080490D" w:rsidP="0080490D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0490D" w:rsidRPr="00FA3244" w:rsidRDefault="00FA3244" w:rsidP="0080490D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A3244">
              <w:rPr>
                <w:rFonts w:eastAsia="MS Mincho"/>
                <w:sz w:val="28"/>
                <w:szCs w:val="28"/>
              </w:rPr>
              <w:t>24489,9</w:t>
            </w:r>
            <w:r w:rsidR="00EF213F" w:rsidRPr="00FA3244">
              <w:rPr>
                <w:rFonts w:eastAsia="MS Mincho"/>
                <w:sz w:val="28"/>
                <w:szCs w:val="28"/>
              </w:rPr>
              <w:t xml:space="preserve"> </w:t>
            </w:r>
            <w:r w:rsidR="0080490D" w:rsidRPr="00FA3244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80490D" w:rsidRPr="00FA3244" w:rsidRDefault="00FA3244" w:rsidP="0080490D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A3244">
              <w:rPr>
                <w:rFonts w:eastAsia="MS Mincho"/>
                <w:sz w:val="28"/>
                <w:szCs w:val="28"/>
              </w:rPr>
              <w:t>25118,6</w:t>
            </w:r>
            <w:r w:rsidR="0080490D" w:rsidRPr="00FA3244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80490D" w:rsidRPr="00FA3244" w:rsidRDefault="00FA3244" w:rsidP="0080490D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A3244">
              <w:rPr>
                <w:rFonts w:eastAsia="MS Mincho"/>
                <w:sz w:val="28"/>
                <w:szCs w:val="28"/>
              </w:rPr>
              <w:t>102,6</w:t>
            </w:r>
          </w:p>
        </w:tc>
      </w:tr>
      <w:tr w:rsidR="0080490D" w:rsidRPr="00D67DEB" w:rsidTr="00C30414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708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0490D" w:rsidRPr="00A93F4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490D" w:rsidRPr="00A93F4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0490D" w:rsidRPr="00A93F4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80490D" w:rsidRPr="00D67DEB" w:rsidTr="00C30414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708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чел. </w:t>
            </w:r>
          </w:p>
        </w:tc>
        <w:tc>
          <w:tcPr>
            <w:tcW w:w="1418" w:type="dxa"/>
            <w:vAlign w:val="center"/>
          </w:tcPr>
          <w:p w:rsidR="0080490D" w:rsidRPr="007B04D1" w:rsidRDefault="007B04D1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7B04D1">
              <w:rPr>
                <w:rFonts w:eastAsia="MS Mincho"/>
                <w:szCs w:val="28"/>
              </w:rPr>
              <w:t>794</w:t>
            </w:r>
          </w:p>
        </w:tc>
        <w:tc>
          <w:tcPr>
            <w:tcW w:w="1417" w:type="dxa"/>
            <w:vAlign w:val="center"/>
          </w:tcPr>
          <w:p w:rsidR="0080490D" w:rsidRPr="007B04D1" w:rsidRDefault="007B04D1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7B04D1">
              <w:rPr>
                <w:rFonts w:eastAsia="MS Mincho"/>
                <w:szCs w:val="28"/>
              </w:rPr>
              <w:t>867</w:t>
            </w:r>
          </w:p>
        </w:tc>
        <w:tc>
          <w:tcPr>
            <w:tcW w:w="1418" w:type="dxa"/>
            <w:vAlign w:val="center"/>
          </w:tcPr>
          <w:p w:rsidR="0080490D" w:rsidRPr="007B04D1" w:rsidRDefault="008C0D51" w:rsidP="007B04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7B04D1">
              <w:rPr>
                <w:rFonts w:eastAsia="MS Mincho"/>
                <w:szCs w:val="28"/>
              </w:rPr>
              <w:t>109,</w:t>
            </w:r>
            <w:r w:rsidR="007B04D1" w:rsidRPr="007B04D1">
              <w:rPr>
                <w:rFonts w:eastAsia="MS Mincho"/>
                <w:szCs w:val="28"/>
              </w:rPr>
              <w:t>2</w:t>
            </w:r>
          </w:p>
        </w:tc>
      </w:tr>
      <w:tr w:rsidR="0080490D" w:rsidRPr="00D67DEB" w:rsidTr="00C30414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708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8" w:type="dxa"/>
            <w:vAlign w:val="center"/>
          </w:tcPr>
          <w:p w:rsidR="0080490D" w:rsidRPr="007B04D1" w:rsidRDefault="007B04D1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7B04D1">
              <w:rPr>
                <w:rFonts w:eastAsia="MS Mincho"/>
                <w:szCs w:val="28"/>
              </w:rPr>
              <w:t>841</w:t>
            </w:r>
          </w:p>
        </w:tc>
        <w:tc>
          <w:tcPr>
            <w:tcW w:w="1417" w:type="dxa"/>
            <w:vAlign w:val="center"/>
          </w:tcPr>
          <w:p w:rsidR="0080490D" w:rsidRPr="007B04D1" w:rsidRDefault="007B04D1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7B04D1">
              <w:rPr>
                <w:rFonts w:eastAsia="MS Mincho"/>
                <w:szCs w:val="28"/>
              </w:rPr>
              <w:t>757</w:t>
            </w:r>
          </w:p>
        </w:tc>
        <w:tc>
          <w:tcPr>
            <w:tcW w:w="1418" w:type="dxa"/>
            <w:vAlign w:val="center"/>
          </w:tcPr>
          <w:p w:rsidR="0080490D" w:rsidRPr="007B04D1" w:rsidRDefault="007B04D1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7B04D1">
              <w:rPr>
                <w:rFonts w:eastAsia="MS Mincho"/>
                <w:szCs w:val="28"/>
              </w:rPr>
              <w:t>90,0</w:t>
            </w:r>
          </w:p>
        </w:tc>
      </w:tr>
      <w:tr w:rsidR="0080490D" w:rsidRPr="00D67DEB" w:rsidTr="00C30414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708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0490D" w:rsidRPr="00A93F4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490D" w:rsidRPr="00A93F4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0490D" w:rsidRPr="00A93F4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80490D" w:rsidRPr="00D67DEB" w:rsidTr="00C30414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708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80490D" w:rsidRPr="00B535D4" w:rsidRDefault="0080490D" w:rsidP="00B535D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535D4">
              <w:rPr>
                <w:rFonts w:eastAsia="MS Mincho"/>
                <w:szCs w:val="28"/>
              </w:rPr>
              <w:t>1,</w:t>
            </w:r>
            <w:r w:rsidR="00B535D4" w:rsidRPr="00B535D4">
              <w:rPr>
                <w:rFonts w:eastAsia="MS Mincho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80490D" w:rsidRPr="00B535D4" w:rsidRDefault="0080490D" w:rsidP="008C0D5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535D4">
              <w:rPr>
                <w:rFonts w:eastAsia="MS Mincho"/>
                <w:szCs w:val="28"/>
              </w:rPr>
              <w:t>1,</w:t>
            </w:r>
            <w:r w:rsidR="008C0D51" w:rsidRPr="00B535D4">
              <w:rPr>
                <w:rFonts w:eastAsia="MS Mincho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80490D" w:rsidRPr="00B535D4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B535D4">
              <w:rPr>
                <w:noProof/>
                <w:spacing w:val="8"/>
                <w:szCs w:val="28"/>
              </w:rPr>
              <w:t>х</w:t>
            </w:r>
          </w:p>
        </w:tc>
      </w:tr>
    </w:tbl>
    <w:p w:rsidR="00813323" w:rsidRDefault="00813323" w:rsidP="00C30414">
      <w:pPr>
        <w:jc w:val="both"/>
        <w:rPr>
          <w:rFonts w:ascii="Trebuchet MS" w:hAnsi="Trebuchet MS"/>
          <w:sz w:val="18"/>
          <w:szCs w:val="18"/>
        </w:rPr>
      </w:pPr>
      <w:r w:rsidRPr="00042F6D">
        <w:rPr>
          <w:rFonts w:eastAsia="MS Mincho"/>
          <w:spacing w:val="8"/>
          <w:sz w:val="24"/>
          <w:szCs w:val="24"/>
        </w:rPr>
        <w:t xml:space="preserve">*данные территориального органа ФС государственной статистики по Самарской области за </w:t>
      </w:r>
      <w:r w:rsidR="00A93F48">
        <w:rPr>
          <w:rFonts w:eastAsia="MS Mincho"/>
          <w:spacing w:val="8"/>
          <w:sz w:val="24"/>
          <w:szCs w:val="24"/>
        </w:rPr>
        <w:t>ноябрь</w:t>
      </w:r>
      <w:r w:rsidRPr="00042F6D">
        <w:rPr>
          <w:rFonts w:eastAsia="MS Mincho"/>
          <w:spacing w:val="8"/>
          <w:sz w:val="24"/>
          <w:szCs w:val="24"/>
        </w:rPr>
        <w:t xml:space="preserve"> соответствующего года.</w:t>
      </w:r>
    </w:p>
    <w:p w:rsidR="009960B4" w:rsidRDefault="009960B4" w:rsidP="005B7340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</w:p>
    <w:p w:rsidR="009960B4" w:rsidRDefault="009960B4" w:rsidP="005B7340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</w:p>
    <w:p w:rsidR="009960B4" w:rsidRDefault="009960B4" w:rsidP="005B7340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</w:p>
    <w:p w:rsidR="0012127A" w:rsidRPr="00874C92" w:rsidRDefault="000D48D2" w:rsidP="005B7340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  <w:r w:rsidRPr="00874C92">
        <w:rPr>
          <w:b/>
          <w:spacing w:val="8"/>
          <w:sz w:val="28"/>
          <w:szCs w:val="28"/>
        </w:rPr>
        <w:lastRenderedPageBreak/>
        <w:t>1. Промышленность</w:t>
      </w:r>
    </w:p>
    <w:p w:rsidR="009C300C" w:rsidRPr="008A6F8C" w:rsidRDefault="009C300C" w:rsidP="00177830">
      <w:pPr>
        <w:jc w:val="center"/>
        <w:rPr>
          <w:b/>
          <w:spacing w:val="8"/>
          <w:sz w:val="28"/>
          <w:szCs w:val="28"/>
        </w:rPr>
      </w:pPr>
    </w:p>
    <w:p w:rsidR="00EF5BEC" w:rsidRPr="008A6F8C" w:rsidRDefault="000D48D2" w:rsidP="005B7340">
      <w:pPr>
        <w:spacing w:line="312" w:lineRule="auto"/>
        <w:ind w:firstLine="709"/>
        <w:jc w:val="both"/>
        <w:rPr>
          <w:spacing w:val="8"/>
          <w:sz w:val="28"/>
          <w:szCs w:val="28"/>
        </w:rPr>
      </w:pPr>
      <w:r w:rsidRPr="008A6F8C">
        <w:rPr>
          <w:spacing w:val="8"/>
          <w:sz w:val="28"/>
          <w:szCs w:val="28"/>
        </w:rPr>
        <w:t xml:space="preserve">В отчетном периоде </w:t>
      </w:r>
      <w:r w:rsidR="00AC45F6" w:rsidRPr="008A6F8C">
        <w:rPr>
          <w:spacing w:val="8"/>
          <w:sz w:val="28"/>
          <w:szCs w:val="28"/>
        </w:rPr>
        <w:t xml:space="preserve">по данным Самарастат </w:t>
      </w:r>
      <w:r w:rsidRPr="008A6F8C">
        <w:rPr>
          <w:spacing w:val="8"/>
          <w:sz w:val="28"/>
          <w:szCs w:val="28"/>
        </w:rPr>
        <w:t xml:space="preserve">на территории городского округа функционировали </w:t>
      </w:r>
      <w:r w:rsidR="00874C92" w:rsidRPr="008A6F8C">
        <w:rPr>
          <w:spacing w:val="8"/>
          <w:sz w:val="28"/>
          <w:szCs w:val="28"/>
        </w:rPr>
        <w:t>4</w:t>
      </w:r>
      <w:r w:rsidR="008E228C" w:rsidRPr="008A6F8C">
        <w:rPr>
          <w:spacing w:val="8"/>
          <w:sz w:val="28"/>
          <w:szCs w:val="28"/>
        </w:rPr>
        <w:t>3</w:t>
      </w:r>
      <w:r w:rsidRPr="008A6F8C">
        <w:rPr>
          <w:spacing w:val="8"/>
          <w:sz w:val="28"/>
          <w:szCs w:val="28"/>
        </w:rPr>
        <w:t xml:space="preserve"> крупных и средних предприяти</w:t>
      </w:r>
      <w:r w:rsidR="00874C92" w:rsidRPr="008A6F8C">
        <w:rPr>
          <w:spacing w:val="8"/>
          <w:sz w:val="28"/>
          <w:szCs w:val="28"/>
        </w:rPr>
        <w:t>я</w:t>
      </w:r>
      <w:r w:rsidR="000B6A47" w:rsidRPr="008A6F8C">
        <w:rPr>
          <w:spacing w:val="8"/>
          <w:sz w:val="28"/>
          <w:szCs w:val="28"/>
        </w:rPr>
        <w:t>.</w:t>
      </w:r>
    </w:p>
    <w:p w:rsidR="00750254" w:rsidRPr="008A6F8C" w:rsidRDefault="00750254" w:rsidP="00750254">
      <w:pPr>
        <w:spacing w:line="312" w:lineRule="auto"/>
        <w:ind w:firstLine="709"/>
        <w:jc w:val="both"/>
        <w:rPr>
          <w:spacing w:val="8"/>
          <w:sz w:val="28"/>
          <w:szCs w:val="28"/>
        </w:rPr>
      </w:pPr>
      <w:r w:rsidRPr="008A6F8C">
        <w:rPr>
          <w:spacing w:val="8"/>
          <w:sz w:val="28"/>
          <w:szCs w:val="28"/>
        </w:rPr>
        <w:t>Значительный рост объемов отгруженных товаров собственного производства наблюдался по итогам 2016 года в ЗАО «Кинельагропласт» (12</w:t>
      </w:r>
      <w:r w:rsidR="008A6F8C" w:rsidRPr="008A6F8C">
        <w:rPr>
          <w:spacing w:val="8"/>
          <w:sz w:val="28"/>
          <w:szCs w:val="28"/>
        </w:rPr>
        <w:t>9</w:t>
      </w:r>
      <w:r w:rsidRPr="008A6F8C">
        <w:rPr>
          <w:spacing w:val="8"/>
          <w:sz w:val="28"/>
          <w:szCs w:val="28"/>
        </w:rPr>
        <w:t>,</w:t>
      </w:r>
      <w:r w:rsidR="008A6F8C" w:rsidRPr="008A6F8C">
        <w:rPr>
          <w:spacing w:val="8"/>
          <w:sz w:val="28"/>
          <w:szCs w:val="28"/>
        </w:rPr>
        <w:t>9</w:t>
      </w:r>
      <w:r w:rsidRPr="008A6F8C">
        <w:rPr>
          <w:spacing w:val="8"/>
          <w:sz w:val="28"/>
          <w:szCs w:val="28"/>
        </w:rPr>
        <w:t>% к соответствующему периоду 2015 года); в ООО «АЛПЛА» и АО «РЕТАЛ» (13</w:t>
      </w:r>
      <w:r w:rsidR="008A6F8C" w:rsidRPr="008A6F8C">
        <w:rPr>
          <w:spacing w:val="8"/>
          <w:sz w:val="28"/>
          <w:szCs w:val="28"/>
        </w:rPr>
        <w:t>3,9</w:t>
      </w:r>
      <w:r w:rsidRPr="008A6F8C">
        <w:rPr>
          <w:spacing w:val="8"/>
          <w:sz w:val="28"/>
          <w:szCs w:val="28"/>
        </w:rPr>
        <w:t>% к соответствующем</w:t>
      </w:r>
      <w:r w:rsidR="0036422F">
        <w:rPr>
          <w:spacing w:val="8"/>
          <w:sz w:val="28"/>
          <w:szCs w:val="28"/>
        </w:rPr>
        <w:t xml:space="preserve">у периоду 2015 года); ООО «РУСАЛ </w:t>
      </w:r>
      <w:r w:rsidRPr="008A6F8C">
        <w:rPr>
          <w:spacing w:val="8"/>
          <w:sz w:val="28"/>
          <w:szCs w:val="28"/>
        </w:rPr>
        <w:t>РЕСАЛ» (</w:t>
      </w:r>
      <w:r w:rsidR="008A6F8C" w:rsidRPr="008A6F8C">
        <w:rPr>
          <w:spacing w:val="8"/>
          <w:sz w:val="28"/>
          <w:szCs w:val="28"/>
        </w:rPr>
        <w:t>128,3</w:t>
      </w:r>
      <w:r w:rsidRPr="008A6F8C">
        <w:rPr>
          <w:spacing w:val="8"/>
          <w:sz w:val="28"/>
          <w:szCs w:val="28"/>
        </w:rPr>
        <w:t>% к соответствующему периоду 2015 года).</w:t>
      </w:r>
    </w:p>
    <w:p w:rsidR="00D717A6" w:rsidRPr="00AB4072" w:rsidRDefault="00D717A6" w:rsidP="00D717A6">
      <w:pPr>
        <w:spacing w:line="312" w:lineRule="auto"/>
        <w:ind w:firstLine="709"/>
        <w:jc w:val="both"/>
        <w:rPr>
          <w:spacing w:val="8"/>
          <w:sz w:val="28"/>
          <w:szCs w:val="28"/>
        </w:rPr>
      </w:pPr>
      <w:r w:rsidRPr="00E803AD">
        <w:rPr>
          <w:spacing w:val="8"/>
          <w:sz w:val="28"/>
          <w:szCs w:val="28"/>
        </w:rPr>
        <w:t xml:space="preserve">Объем отгруженных товаров собственного производства (по основному виду деятельности) промышленных предприятий за 2016 год </w:t>
      </w:r>
      <w:r w:rsidRPr="00AB4072">
        <w:rPr>
          <w:spacing w:val="8"/>
          <w:sz w:val="28"/>
          <w:szCs w:val="28"/>
        </w:rPr>
        <w:t xml:space="preserve">составил 4585393,0 тыс. руб. или 124,7% к уровню соответствующего периода прошлого года. </w:t>
      </w:r>
    </w:p>
    <w:p w:rsidR="00D717A6" w:rsidRPr="00AB4072" w:rsidRDefault="00D717A6" w:rsidP="00D717A6">
      <w:pPr>
        <w:spacing w:line="312" w:lineRule="auto"/>
        <w:ind w:firstLine="709"/>
        <w:jc w:val="both"/>
        <w:rPr>
          <w:rFonts w:eastAsia="MS Mincho"/>
          <w:bCs/>
          <w:spacing w:val="8"/>
          <w:sz w:val="28"/>
          <w:szCs w:val="28"/>
        </w:rPr>
      </w:pPr>
      <w:r w:rsidRPr="00AB4072">
        <w:rPr>
          <w:rFonts w:eastAsia="MS Mincho"/>
          <w:bCs/>
          <w:spacing w:val="8"/>
          <w:sz w:val="28"/>
          <w:szCs w:val="28"/>
        </w:rPr>
        <w:t>По виду экономической деятельности «Добыча полезных ископаемых» функционируют 2 предприятия, объем отгруженных товаров собственного производства которых за год составил 30484,0 тыс. руб.</w:t>
      </w:r>
    </w:p>
    <w:p w:rsidR="00D717A6" w:rsidRPr="00A93F48" w:rsidRDefault="00D717A6" w:rsidP="00D717A6">
      <w:pPr>
        <w:spacing w:line="312" w:lineRule="auto"/>
        <w:ind w:firstLine="708"/>
        <w:jc w:val="both"/>
        <w:rPr>
          <w:bCs/>
          <w:color w:val="FF0000"/>
          <w:sz w:val="28"/>
          <w:szCs w:val="28"/>
        </w:rPr>
      </w:pPr>
      <w:r w:rsidRPr="003C6592">
        <w:rPr>
          <w:spacing w:val="8"/>
          <w:sz w:val="28"/>
          <w:szCs w:val="28"/>
        </w:rPr>
        <w:t xml:space="preserve">Промышленный комплекс городского округа </w:t>
      </w:r>
      <w:r w:rsidRPr="003C6592">
        <w:rPr>
          <w:sz w:val="28"/>
          <w:szCs w:val="28"/>
        </w:rPr>
        <w:t xml:space="preserve">формируют преимущественно обрабатывающие </w:t>
      </w:r>
      <w:r w:rsidRPr="003C6592">
        <w:rPr>
          <w:bCs/>
          <w:sz w:val="28"/>
          <w:szCs w:val="28"/>
        </w:rPr>
        <w:t xml:space="preserve">производства. В этой сфере функционирует 16 предприятий, объем отгруженной продукции которых составил 4186175,0 тыс. руб. или 126,1 % к уровню предыдущего года. По статистическим данным за 2016 год доля </w:t>
      </w:r>
      <w:r w:rsidRPr="000E4AAB">
        <w:rPr>
          <w:bCs/>
          <w:sz w:val="28"/>
          <w:szCs w:val="28"/>
        </w:rPr>
        <w:t>отгруженных ими товаров от общей суммы отгрузки по городскому округу составляет 59%.</w:t>
      </w:r>
    </w:p>
    <w:p w:rsidR="00D717A6" w:rsidRPr="00A93F48" w:rsidRDefault="00D717A6" w:rsidP="00D717A6">
      <w:pPr>
        <w:spacing w:line="312" w:lineRule="auto"/>
        <w:ind w:firstLine="708"/>
        <w:jc w:val="both"/>
        <w:rPr>
          <w:bCs/>
          <w:color w:val="FF0000"/>
          <w:sz w:val="28"/>
          <w:szCs w:val="28"/>
        </w:rPr>
      </w:pPr>
      <w:r w:rsidRPr="00E169E3">
        <w:rPr>
          <w:bCs/>
          <w:sz w:val="28"/>
          <w:szCs w:val="28"/>
        </w:rPr>
        <w:t xml:space="preserve">В виде экономической деятельности «производство и распределение </w:t>
      </w:r>
      <w:r w:rsidRPr="001259AA">
        <w:rPr>
          <w:bCs/>
          <w:sz w:val="28"/>
          <w:szCs w:val="28"/>
        </w:rPr>
        <w:t>электроэнергии, газа и воды» функционирует 4 крупных и средних предприятия, объем отгруженных товаров собственного производства которых за год составил 368734,0 тыс. руб. или 103% к уровню 2015 года.</w:t>
      </w:r>
    </w:p>
    <w:p w:rsidR="00750254" w:rsidRPr="00750254" w:rsidRDefault="00750254" w:rsidP="00750254">
      <w:pPr>
        <w:spacing w:line="312" w:lineRule="auto"/>
        <w:ind w:firstLine="709"/>
        <w:jc w:val="both"/>
        <w:rPr>
          <w:spacing w:val="8"/>
          <w:sz w:val="28"/>
          <w:szCs w:val="28"/>
        </w:rPr>
      </w:pPr>
      <w:r w:rsidRPr="00750254">
        <w:rPr>
          <w:spacing w:val="8"/>
          <w:sz w:val="28"/>
          <w:szCs w:val="28"/>
        </w:rPr>
        <w:t>В 2016 году прекратил свою деятельность поставщик комплектующих изделий для АвтоВАЗа - ООО «Саморим-ПФ». С ноября 2016 года производством резинопробковых изделий занимается малое предприятие ООО «БАРК».</w:t>
      </w:r>
    </w:p>
    <w:p w:rsidR="00750254" w:rsidRPr="00735ABB" w:rsidRDefault="00A24249" w:rsidP="00750254">
      <w:pPr>
        <w:spacing w:line="312" w:lineRule="auto"/>
        <w:ind w:firstLine="709"/>
        <w:jc w:val="both"/>
        <w:rPr>
          <w:spacing w:val="8"/>
          <w:sz w:val="28"/>
          <w:szCs w:val="28"/>
        </w:rPr>
      </w:pPr>
      <w:r w:rsidRPr="00735ABB">
        <w:rPr>
          <w:spacing w:val="8"/>
          <w:sz w:val="28"/>
          <w:szCs w:val="28"/>
        </w:rPr>
        <w:t>В городском округе открылись новые предприятия.</w:t>
      </w:r>
      <w:r w:rsidR="00750254" w:rsidRPr="00735ABB">
        <w:rPr>
          <w:spacing w:val="8"/>
          <w:sz w:val="28"/>
          <w:szCs w:val="28"/>
        </w:rPr>
        <w:t xml:space="preserve"> </w:t>
      </w:r>
    </w:p>
    <w:p w:rsidR="00750254" w:rsidRPr="00735ABB" w:rsidRDefault="00750254" w:rsidP="00750254">
      <w:pPr>
        <w:spacing w:line="312" w:lineRule="auto"/>
        <w:ind w:firstLine="709"/>
        <w:jc w:val="both"/>
        <w:rPr>
          <w:spacing w:val="8"/>
          <w:sz w:val="28"/>
          <w:szCs w:val="28"/>
        </w:rPr>
      </w:pPr>
      <w:r w:rsidRPr="00735ABB">
        <w:rPr>
          <w:spacing w:val="8"/>
          <w:sz w:val="28"/>
          <w:szCs w:val="28"/>
        </w:rPr>
        <w:t xml:space="preserve">ООО «Эм-Си Баухеми» по производству сухих строительных смесей в п.г.т. Алексеевка (начало строительства 2008 год; стоимость строительства 600 млн. руб., площадь объекта - 6,4 тыс. кв. м, производственная мощность - 75 тыс. тонн/год сухих смесей и 60 тыс. тонн/год добавок в бетон, предполагаемая численность работающих - 23 постоянных и 3 временных), </w:t>
      </w:r>
    </w:p>
    <w:p w:rsidR="00750254" w:rsidRPr="00735ABB" w:rsidRDefault="00750254" w:rsidP="00750254">
      <w:pPr>
        <w:spacing w:line="312" w:lineRule="auto"/>
        <w:ind w:firstLine="709"/>
        <w:jc w:val="both"/>
        <w:rPr>
          <w:spacing w:val="8"/>
          <w:sz w:val="28"/>
          <w:szCs w:val="28"/>
        </w:rPr>
      </w:pPr>
      <w:r w:rsidRPr="00735ABB">
        <w:rPr>
          <w:spacing w:val="8"/>
          <w:sz w:val="28"/>
          <w:szCs w:val="28"/>
        </w:rPr>
        <w:lastRenderedPageBreak/>
        <w:t>ООО «Ассорти» по производству продуктов питания (салаты, соленые овощные консервы) в г. Кинел</w:t>
      </w:r>
      <w:r w:rsidR="00735ABB" w:rsidRPr="00735ABB">
        <w:rPr>
          <w:spacing w:val="8"/>
          <w:sz w:val="28"/>
          <w:szCs w:val="28"/>
        </w:rPr>
        <w:t>ь,</w:t>
      </w:r>
      <w:r w:rsidRPr="00735ABB">
        <w:rPr>
          <w:spacing w:val="8"/>
          <w:sz w:val="28"/>
          <w:szCs w:val="28"/>
        </w:rPr>
        <w:t xml:space="preserve"> на территории бывшего молокозавода на северной стороне (производственная площадь – 1000,0 кв.м; производительность – 500 кг продукции в неделю, в месяц – около 2,0 тонн; количество работающих – 30 человек);</w:t>
      </w:r>
    </w:p>
    <w:p w:rsidR="00750254" w:rsidRPr="00735ABB" w:rsidRDefault="00750254" w:rsidP="00750254">
      <w:pPr>
        <w:spacing w:line="312" w:lineRule="auto"/>
        <w:ind w:firstLine="709"/>
        <w:jc w:val="both"/>
        <w:rPr>
          <w:spacing w:val="8"/>
          <w:sz w:val="28"/>
          <w:szCs w:val="28"/>
        </w:rPr>
      </w:pPr>
      <w:r w:rsidRPr="00735ABB">
        <w:rPr>
          <w:spacing w:val="8"/>
          <w:sz w:val="28"/>
          <w:szCs w:val="28"/>
        </w:rPr>
        <w:t>С сентября 2016 года в г. Кинел</w:t>
      </w:r>
      <w:r w:rsidR="00735ABB" w:rsidRPr="00735ABB">
        <w:rPr>
          <w:spacing w:val="8"/>
          <w:sz w:val="28"/>
          <w:szCs w:val="28"/>
        </w:rPr>
        <w:t>ь</w:t>
      </w:r>
      <w:r w:rsidRPr="00735ABB">
        <w:rPr>
          <w:spacing w:val="8"/>
          <w:sz w:val="28"/>
          <w:szCs w:val="28"/>
        </w:rPr>
        <w:t xml:space="preserve"> начала деятельность</w:t>
      </w:r>
      <w:r w:rsidR="00735ABB" w:rsidRPr="00735ABB">
        <w:rPr>
          <w:spacing w:val="8"/>
          <w:sz w:val="28"/>
          <w:szCs w:val="28"/>
        </w:rPr>
        <w:t xml:space="preserve"> производственная база</w:t>
      </w:r>
      <w:r w:rsidRPr="00735ABB">
        <w:rPr>
          <w:spacing w:val="8"/>
          <w:sz w:val="28"/>
          <w:szCs w:val="28"/>
        </w:rPr>
        <w:t xml:space="preserve"> ООО «Волжский завод металлоконструкций» (ООО «ВЗМК»), основным направлением деятельности которой, является проектирование, изготовление и монтаж металлоконструкций и сооружений, любой степени сложности. </w:t>
      </w:r>
    </w:p>
    <w:p w:rsidR="00E803AD" w:rsidRPr="000217C1" w:rsidRDefault="00750254" w:rsidP="000217C1">
      <w:pPr>
        <w:spacing w:line="312" w:lineRule="auto"/>
        <w:ind w:firstLine="709"/>
        <w:jc w:val="both"/>
        <w:rPr>
          <w:spacing w:val="8"/>
          <w:sz w:val="28"/>
          <w:szCs w:val="28"/>
        </w:rPr>
      </w:pPr>
      <w:r w:rsidRPr="00735ABB">
        <w:rPr>
          <w:spacing w:val="8"/>
          <w:sz w:val="28"/>
          <w:szCs w:val="28"/>
        </w:rPr>
        <w:t>В ноябре 2016 года в городском округе Кинель состоялось торжественное открытие компанией «Агротрейд Техником» дилерского центра по продаже, ремонту и обслуживанию сельскохозяйственной техники John Deere.</w:t>
      </w:r>
    </w:p>
    <w:p w:rsidR="00C70EC2" w:rsidRPr="00735ABB" w:rsidRDefault="00390368" w:rsidP="005B7340">
      <w:pPr>
        <w:pStyle w:val="a7"/>
        <w:spacing w:line="312" w:lineRule="auto"/>
        <w:ind w:firstLine="708"/>
        <w:jc w:val="both"/>
        <w:rPr>
          <w:szCs w:val="28"/>
        </w:rPr>
      </w:pPr>
      <w:r w:rsidRPr="00390368">
        <w:rPr>
          <w:szCs w:val="28"/>
        </w:rPr>
        <w:t>В целом 201</w:t>
      </w:r>
      <w:r>
        <w:rPr>
          <w:szCs w:val="28"/>
        </w:rPr>
        <w:t>6</w:t>
      </w:r>
      <w:r w:rsidRPr="00390368">
        <w:rPr>
          <w:szCs w:val="28"/>
        </w:rPr>
        <w:t xml:space="preserve"> год для большинства</w:t>
      </w:r>
      <w:r>
        <w:rPr>
          <w:szCs w:val="28"/>
        </w:rPr>
        <w:t xml:space="preserve"> организаций городского округа </w:t>
      </w:r>
      <w:r w:rsidRPr="00390368">
        <w:rPr>
          <w:szCs w:val="28"/>
        </w:rPr>
        <w:t>охарактеризовался наращиванием объемов производства основных видов продукции, а также увеличением объемов выполненных работ и услуг</w:t>
      </w:r>
      <w:r>
        <w:rPr>
          <w:szCs w:val="28"/>
        </w:rPr>
        <w:t>, у</w:t>
      </w:r>
      <w:r w:rsidR="00B20D9C" w:rsidRPr="00390368">
        <w:rPr>
          <w:szCs w:val="28"/>
        </w:rPr>
        <w:t>читывая</w:t>
      </w:r>
      <w:r w:rsidR="00B20D9C" w:rsidRPr="00735ABB">
        <w:rPr>
          <w:szCs w:val="28"/>
        </w:rPr>
        <w:t xml:space="preserve"> сложившуюся динамику индекс промышленного производства </w:t>
      </w:r>
      <w:r>
        <w:rPr>
          <w:szCs w:val="28"/>
        </w:rPr>
        <w:t xml:space="preserve">за год </w:t>
      </w:r>
      <w:r w:rsidR="00370B7C" w:rsidRPr="00735ABB">
        <w:rPr>
          <w:szCs w:val="28"/>
        </w:rPr>
        <w:t>составил</w:t>
      </w:r>
      <w:r w:rsidR="00735ABB" w:rsidRPr="00735ABB">
        <w:rPr>
          <w:szCs w:val="28"/>
        </w:rPr>
        <w:t xml:space="preserve"> </w:t>
      </w:r>
      <w:r w:rsidR="00735ABB" w:rsidRPr="00735ABB">
        <w:rPr>
          <w:rFonts w:eastAsia="MS Mincho"/>
          <w:szCs w:val="28"/>
        </w:rPr>
        <w:t>117,6</w:t>
      </w:r>
      <w:r w:rsidR="003F54B6" w:rsidRPr="00735ABB">
        <w:rPr>
          <w:rFonts w:eastAsia="MS Mincho"/>
          <w:szCs w:val="28"/>
        </w:rPr>
        <w:t>%</w:t>
      </w:r>
      <w:r w:rsidR="003E780D" w:rsidRPr="00735ABB">
        <w:rPr>
          <w:szCs w:val="28"/>
        </w:rPr>
        <w:t>.</w:t>
      </w:r>
    </w:p>
    <w:p w:rsidR="00C72BD0" w:rsidRPr="00F4245A" w:rsidRDefault="00C72BD0" w:rsidP="00177830">
      <w:pPr>
        <w:pStyle w:val="a7"/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12127A" w:rsidRPr="00F4245A" w:rsidRDefault="004610F0" w:rsidP="00177830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F4245A">
        <w:rPr>
          <w:b/>
          <w:color w:val="000000" w:themeColor="text1"/>
          <w:sz w:val="28"/>
          <w:szCs w:val="28"/>
        </w:rPr>
        <w:t xml:space="preserve">2. </w:t>
      </w:r>
      <w:r w:rsidR="00C72BD0" w:rsidRPr="00F4245A">
        <w:rPr>
          <w:b/>
          <w:color w:val="000000" w:themeColor="text1"/>
          <w:sz w:val="28"/>
          <w:szCs w:val="28"/>
        </w:rPr>
        <w:t>Гра</w:t>
      </w:r>
      <w:r w:rsidR="0068635F" w:rsidRPr="00F4245A">
        <w:rPr>
          <w:b/>
          <w:color w:val="000000" w:themeColor="text1"/>
          <w:sz w:val="28"/>
          <w:szCs w:val="28"/>
        </w:rPr>
        <w:t xml:space="preserve">достроительная </w:t>
      </w:r>
      <w:r w:rsidR="00C72BD0" w:rsidRPr="00F4245A">
        <w:rPr>
          <w:b/>
          <w:color w:val="000000" w:themeColor="text1"/>
          <w:sz w:val="28"/>
          <w:szCs w:val="28"/>
        </w:rPr>
        <w:t>деятельность</w:t>
      </w:r>
    </w:p>
    <w:p w:rsidR="009C300C" w:rsidRPr="00F4245A" w:rsidRDefault="009C300C" w:rsidP="00177830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6422F" w:rsidRPr="0036422F" w:rsidRDefault="0036422F" w:rsidP="0036422F">
      <w:pPr>
        <w:spacing w:line="312" w:lineRule="auto"/>
        <w:ind w:firstLine="708"/>
        <w:jc w:val="both"/>
        <w:rPr>
          <w:color w:val="000000" w:themeColor="text1"/>
          <w:sz w:val="28"/>
          <w:szCs w:val="28"/>
        </w:rPr>
      </w:pPr>
      <w:r w:rsidRPr="0036422F">
        <w:rPr>
          <w:color w:val="000000" w:themeColor="text1"/>
          <w:sz w:val="28"/>
          <w:szCs w:val="28"/>
        </w:rPr>
        <w:t>В 2016 году внесены изменения</w:t>
      </w:r>
      <w:r w:rsidRPr="0036422F">
        <w:t xml:space="preserve"> </w:t>
      </w:r>
      <w:r w:rsidRPr="0036422F">
        <w:rPr>
          <w:color w:val="000000" w:themeColor="text1"/>
          <w:sz w:val="28"/>
          <w:szCs w:val="28"/>
        </w:rPr>
        <w:t>в документы территориального планирования городск</w:t>
      </w:r>
      <w:r>
        <w:rPr>
          <w:color w:val="000000" w:themeColor="text1"/>
          <w:sz w:val="28"/>
          <w:szCs w:val="28"/>
        </w:rPr>
        <w:t>ого округа</w:t>
      </w:r>
      <w:r w:rsidRPr="0036422F">
        <w:rPr>
          <w:color w:val="000000" w:themeColor="text1"/>
          <w:sz w:val="28"/>
          <w:szCs w:val="28"/>
        </w:rPr>
        <w:t>:</w:t>
      </w:r>
    </w:p>
    <w:p w:rsidR="0036422F" w:rsidRPr="0036422F" w:rsidRDefault="0036422F" w:rsidP="0036422F">
      <w:pPr>
        <w:spacing w:line="312" w:lineRule="auto"/>
        <w:ind w:firstLine="708"/>
        <w:jc w:val="both"/>
        <w:rPr>
          <w:color w:val="000000" w:themeColor="text1"/>
          <w:sz w:val="28"/>
          <w:szCs w:val="28"/>
        </w:rPr>
      </w:pPr>
      <w:r w:rsidRPr="0036422F">
        <w:rPr>
          <w:color w:val="000000" w:themeColor="text1"/>
          <w:sz w:val="28"/>
          <w:szCs w:val="28"/>
        </w:rPr>
        <w:t>- в Генеральный план городского округа Кинель Самарской области в части отображения всех перспективных площадок под жилищное строительство, в том числе и площадок, расположенных в границах поселка городского типа Усть-Кин</w:t>
      </w:r>
      <w:r>
        <w:rPr>
          <w:color w:val="000000" w:themeColor="text1"/>
          <w:sz w:val="28"/>
          <w:szCs w:val="28"/>
        </w:rPr>
        <w:t>ельский;</w:t>
      </w:r>
    </w:p>
    <w:p w:rsidR="0036422F" w:rsidRPr="0036422F" w:rsidRDefault="0036422F" w:rsidP="0036422F">
      <w:pPr>
        <w:spacing w:line="312" w:lineRule="auto"/>
        <w:ind w:firstLine="708"/>
        <w:jc w:val="both"/>
        <w:rPr>
          <w:color w:val="000000" w:themeColor="text1"/>
          <w:sz w:val="28"/>
          <w:szCs w:val="28"/>
        </w:rPr>
      </w:pPr>
      <w:r w:rsidRPr="0036422F">
        <w:rPr>
          <w:color w:val="000000" w:themeColor="text1"/>
          <w:sz w:val="28"/>
          <w:szCs w:val="28"/>
        </w:rPr>
        <w:t>- в Правила землепользования и застройки городского округа Кинель Самарской области в част</w:t>
      </w:r>
      <w:r>
        <w:rPr>
          <w:color w:val="000000" w:themeColor="text1"/>
          <w:sz w:val="28"/>
          <w:szCs w:val="28"/>
        </w:rPr>
        <w:t>и градостроительного регламента;</w:t>
      </w:r>
    </w:p>
    <w:p w:rsidR="0036422F" w:rsidRDefault="0036422F" w:rsidP="0036422F">
      <w:pPr>
        <w:spacing w:line="312" w:lineRule="auto"/>
        <w:ind w:firstLine="708"/>
        <w:jc w:val="both"/>
        <w:rPr>
          <w:color w:val="000000" w:themeColor="text1"/>
          <w:sz w:val="28"/>
          <w:szCs w:val="28"/>
        </w:rPr>
      </w:pPr>
      <w:r w:rsidRPr="0036422F">
        <w:rPr>
          <w:color w:val="000000" w:themeColor="text1"/>
          <w:sz w:val="28"/>
          <w:szCs w:val="28"/>
        </w:rPr>
        <w:t>- в Правила землепользования и застройки городского округа Кинель Самарской области в графическую часть границ территориальных зон.</w:t>
      </w:r>
    </w:p>
    <w:p w:rsidR="00C72BD0" w:rsidRPr="00F4245A" w:rsidRDefault="001F7179" w:rsidP="005B7340">
      <w:pPr>
        <w:spacing w:line="312" w:lineRule="auto"/>
        <w:ind w:firstLine="708"/>
        <w:jc w:val="both"/>
        <w:rPr>
          <w:color w:val="000000" w:themeColor="text1"/>
          <w:sz w:val="28"/>
          <w:szCs w:val="28"/>
        </w:rPr>
      </w:pPr>
      <w:r w:rsidRPr="00F4245A">
        <w:rPr>
          <w:color w:val="000000" w:themeColor="text1"/>
          <w:sz w:val="28"/>
          <w:szCs w:val="28"/>
        </w:rPr>
        <w:t xml:space="preserve">Управлением архитектуры и градостроительства </w:t>
      </w:r>
      <w:r w:rsidR="00C72BD0" w:rsidRPr="00F4245A">
        <w:rPr>
          <w:color w:val="000000" w:themeColor="text1"/>
          <w:sz w:val="28"/>
          <w:szCs w:val="28"/>
        </w:rPr>
        <w:t>подготовлено и выдано:</w:t>
      </w:r>
    </w:p>
    <w:p w:rsidR="00F4245A" w:rsidRPr="00F4245A" w:rsidRDefault="00F4245A" w:rsidP="00F4245A">
      <w:pPr>
        <w:tabs>
          <w:tab w:val="left" w:pos="720"/>
        </w:tabs>
        <w:spacing w:line="312" w:lineRule="auto"/>
        <w:jc w:val="both"/>
        <w:rPr>
          <w:color w:val="000000" w:themeColor="text1"/>
          <w:sz w:val="28"/>
          <w:szCs w:val="28"/>
        </w:rPr>
      </w:pPr>
      <w:r w:rsidRPr="00F4245A">
        <w:rPr>
          <w:color w:val="000000" w:themeColor="text1"/>
          <w:sz w:val="28"/>
          <w:szCs w:val="28"/>
        </w:rPr>
        <w:tab/>
        <w:t xml:space="preserve">- 223 градостроительных плана земельных участков; </w:t>
      </w:r>
    </w:p>
    <w:p w:rsidR="00F4245A" w:rsidRPr="00F4245A" w:rsidRDefault="00F4245A" w:rsidP="00F4245A">
      <w:pPr>
        <w:tabs>
          <w:tab w:val="left" w:pos="720"/>
        </w:tabs>
        <w:spacing w:line="312" w:lineRule="auto"/>
        <w:jc w:val="both"/>
        <w:rPr>
          <w:color w:val="000000" w:themeColor="text1"/>
          <w:sz w:val="28"/>
          <w:szCs w:val="28"/>
        </w:rPr>
      </w:pPr>
      <w:r w:rsidRPr="00F4245A">
        <w:rPr>
          <w:color w:val="000000" w:themeColor="text1"/>
          <w:sz w:val="28"/>
          <w:szCs w:val="28"/>
        </w:rPr>
        <w:tab/>
        <w:t>- 196 разрешений на строительство, реконструкцию объектов капитального строительства;</w:t>
      </w:r>
    </w:p>
    <w:p w:rsidR="00F4245A" w:rsidRPr="00F4245A" w:rsidRDefault="00F4245A" w:rsidP="00F4245A">
      <w:pPr>
        <w:tabs>
          <w:tab w:val="left" w:pos="720"/>
        </w:tabs>
        <w:spacing w:line="312" w:lineRule="auto"/>
        <w:jc w:val="both"/>
        <w:rPr>
          <w:color w:val="000000" w:themeColor="text1"/>
          <w:sz w:val="28"/>
          <w:szCs w:val="28"/>
        </w:rPr>
      </w:pPr>
      <w:r w:rsidRPr="00F4245A">
        <w:rPr>
          <w:color w:val="000000" w:themeColor="text1"/>
          <w:sz w:val="28"/>
          <w:szCs w:val="28"/>
        </w:rPr>
        <w:lastRenderedPageBreak/>
        <w:tab/>
        <w:t>- 192 разрешения на ввод в эксплуатацию объектов капитального строительства;</w:t>
      </w:r>
    </w:p>
    <w:p w:rsidR="00F4245A" w:rsidRPr="00F4245A" w:rsidRDefault="00F4245A" w:rsidP="00F4245A">
      <w:pPr>
        <w:tabs>
          <w:tab w:val="left" w:pos="720"/>
        </w:tabs>
        <w:spacing w:line="312" w:lineRule="auto"/>
        <w:jc w:val="both"/>
        <w:rPr>
          <w:color w:val="000000" w:themeColor="text1"/>
          <w:sz w:val="28"/>
          <w:szCs w:val="28"/>
        </w:rPr>
      </w:pPr>
      <w:r w:rsidRPr="00F4245A">
        <w:rPr>
          <w:color w:val="000000" w:themeColor="text1"/>
          <w:sz w:val="28"/>
          <w:szCs w:val="28"/>
        </w:rPr>
        <w:tab/>
        <w:t>- 393 акта о присвоении, изменение, аннулирование и регистрация адресов объектов недвижимости;</w:t>
      </w:r>
    </w:p>
    <w:p w:rsidR="00F4245A" w:rsidRPr="00F4245A" w:rsidRDefault="00F4245A" w:rsidP="00F4245A">
      <w:pPr>
        <w:tabs>
          <w:tab w:val="left" w:pos="720"/>
        </w:tabs>
        <w:spacing w:line="312" w:lineRule="auto"/>
        <w:jc w:val="both"/>
        <w:rPr>
          <w:color w:val="000000" w:themeColor="text1"/>
          <w:sz w:val="28"/>
          <w:szCs w:val="28"/>
        </w:rPr>
      </w:pPr>
      <w:r w:rsidRPr="00F4245A">
        <w:rPr>
          <w:color w:val="000000" w:themeColor="text1"/>
          <w:sz w:val="28"/>
          <w:szCs w:val="28"/>
        </w:rPr>
        <w:tab/>
        <w:t>- 41 решение о согласовании переустройства и (или) перепланировки жилых (нежилых) помещений;</w:t>
      </w:r>
    </w:p>
    <w:p w:rsidR="00F4245A" w:rsidRPr="00F4245A" w:rsidRDefault="00F4245A" w:rsidP="00F4245A">
      <w:pPr>
        <w:tabs>
          <w:tab w:val="left" w:pos="720"/>
        </w:tabs>
        <w:spacing w:line="312" w:lineRule="auto"/>
        <w:jc w:val="both"/>
        <w:rPr>
          <w:color w:val="000000" w:themeColor="text1"/>
          <w:sz w:val="28"/>
          <w:szCs w:val="28"/>
        </w:rPr>
      </w:pPr>
      <w:r w:rsidRPr="00F4245A">
        <w:rPr>
          <w:color w:val="000000" w:themeColor="text1"/>
          <w:sz w:val="28"/>
          <w:szCs w:val="28"/>
        </w:rPr>
        <w:tab/>
        <w:t>- 5 разрешений (уведомление) о согласовании переустройства и перепланировки жилого помещения для перевода в «нежилое помещение»;</w:t>
      </w:r>
    </w:p>
    <w:p w:rsidR="00F4245A" w:rsidRPr="00F4245A" w:rsidRDefault="00F4245A" w:rsidP="00F4245A">
      <w:pPr>
        <w:tabs>
          <w:tab w:val="left" w:pos="720"/>
        </w:tabs>
        <w:spacing w:line="312" w:lineRule="auto"/>
        <w:jc w:val="both"/>
        <w:rPr>
          <w:color w:val="000000" w:themeColor="text1"/>
          <w:sz w:val="28"/>
          <w:szCs w:val="28"/>
        </w:rPr>
      </w:pPr>
      <w:r w:rsidRPr="00F4245A">
        <w:rPr>
          <w:color w:val="000000" w:themeColor="text1"/>
          <w:sz w:val="28"/>
          <w:szCs w:val="28"/>
        </w:rPr>
        <w:tab/>
        <w:t xml:space="preserve">- 8 разрешений на установку рекламных конструкций на фасадах зданий; </w:t>
      </w:r>
    </w:p>
    <w:p w:rsidR="00F4245A" w:rsidRPr="00F4245A" w:rsidRDefault="00F4245A" w:rsidP="00F4245A">
      <w:pPr>
        <w:tabs>
          <w:tab w:val="left" w:pos="720"/>
        </w:tabs>
        <w:spacing w:line="312" w:lineRule="auto"/>
        <w:jc w:val="both"/>
        <w:rPr>
          <w:color w:val="000000" w:themeColor="text1"/>
          <w:sz w:val="28"/>
          <w:szCs w:val="28"/>
        </w:rPr>
      </w:pPr>
      <w:r w:rsidRPr="00F4245A">
        <w:rPr>
          <w:color w:val="000000" w:themeColor="text1"/>
          <w:sz w:val="28"/>
          <w:szCs w:val="28"/>
        </w:rPr>
        <w:tab/>
        <w:t>Утверждено:</w:t>
      </w:r>
    </w:p>
    <w:p w:rsidR="00457C62" w:rsidRPr="0001773E" w:rsidRDefault="00F4245A" w:rsidP="00F4245A">
      <w:pPr>
        <w:tabs>
          <w:tab w:val="left" w:pos="720"/>
        </w:tabs>
        <w:spacing w:line="312" w:lineRule="auto"/>
        <w:jc w:val="both"/>
        <w:rPr>
          <w:color w:val="000000" w:themeColor="text1"/>
          <w:sz w:val="28"/>
          <w:szCs w:val="28"/>
        </w:rPr>
      </w:pPr>
      <w:r w:rsidRPr="00F4245A">
        <w:rPr>
          <w:bCs/>
          <w:color w:val="000000" w:themeColor="text1"/>
          <w:sz w:val="28"/>
          <w:szCs w:val="28"/>
        </w:rPr>
        <w:tab/>
        <w:t>- 22 актов приемочной комиссии завершения после переустройства и (или) перепланировки жилых (нежилых) помещений.</w:t>
      </w:r>
    </w:p>
    <w:p w:rsidR="00C72BD0" w:rsidRPr="00212D1C" w:rsidRDefault="00C72BD0" w:rsidP="005B7340">
      <w:pPr>
        <w:tabs>
          <w:tab w:val="left" w:pos="720"/>
        </w:tabs>
        <w:spacing w:line="312" w:lineRule="auto"/>
        <w:jc w:val="both"/>
        <w:rPr>
          <w:color w:val="000000" w:themeColor="text1"/>
          <w:sz w:val="28"/>
          <w:szCs w:val="28"/>
        </w:rPr>
      </w:pPr>
      <w:r w:rsidRPr="00212D1C">
        <w:rPr>
          <w:color w:val="000000" w:themeColor="text1"/>
          <w:sz w:val="28"/>
          <w:szCs w:val="28"/>
        </w:rPr>
        <w:tab/>
        <w:t xml:space="preserve">Введены в эксплуатацию </w:t>
      </w:r>
      <w:r w:rsidR="007E189B" w:rsidRPr="00212D1C">
        <w:rPr>
          <w:color w:val="000000" w:themeColor="text1"/>
          <w:sz w:val="28"/>
          <w:szCs w:val="28"/>
        </w:rPr>
        <w:t>1</w:t>
      </w:r>
      <w:r w:rsidR="00D04B2D" w:rsidRPr="00212D1C">
        <w:rPr>
          <w:color w:val="000000" w:themeColor="text1"/>
          <w:sz w:val="28"/>
          <w:szCs w:val="28"/>
        </w:rPr>
        <w:t>6</w:t>
      </w:r>
      <w:r w:rsidR="00457C62" w:rsidRPr="00212D1C">
        <w:rPr>
          <w:color w:val="000000" w:themeColor="text1"/>
          <w:sz w:val="28"/>
          <w:szCs w:val="28"/>
        </w:rPr>
        <w:t xml:space="preserve"> коммерчески</w:t>
      </w:r>
      <w:r w:rsidR="00A87C46" w:rsidRPr="00212D1C">
        <w:rPr>
          <w:color w:val="000000" w:themeColor="text1"/>
          <w:sz w:val="28"/>
          <w:szCs w:val="28"/>
        </w:rPr>
        <w:t>х</w:t>
      </w:r>
      <w:r w:rsidR="00457C62" w:rsidRPr="00212D1C">
        <w:rPr>
          <w:color w:val="000000" w:themeColor="text1"/>
          <w:sz w:val="28"/>
          <w:szCs w:val="28"/>
        </w:rPr>
        <w:t xml:space="preserve"> объект</w:t>
      </w:r>
      <w:r w:rsidR="004C6BE1" w:rsidRPr="00212D1C">
        <w:rPr>
          <w:color w:val="000000" w:themeColor="text1"/>
          <w:sz w:val="28"/>
          <w:szCs w:val="28"/>
        </w:rPr>
        <w:t>ов</w:t>
      </w:r>
      <w:r w:rsidRPr="00212D1C">
        <w:rPr>
          <w:color w:val="000000" w:themeColor="text1"/>
          <w:sz w:val="28"/>
          <w:szCs w:val="28"/>
        </w:rPr>
        <w:t xml:space="preserve">, общей площадью </w:t>
      </w:r>
      <w:r w:rsidR="0001773E" w:rsidRPr="00212D1C">
        <w:rPr>
          <w:color w:val="000000" w:themeColor="text1"/>
          <w:sz w:val="28"/>
          <w:szCs w:val="28"/>
        </w:rPr>
        <w:t>5783,6</w:t>
      </w:r>
      <w:r w:rsidRPr="00212D1C">
        <w:rPr>
          <w:color w:val="000000" w:themeColor="text1"/>
          <w:sz w:val="28"/>
          <w:szCs w:val="28"/>
        </w:rPr>
        <w:t>м</w:t>
      </w:r>
      <w:r w:rsidRPr="00212D1C">
        <w:rPr>
          <w:color w:val="000000" w:themeColor="text1"/>
          <w:sz w:val="28"/>
          <w:szCs w:val="28"/>
          <w:vertAlign w:val="superscript"/>
        </w:rPr>
        <w:t>2</w:t>
      </w:r>
      <w:r w:rsidR="00D04B2D" w:rsidRPr="00212D1C">
        <w:rPr>
          <w:color w:val="000000" w:themeColor="text1"/>
          <w:sz w:val="28"/>
          <w:szCs w:val="28"/>
        </w:rPr>
        <w:t>, что на 23,7% больше показателя прошлого года.</w:t>
      </w:r>
    </w:p>
    <w:p w:rsidR="00C72BD0" w:rsidRPr="00212D1C" w:rsidRDefault="00C72BD0" w:rsidP="005B7340">
      <w:pPr>
        <w:spacing w:line="312" w:lineRule="auto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212D1C">
        <w:rPr>
          <w:color w:val="000000" w:themeColor="text1"/>
          <w:sz w:val="28"/>
          <w:szCs w:val="28"/>
        </w:rPr>
        <w:t xml:space="preserve">Один из основных показателей оценки качества жизни населения – </w:t>
      </w:r>
      <w:r w:rsidRPr="00212D1C">
        <w:rPr>
          <w:b/>
          <w:color w:val="000000" w:themeColor="text1"/>
          <w:sz w:val="28"/>
          <w:szCs w:val="28"/>
        </w:rPr>
        <w:t>обеспеченность жильем.</w:t>
      </w:r>
      <w:r w:rsidR="00CD1303" w:rsidRPr="00212D1C">
        <w:rPr>
          <w:b/>
          <w:color w:val="000000" w:themeColor="text1"/>
          <w:sz w:val="28"/>
          <w:szCs w:val="28"/>
        </w:rPr>
        <w:t xml:space="preserve"> </w:t>
      </w:r>
      <w:r w:rsidRPr="00212D1C">
        <w:rPr>
          <w:rFonts w:eastAsia="Calibri"/>
          <w:color w:val="000000" w:themeColor="text1"/>
          <w:sz w:val="28"/>
          <w:szCs w:val="28"/>
        </w:rPr>
        <w:t xml:space="preserve">Обеспеченность жильем в городском округе Кинель – </w:t>
      </w:r>
      <w:r w:rsidR="00476B09" w:rsidRPr="00212D1C">
        <w:rPr>
          <w:rFonts w:eastAsia="Calibri"/>
          <w:color w:val="000000" w:themeColor="text1"/>
          <w:sz w:val="28"/>
          <w:szCs w:val="28"/>
        </w:rPr>
        <w:t>26,5</w:t>
      </w:r>
      <w:r w:rsidRPr="00212D1C">
        <w:rPr>
          <w:rFonts w:eastAsia="Calibri"/>
          <w:color w:val="000000" w:themeColor="text1"/>
          <w:sz w:val="28"/>
          <w:szCs w:val="28"/>
        </w:rPr>
        <w:t xml:space="preserve"> кв. м жилья на одного человека.</w:t>
      </w:r>
    </w:p>
    <w:p w:rsidR="00C72BD0" w:rsidRPr="00A93F48" w:rsidRDefault="00C72BD0" w:rsidP="005B7340">
      <w:pPr>
        <w:spacing w:line="312" w:lineRule="auto"/>
        <w:ind w:firstLine="708"/>
        <w:jc w:val="both"/>
        <w:rPr>
          <w:rFonts w:eastAsia="Calibri"/>
          <w:color w:val="FF0000"/>
          <w:sz w:val="28"/>
          <w:szCs w:val="28"/>
        </w:rPr>
      </w:pPr>
      <w:r w:rsidRPr="00FF15A5">
        <w:rPr>
          <w:rFonts w:eastAsia="Calibri"/>
          <w:color w:val="000000" w:themeColor="text1"/>
          <w:sz w:val="28"/>
          <w:szCs w:val="28"/>
        </w:rPr>
        <w:t>Ежеквартально постановлением администрации г. о. Кинель утверждается норматив стоимости 1 м</w:t>
      </w:r>
      <w:r w:rsidRPr="00FF15A5">
        <w:rPr>
          <w:rFonts w:eastAsia="Calibri"/>
          <w:color w:val="000000" w:themeColor="text1"/>
          <w:sz w:val="28"/>
          <w:szCs w:val="28"/>
          <w:vertAlign w:val="superscript"/>
        </w:rPr>
        <w:t>2</w:t>
      </w:r>
      <w:r w:rsidRPr="00FF15A5">
        <w:rPr>
          <w:rFonts w:eastAsia="Calibri"/>
          <w:color w:val="000000" w:themeColor="text1"/>
          <w:sz w:val="28"/>
          <w:szCs w:val="28"/>
        </w:rPr>
        <w:t xml:space="preserve"> общей площади жилья для расчета размеров социальных выплат в виде субсидии на приобретение жилья или строительство индивидуального жилого дома для молодых семей и компенсации молодым семьям при рождении (усыновлении) ребенка. Норматив стоимости 1 м</w:t>
      </w:r>
      <w:r w:rsidRPr="00FF15A5">
        <w:rPr>
          <w:rFonts w:eastAsia="Calibri"/>
          <w:color w:val="000000" w:themeColor="text1"/>
          <w:sz w:val="28"/>
          <w:szCs w:val="28"/>
          <w:vertAlign w:val="superscript"/>
        </w:rPr>
        <w:t>2</w:t>
      </w:r>
      <w:r w:rsidRPr="00FF15A5">
        <w:rPr>
          <w:rFonts w:eastAsia="Calibri"/>
          <w:color w:val="000000" w:themeColor="text1"/>
          <w:sz w:val="28"/>
          <w:szCs w:val="28"/>
        </w:rPr>
        <w:t xml:space="preserve"> общей площади жилья в городском округе на </w:t>
      </w:r>
      <w:r w:rsidR="00FF15A5" w:rsidRPr="00FF15A5">
        <w:rPr>
          <w:rFonts w:eastAsia="Calibri"/>
          <w:color w:val="000000" w:themeColor="text1"/>
          <w:sz w:val="28"/>
          <w:szCs w:val="28"/>
          <w:lang w:val="en-US"/>
        </w:rPr>
        <w:t>IV</w:t>
      </w:r>
      <w:r w:rsidR="00FF15A5" w:rsidRPr="00FF15A5">
        <w:rPr>
          <w:rFonts w:eastAsia="Calibri"/>
          <w:color w:val="000000" w:themeColor="text1"/>
          <w:sz w:val="28"/>
          <w:szCs w:val="28"/>
        </w:rPr>
        <w:t xml:space="preserve"> </w:t>
      </w:r>
      <w:r w:rsidR="00E82C66" w:rsidRPr="00FF15A5">
        <w:rPr>
          <w:rFonts w:eastAsia="Calibri"/>
          <w:color w:val="000000" w:themeColor="text1"/>
          <w:sz w:val="28"/>
          <w:szCs w:val="28"/>
        </w:rPr>
        <w:t xml:space="preserve">квартал </w:t>
      </w:r>
      <w:r w:rsidRPr="00FF15A5">
        <w:rPr>
          <w:rFonts w:eastAsia="Calibri"/>
          <w:color w:val="000000" w:themeColor="text1"/>
          <w:sz w:val="28"/>
          <w:szCs w:val="28"/>
        </w:rPr>
        <w:t>201</w:t>
      </w:r>
      <w:r w:rsidR="00476B09" w:rsidRPr="00FF15A5">
        <w:rPr>
          <w:rFonts w:eastAsia="Calibri"/>
          <w:color w:val="000000" w:themeColor="text1"/>
          <w:sz w:val="28"/>
          <w:szCs w:val="28"/>
        </w:rPr>
        <w:t>6</w:t>
      </w:r>
      <w:r w:rsidRPr="00FF15A5">
        <w:rPr>
          <w:rFonts w:eastAsia="Calibri"/>
          <w:color w:val="000000" w:themeColor="text1"/>
          <w:sz w:val="28"/>
          <w:szCs w:val="28"/>
        </w:rPr>
        <w:t xml:space="preserve"> года </w:t>
      </w:r>
      <w:r w:rsidR="001933E2" w:rsidRPr="00FF15A5">
        <w:rPr>
          <w:rFonts w:eastAsia="Calibri"/>
          <w:color w:val="000000" w:themeColor="text1"/>
          <w:sz w:val="28"/>
          <w:szCs w:val="28"/>
        </w:rPr>
        <w:t>–</w:t>
      </w:r>
      <w:r w:rsidR="00FF15A5" w:rsidRPr="00FF15A5">
        <w:rPr>
          <w:rFonts w:eastAsia="Calibri"/>
          <w:color w:val="000000" w:themeColor="text1"/>
          <w:sz w:val="28"/>
          <w:szCs w:val="28"/>
        </w:rPr>
        <w:t xml:space="preserve"> </w:t>
      </w:r>
      <w:r w:rsidR="001933E2" w:rsidRPr="00FF15A5">
        <w:rPr>
          <w:rFonts w:eastAsia="Calibri"/>
          <w:color w:val="000000" w:themeColor="text1"/>
          <w:sz w:val="28"/>
          <w:szCs w:val="28"/>
        </w:rPr>
        <w:t>33 342 рубля</w:t>
      </w:r>
      <w:r w:rsidRPr="00FF15A5">
        <w:rPr>
          <w:rFonts w:eastAsia="Calibri"/>
          <w:color w:val="000000" w:themeColor="text1"/>
          <w:sz w:val="28"/>
          <w:szCs w:val="28"/>
        </w:rPr>
        <w:t>.</w:t>
      </w:r>
    </w:p>
    <w:p w:rsidR="00C72BD0" w:rsidRDefault="00A87C46" w:rsidP="00C44436">
      <w:pPr>
        <w:spacing w:line="312" w:lineRule="auto"/>
        <w:ind w:firstLine="567"/>
        <w:jc w:val="both"/>
        <w:rPr>
          <w:color w:val="000000" w:themeColor="text1"/>
          <w:sz w:val="28"/>
          <w:szCs w:val="28"/>
        </w:rPr>
      </w:pPr>
      <w:r w:rsidRPr="00C44436">
        <w:rPr>
          <w:color w:val="000000" w:themeColor="text1"/>
          <w:sz w:val="28"/>
          <w:szCs w:val="28"/>
        </w:rPr>
        <w:t>Н</w:t>
      </w:r>
      <w:r w:rsidR="00C72BD0" w:rsidRPr="00C44436">
        <w:rPr>
          <w:color w:val="000000" w:themeColor="text1"/>
          <w:sz w:val="28"/>
          <w:szCs w:val="28"/>
        </w:rPr>
        <w:t>а территории городского округа продолжа</w:t>
      </w:r>
      <w:r w:rsidRPr="00C44436">
        <w:rPr>
          <w:color w:val="000000" w:themeColor="text1"/>
          <w:sz w:val="28"/>
          <w:szCs w:val="28"/>
        </w:rPr>
        <w:t>ется</w:t>
      </w:r>
      <w:r w:rsidR="00C72BD0" w:rsidRPr="00C44436">
        <w:rPr>
          <w:color w:val="000000" w:themeColor="text1"/>
          <w:sz w:val="28"/>
          <w:szCs w:val="28"/>
        </w:rPr>
        <w:t xml:space="preserve"> активное строительство жилья</w:t>
      </w:r>
      <w:r w:rsidR="009960B4">
        <w:rPr>
          <w:color w:val="000000" w:themeColor="text1"/>
          <w:sz w:val="28"/>
          <w:szCs w:val="28"/>
        </w:rPr>
        <w:t xml:space="preserve">. </w:t>
      </w:r>
      <w:r w:rsidR="00E16F93">
        <w:rPr>
          <w:color w:val="000000" w:themeColor="text1"/>
          <w:sz w:val="28"/>
          <w:szCs w:val="28"/>
        </w:rPr>
        <w:t>З</w:t>
      </w:r>
      <w:r w:rsidR="00E16F93" w:rsidRPr="00E16F93">
        <w:rPr>
          <w:color w:val="000000" w:themeColor="text1"/>
          <w:sz w:val="28"/>
          <w:szCs w:val="28"/>
        </w:rPr>
        <w:t>а 2016</w:t>
      </w:r>
      <w:r w:rsidR="003B5800">
        <w:rPr>
          <w:color w:val="000000" w:themeColor="text1"/>
          <w:sz w:val="28"/>
          <w:szCs w:val="28"/>
        </w:rPr>
        <w:t xml:space="preserve">год </w:t>
      </w:r>
      <w:bookmarkStart w:id="0" w:name="_GoBack"/>
      <w:bookmarkEnd w:id="0"/>
      <w:r w:rsidR="00E16F93">
        <w:rPr>
          <w:color w:val="000000" w:themeColor="text1"/>
          <w:sz w:val="28"/>
          <w:szCs w:val="28"/>
        </w:rPr>
        <w:t>п</w:t>
      </w:r>
      <w:r w:rsidR="009960B4">
        <w:rPr>
          <w:color w:val="000000" w:themeColor="text1"/>
          <w:sz w:val="28"/>
          <w:szCs w:val="28"/>
        </w:rPr>
        <w:t>ри плане 49000</w:t>
      </w:r>
      <w:r w:rsidR="009960B4" w:rsidRPr="009960B4">
        <w:t xml:space="preserve"> </w:t>
      </w:r>
      <w:r w:rsidR="00504F1F" w:rsidRPr="00C44436">
        <w:rPr>
          <w:color w:val="000000" w:themeColor="text1"/>
          <w:sz w:val="28"/>
          <w:szCs w:val="28"/>
        </w:rPr>
        <w:t>м</w:t>
      </w:r>
      <w:r w:rsidR="00504F1F" w:rsidRPr="00C44436">
        <w:rPr>
          <w:color w:val="000000" w:themeColor="text1"/>
          <w:sz w:val="28"/>
          <w:szCs w:val="28"/>
          <w:vertAlign w:val="superscript"/>
        </w:rPr>
        <w:t>2</w:t>
      </w:r>
      <w:r w:rsidR="009960B4">
        <w:rPr>
          <w:color w:val="000000" w:themeColor="text1"/>
          <w:sz w:val="28"/>
          <w:szCs w:val="28"/>
        </w:rPr>
        <w:t xml:space="preserve"> </w:t>
      </w:r>
      <w:r w:rsidR="00C72BD0" w:rsidRPr="00C44436">
        <w:rPr>
          <w:color w:val="000000" w:themeColor="text1"/>
          <w:sz w:val="28"/>
          <w:szCs w:val="28"/>
        </w:rPr>
        <w:t xml:space="preserve"> введено в эксплуатацию </w:t>
      </w:r>
      <w:r w:rsidR="00FF15A5" w:rsidRPr="00C44436">
        <w:rPr>
          <w:color w:val="000000" w:themeColor="text1"/>
          <w:sz w:val="28"/>
          <w:szCs w:val="28"/>
        </w:rPr>
        <w:t>49106,4</w:t>
      </w:r>
      <w:r w:rsidR="00C72BD0" w:rsidRPr="00C44436">
        <w:rPr>
          <w:color w:val="000000" w:themeColor="text1"/>
          <w:sz w:val="28"/>
          <w:szCs w:val="28"/>
        </w:rPr>
        <w:t xml:space="preserve"> м</w:t>
      </w:r>
      <w:r w:rsidR="00C72BD0" w:rsidRPr="00C44436">
        <w:rPr>
          <w:color w:val="000000" w:themeColor="text1"/>
          <w:sz w:val="28"/>
          <w:szCs w:val="28"/>
          <w:vertAlign w:val="superscript"/>
        </w:rPr>
        <w:t>2</w:t>
      </w:r>
      <w:r w:rsidR="00E16F93">
        <w:rPr>
          <w:color w:val="000000" w:themeColor="text1"/>
          <w:sz w:val="28"/>
          <w:szCs w:val="28"/>
        </w:rPr>
        <w:t xml:space="preserve"> жилья</w:t>
      </w:r>
      <w:r w:rsidR="00504F1F">
        <w:rPr>
          <w:color w:val="000000" w:themeColor="text1"/>
          <w:sz w:val="28"/>
          <w:szCs w:val="28"/>
        </w:rPr>
        <w:t xml:space="preserve"> (100,2%)</w:t>
      </w:r>
      <w:r w:rsidR="00E16F93">
        <w:rPr>
          <w:color w:val="000000" w:themeColor="text1"/>
          <w:sz w:val="28"/>
          <w:szCs w:val="28"/>
        </w:rPr>
        <w:t xml:space="preserve">, </w:t>
      </w:r>
      <w:r w:rsidR="00FF15A5" w:rsidRPr="00C44436">
        <w:rPr>
          <w:color w:val="000000" w:themeColor="text1"/>
          <w:sz w:val="28"/>
          <w:szCs w:val="28"/>
        </w:rPr>
        <w:t xml:space="preserve"> </w:t>
      </w:r>
      <w:r w:rsidR="00C72BD0" w:rsidRPr="00C44436">
        <w:rPr>
          <w:color w:val="000000" w:themeColor="text1"/>
          <w:sz w:val="28"/>
          <w:szCs w:val="28"/>
        </w:rPr>
        <w:t xml:space="preserve">в том числе за счет индивидуального жилищного строительства – </w:t>
      </w:r>
      <w:r w:rsidR="00C44436" w:rsidRPr="00C44436">
        <w:rPr>
          <w:color w:val="000000" w:themeColor="text1"/>
          <w:sz w:val="28"/>
          <w:szCs w:val="28"/>
        </w:rPr>
        <w:t>38842</w:t>
      </w:r>
      <w:r w:rsidR="00C72BD0" w:rsidRPr="00C44436">
        <w:rPr>
          <w:color w:val="000000" w:themeColor="text1"/>
          <w:sz w:val="28"/>
          <w:szCs w:val="28"/>
        </w:rPr>
        <w:t xml:space="preserve"> м</w:t>
      </w:r>
      <w:r w:rsidR="00C72BD0" w:rsidRPr="00C44436">
        <w:rPr>
          <w:color w:val="000000" w:themeColor="text1"/>
          <w:sz w:val="28"/>
          <w:szCs w:val="28"/>
          <w:vertAlign w:val="superscript"/>
        </w:rPr>
        <w:t>2</w:t>
      </w:r>
      <w:r w:rsidR="00C72BD0" w:rsidRPr="00C44436">
        <w:rPr>
          <w:color w:val="000000" w:themeColor="text1"/>
          <w:sz w:val="28"/>
          <w:szCs w:val="28"/>
        </w:rPr>
        <w:t xml:space="preserve">, многоэтажного жилищного строительства – </w:t>
      </w:r>
      <w:r w:rsidR="00C44436" w:rsidRPr="00C44436">
        <w:rPr>
          <w:color w:val="000000" w:themeColor="text1"/>
          <w:sz w:val="28"/>
          <w:szCs w:val="28"/>
        </w:rPr>
        <w:t>10264,4</w:t>
      </w:r>
      <w:r w:rsidR="00C72BD0" w:rsidRPr="00C44436">
        <w:rPr>
          <w:color w:val="000000" w:themeColor="text1"/>
          <w:sz w:val="28"/>
          <w:szCs w:val="28"/>
        </w:rPr>
        <w:t xml:space="preserve"> м</w:t>
      </w:r>
      <w:r w:rsidR="00C72BD0" w:rsidRPr="00C44436">
        <w:rPr>
          <w:color w:val="000000" w:themeColor="text1"/>
          <w:sz w:val="28"/>
          <w:szCs w:val="28"/>
          <w:vertAlign w:val="superscript"/>
        </w:rPr>
        <w:t>2</w:t>
      </w:r>
      <w:r w:rsidR="004B1D38">
        <w:rPr>
          <w:color w:val="000000" w:themeColor="text1"/>
          <w:sz w:val="28"/>
          <w:szCs w:val="28"/>
        </w:rPr>
        <w:t xml:space="preserve"> по адресам:</w:t>
      </w:r>
    </w:p>
    <w:p w:rsidR="004B1D38" w:rsidRDefault="004B1D38" w:rsidP="004B1D38">
      <w:pPr>
        <w:spacing w:line="312" w:lineRule="auto"/>
        <w:ind w:firstLine="567"/>
        <w:jc w:val="both"/>
        <w:rPr>
          <w:color w:val="000000" w:themeColor="text1"/>
          <w:sz w:val="28"/>
          <w:szCs w:val="28"/>
        </w:rPr>
      </w:pPr>
      <w:r w:rsidRPr="004B1D38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г. Кинель, ул. Заводская, д. 9, строение 1 (м</w:t>
      </w:r>
      <w:r w:rsidRPr="004B1D38">
        <w:rPr>
          <w:color w:val="000000" w:themeColor="text1"/>
          <w:sz w:val="28"/>
          <w:szCs w:val="28"/>
        </w:rPr>
        <w:t>ногоквартирный жилой дом</w:t>
      </w:r>
      <w:r>
        <w:rPr>
          <w:color w:val="000000" w:themeColor="text1"/>
          <w:sz w:val="28"/>
          <w:szCs w:val="28"/>
        </w:rPr>
        <w:t>);</w:t>
      </w:r>
    </w:p>
    <w:p w:rsidR="004B1D38" w:rsidRPr="004B1D38" w:rsidRDefault="004B1D38" w:rsidP="004B1D38">
      <w:pPr>
        <w:spacing w:line="312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п.г.т. Усть-Кинельский, ул. Селекционная, д. 6 (т</w:t>
      </w:r>
      <w:r w:rsidRPr="004B1D38">
        <w:rPr>
          <w:color w:val="000000" w:themeColor="text1"/>
          <w:sz w:val="28"/>
          <w:szCs w:val="28"/>
        </w:rPr>
        <w:t>рехэтажный двухсекционный жилой дом (второй э</w:t>
      </w:r>
      <w:r>
        <w:rPr>
          <w:color w:val="000000" w:themeColor="text1"/>
          <w:sz w:val="28"/>
          <w:szCs w:val="28"/>
        </w:rPr>
        <w:t>тап)</w:t>
      </w:r>
      <w:r w:rsidRPr="004B1D38">
        <w:rPr>
          <w:color w:val="000000" w:themeColor="text1"/>
          <w:sz w:val="28"/>
          <w:szCs w:val="28"/>
        </w:rPr>
        <w:t>;</w:t>
      </w:r>
    </w:p>
    <w:p w:rsidR="004B1D38" w:rsidRPr="004B1D38" w:rsidRDefault="004B1D38" w:rsidP="004B1D38">
      <w:pPr>
        <w:spacing w:line="312" w:lineRule="auto"/>
        <w:ind w:firstLine="567"/>
        <w:jc w:val="both"/>
        <w:rPr>
          <w:color w:val="000000" w:themeColor="text1"/>
          <w:sz w:val="28"/>
          <w:szCs w:val="28"/>
        </w:rPr>
      </w:pPr>
      <w:r w:rsidRPr="004B1D38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п.г.т. Алексеевка, ул. Кафидова (</w:t>
      </w:r>
      <w:r w:rsidRPr="004B1D38">
        <w:rPr>
          <w:color w:val="000000" w:themeColor="text1"/>
          <w:sz w:val="28"/>
          <w:szCs w:val="28"/>
        </w:rPr>
        <w:t xml:space="preserve">комплексная застройка: </w:t>
      </w:r>
      <w:r>
        <w:rPr>
          <w:color w:val="000000" w:themeColor="text1"/>
          <w:sz w:val="28"/>
          <w:szCs w:val="28"/>
        </w:rPr>
        <w:t>пять жилых домов)</w:t>
      </w:r>
      <w:r w:rsidRPr="004B1D38">
        <w:rPr>
          <w:color w:val="000000" w:themeColor="text1"/>
          <w:sz w:val="28"/>
          <w:szCs w:val="28"/>
        </w:rPr>
        <w:t>;</w:t>
      </w:r>
    </w:p>
    <w:p w:rsidR="004B1D38" w:rsidRPr="004B1D38" w:rsidRDefault="004B1D38" w:rsidP="004B1D38">
      <w:pPr>
        <w:spacing w:line="312" w:lineRule="auto"/>
        <w:ind w:firstLine="567"/>
        <w:jc w:val="both"/>
        <w:rPr>
          <w:color w:val="000000" w:themeColor="text1"/>
          <w:sz w:val="28"/>
          <w:szCs w:val="28"/>
        </w:rPr>
      </w:pPr>
      <w:r w:rsidRPr="004B1D38">
        <w:rPr>
          <w:color w:val="000000" w:themeColor="text1"/>
          <w:sz w:val="28"/>
          <w:szCs w:val="28"/>
        </w:rPr>
        <w:t xml:space="preserve"> - п.г.т. Усть-Кинельский, ул. </w:t>
      </w:r>
      <w:r>
        <w:rPr>
          <w:color w:val="000000" w:themeColor="text1"/>
          <w:sz w:val="28"/>
          <w:szCs w:val="28"/>
        </w:rPr>
        <w:t>Спортивная</w:t>
      </w:r>
      <w:r w:rsidRPr="004B1D38">
        <w:rPr>
          <w:color w:val="000000" w:themeColor="text1"/>
          <w:sz w:val="28"/>
          <w:szCs w:val="28"/>
        </w:rPr>
        <w:t>, д.</w:t>
      </w:r>
      <w:r>
        <w:rPr>
          <w:color w:val="000000" w:themeColor="text1"/>
          <w:sz w:val="28"/>
          <w:szCs w:val="28"/>
        </w:rPr>
        <w:t xml:space="preserve"> 2Д, строение 4 (</w:t>
      </w:r>
      <w:r w:rsidRPr="004B1D38">
        <w:rPr>
          <w:color w:val="000000" w:themeColor="text1"/>
          <w:sz w:val="28"/>
          <w:szCs w:val="28"/>
        </w:rPr>
        <w:t>5-ти этажный жилой дом</w:t>
      </w:r>
      <w:r>
        <w:rPr>
          <w:color w:val="000000" w:themeColor="text1"/>
          <w:sz w:val="28"/>
          <w:szCs w:val="28"/>
        </w:rPr>
        <w:t>)</w:t>
      </w:r>
      <w:r w:rsidRPr="004B1D38">
        <w:rPr>
          <w:color w:val="000000" w:themeColor="text1"/>
          <w:sz w:val="28"/>
          <w:szCs w:val="28"/>
        </w:rPr>
        <w:t xml:space="preserve">; </w:t>
      </w:r>
    </w:p>
    <w:p w:rsidR="004B1D38" w:rsidRPr="004B1D38" w:rsidRDefault="004B1D38" w:rsidP="004B1D38">
      <w:pPr>
        <w:spacing w:line="312" w:lineRule="auto"/>
        <w:ind w:firstLine="567"/>
        <w:jc w:val="both"/>
        <w:rPr>
          <w:color w:val="000000" w:themeColor="text1"/>
          <w:sz w:val="28"/>
          <w:szCs w:val="28"/>
        </w:rPr>
      </w:pPr>
      <w:r w:rsidRPr="004B1D38">
        <w:rPr>
          <w:color w:val="000000" w:themeColor="text1"/>
          <w:sz w:val="28"/>
          <w:szCs w:val="28"/>
        </w:rPr>
        <w:t xml:space="preserve">- </w:t>
      </w:r>
      <w:r w:rsidR="00BD1F52" w:rsidRPr="00BD1F52">
        <w:rPr>
          <w:color w:val="000000" w:themeColor="text1"/>
          <w:sz w:val="28"/>
          <w:szCs w:val="28"/>
        </w:rPr>
        <w:t xml:space="preserve">г. Кинель, ул. </w:t>
      </w:r>
      <w:r w:rsidR="00BD1F52">
        <w:rPr>
          <w:color w:val="000000" w:themeColor="text1"/>
          <w:sz w:val="28"/>
          <w:szCs w:val="28"/>
        </w:rPr>
        <w:t>Фестивальная</w:t>
      </w:r>
      <w:r w:rsidR="00BD1F52" w:rsidRPr="00BD1F52">
        <w:rPr>
          <w:color w:val="000000" w:themeColor="text1"/>
          <w:sz w:val="28"/>
          <w:szCs w:val="28"/>
        </w:rPr>
        <w:t>, д.</w:t>
      </w:r>
      <w:r w:rsidR="00BD1F52">
        <w:rPr>
          <w:color w:val="000000" w:themeColor="text1"/>
          <w:sz w:val="28"/>
          <w:szCs w:val="28"/>
        </w:rPr>
        <w:t xml:space="preserve"> 16А</w:t>
      </w:r>
      <w:r w:rsidR="00BD1F52" w:rsidRPr="00BD1F52">
        <w:rPr>
          <w:color w:val="000000" w:themeColor="text1"/>
          <w:sz w:val="28"/>
          <w:szCs w:val="28"/>
        </w:rPr>
        <w:t xml:space="preserve"> </w:t>
      </w:r>
      <w:r w:rsidR="00BD1F52">
        <w:rPr>
          <w:color w:val="000000" w:themeColor="text1"/>
          <w:sz w:val="28"/>
          <w:szCs w:val="28"/>
        </w:rPr>
        <w:t>(многоквартирный жилой)</w:t>
      </w:r>
      <w:r w:rsidRPr="004B1D38">
        <w:rPr>
          <w:color w:val="000000" w:themeColor="text1"/>
          <w:sz w:val="28"/>
          <w:szCs w:val="28"/>
        </w:rPr>
        <w:t>;</w:t>
      </w:r>
    </w:p>
    <w:p w:rsidR="004B1D38" w:rsidRPr="004B1D38" w:rsidRDefault="004B1D38" w:rsidP="004B1D38">
      <w:pPr>
        <w:spacing w:line="312" w:lineRule="auto"/>
        <w:ind w:firstLine="567"/>
        <w:jc w:val="both"/>
        <w:rPr>
          <w:color w:val="000000" w:themeColor="text1"/>
          <w:sz w:val="28"/>
          <w:szCs w:val="28"/>
        </w:rPr>
      </w:pPr>
      <w:r w:rsidRPr="004B1D38">
        <w:rPr>
          <w:color w:val="000000" w:themeColor="text1"/>
          <w:sz w:val="28"/>
          <w:szCs w:val="28"/>
        </w:rPr>
        <w:lastRenderedPageBreak/>
        <w:t xml:space="preserve">- </w:t>
      </w:r>
      <w:r w:rsidR="00BD1F52" w:rsidRPr="00BD1F52">
        <w:rPr>
          <w:color w:val="000000" w:themeColor="text1"/>
          <w:sz w:val="28"/>
          <w:szCs w:val="28"/>
        </w:rPr>
        <w:t xml:space="preserve">г. Кинель, ул. </w:t>
      </w:r>
      <w:r w:rsidR="00BD1F52">
        <w:rPr>
          <w:color w:val="000000" w:themeColor="text1"/>
          <w:sz w:val="28"/>
          <w:szCs w:val="28"/>
        </w:rPr>
        <w:t>Ватутина</w:t>
      </w:r>
      <w:r w:rsidR="00BD1F52" w:rsidRPr="00BD1F52">
        <w:rPr>
          <w:color w:val="000000" w:themeColor="text1"/>
          <w:sz w:val="28"/>
          <w:szCs w:val="28"/>
        </w:rPr>
        <w:t>, д.</w:t>
      </w:r>
      <w:r w:rsidR="00BD1F52">
        <w:rPr>
          <w:color w:val="000000" w:themeColor="text1"/>
          <w:sz w:val="28"/>
          <w:szCs w:val="28"/>
        </w:rPr>
        <w:t xml:space="preserve"> 2А</w:t>
      </w:r>
      <w:r w:rsidR="00BD1F52" w:rsidRPr="00BD1F52">
        <w:rPr>
          <w:color w:val="000000" w:themeColor="text1"/>
          <w:sz w:val="28"/>
          <w:szCs w:val="28"/>
        </w:rPr>
        <w:t xml:space="preserve"> </w:t>
      </w:r>
      <w:r w:rsidR="00BD1F52">
        <w:rPr>
          <w:color w:val="000000" w:themeColor="text1"/>
          <w:sz w:val="28"/>
          <w:szCs w:val="28"/>
        </w:rPr>
        <w:t>(</w:t>
      </w:r>
      <w:r w:rsidRPr="004B1D38">
        <w:rPr>
          <w:color w:val="000000" w:themeColor="text1"/>
          <w:sz w:val="28"/>
          <w:szCs w:val="28"/>
        </w:rPr>
        <w:t xml:space="preserve">здание многоцелевого использования с </w:t>
      </w:r>
      <w:r w:rsidR="00BD1F52">
        <w:rPr>
          <w:color w:val="000000" w:themeColor="text1"/>
          <w:sz w:val="28"/>
          <w:szCs w:val="28"/>
        </w:rPr>
        <w:t xml:space="preserve">2-мя </w:t>
      </w:r>
      <w:r w:rsidRPr="004B1D38">
        <w:rPr>
          <w:color w:val="000000" w:themeColor="text1"/>
          <w:sz w:val="28"/>
          <w:szCs w:val="28"/>
        </w:rPr>
        <w:t>квартирами</w:t>
      </w:r>
      <w:r w:rsidR="00BD1F52">
        <w:rPr>
          <w:color w:val="000000" w:themeColor="text1"/>
          <w:sz w:val="28"/>
          <w:szCs w:val="28"/>
        </w:rPr>
        <w:t>)</w:t>
      </w:r>
      <w:r w:rsidRPr="004B1D38">
        <w:rPr>
          <w:color w:val="000000" w:themeColor="text1"/>
          <w:sz w:val="28"/>
          <w:szCs w:val="28"/>
        </w:rPr>
        <w:t>;</w:t>
      </w:r>
    </w:p>
    <w:p w:rsidR="004B1D38" w:rsidRPr="004B1D38" w:rsidRDefault="004B1D38" w:rsidP="004B1D38">
      <w:pPr>
        <w:spacing w:line="312" w:lineRule="auto"/>
        <w:ind w:firstLine="567"/>
        <w:jc w:val="both"/>
        <w:rPr>
          <w:color w:val="000000" w:themeColor="text1"/>
          <w:sz w:val="28"/>
          <w:szCs w:val="28"/>
        </w:rPr>
      </w:pPr>
      <w:r w:rsidRPr="004B1D38">
        <w:rPr>
          <w:color w:val="000000" w:themeColor="text1"/>
          <w:sz w:val="28"/>
          <w:szCs w:val="28"/>
        </w:rPr>
        <w:t xml:space="preserve">- </w:t>
      </w:r>
      <w:r w:rsidR="006E5A92" w:rsidRPr="006E5A92">
        <w:rPr>
          <w:color w:val="000000" w:themeColor="text1"/>
          <w:sz w:val="28"/>
          <w:szCs w:val="28"/>
        </w:rPr>
        <w:t xml:space="preserve">г. Кинель, ул. Заводская, д. </w:t>
      </w:r>
      <w:r w:rsidR="006E5A92">
        <w:rPr>
          <w:color w:val="000000" w:themeColor="text1"/>
          <w:sz w:val="28"/>
          <w:szCs w:val="28"/>
        </w:rPr>
        <w:t>9, строение 3 (</w:t>
      </w:r>
      <w:r w:rsidRPr="004B1D38">
        <w:rPr>
          <w:color w:val="000000" w:themeColor="text1"/>
          <w:sz w:val="28"/>
          <w:szCs w:val="28"/>
        </w:rPr>
        <w:t>многоквартирный жилой</w:t>
      </w:r>
      <w:r w:rsidR="006E5A92">
        <w:rPr>
          <w:color w:val="000000" w:themeColor="text1"/>
          <w:sz w:val="28"/>
          <w:szCs w:val="28"/>
        </w:rPr>
        <w:t xml:space="preserve"> дом)</w:t>
      </w:r>
      <w:r w:rsidRPr="004B1D38">
        <w:rPr>
          <w:color w:val="000000" w:themeColor="text1"/>
          <w:sz w:val="28"/>
          <w:szCs w:val="28"/>
        </w:rPr>
        <w:t>;</w:t>
      </w:r>
    </w:p>
    <w:p w:rsidR="004B1D38" w:rsidRPr="00C44436" w:rsidRDefault="004B1D38" w:rsidP="004B1D38">
      <w:pPr>
        <w:spacing w:line="312" w:lineRule="auto"/>
        <w:ind w:firstLine="567"/>
        <w:jc w:val="both"/>
        <w:rPr>
          <w:color w:val="000000" w:themeColor="text1"/>
          <w:sz w:val="28"/>
          <w:szCs w:val="28"/>
        </w:rPr>
      </w:pPr>
      <w:r w:rsidRPr="004B1D38">
        <w:rPr>
          <w:color w:val="000000" w:themeColor="text1"/>
          <w:sz w:val="28"/>
          <w:szCs w:val="28"/>
        </w:rPr>
        <w:t xml:space="preserve">- </w:t>
      </w:r>
      <w:r w:rsidR="006E5A92" w:rsidRPr="006E5A92">
        <w:rPr>
          <w:color w:val="000000" w:themeColor="text1"/>
          <w:sz w:val="28"/>
          <w:szCs w:val="28"/>
        </w:rPr>
        <w:t xml:space="preserve">г. Кинель, ул. Фестивальная, д. </w:t>
      </w:r>
      <w:r w:rsidR="006E5A92">
        <w:rPr>
          <w:color w:val="000000" w:themeColor="text1"/>
          <w:sz w:val="28"/>
          <w:szCs w:val="28"/>
        </w:rPr>
        <w:t>8Г (многоквартирный жилой дом).</w:t>
      </w:r>
    </w:p>
    <w:p w:rsidR="003B4B80" w:rsidRPr="00330710" w:rsidRDefault="00C72BD0" w:rsidP="005B7340">
      <w:pPr>
        <w:spacing w:line="312" w:lineRule="auto"/>
        <w:ind w:firstLine="567"/>
        <w:jc w:val="both"/>
        <w:rPr>
          <w:color w:val="000000" w:themeColor="text1"/>
          <w:sz w:val="28"/>
          <w:szCs w:val="28"/>
        </w:rPr>
      </w:pPr>
      <w:r w:rsidRPr="00330710">
        <w:rPr>
          <w:color w:val="000000" w:themeColor="text1"/>
          <w:sz w:val="28"/>
          <w:szCs w:val="28"/>
        </w:rPr>
        <w:t>Улучшение жилищных условий и строительство нового жилья обеспечивает создание условий для улучшения демографической ситуации, позволяет снизить социальную напряженность и остроту жилищной проблемы в городском округе Кинель.</w:t>
      </w:r>
    </w:p>
    <w:p w:rsidR="0012127A" w:rsidRPr="00A93F48" w:rsidRDefault="0012127A" w:rsidP="00177830">
      <w:pPr>
        <w:ind w:firstLine="567"/>
        <w:jc w:val="both"/>
        <w:rPr>
          <w:color w:val="FF0000"/>
          <w:sz w:val="28"/>
          <w:szCs w:val="28"/>
        </w:rPr>
      </w:pPr>
    </w:p>
    <w:p w:rsidR="0012127A" w:rsidRPr="00DF2BF5" w:rsidRDefault="00D61F1C" w:rsidP="00177830">
      <w:pPr>
        <w:ind w:firstLine="708"/>
        <w:jc w:val="center"/>
        <w:rPr>
          <w:b/>
          <w:sz w:val="28"/>
          <w:szCs w:val="28"/>
        </w:rPr>
      </w:pPr>
      <w:r w:rsidRPr="00DF2BF5">
        <w:rPr>
          <w:b/>
          <w:sz w:val="28"/>
          <w:szCs w:val="28"/>
        </w:rPr>
        <w:t>3. Потребительский рынок и м</w:t>
      </w:r>
      <w:r w:rsidR="00BD24B8" w:rsidRPr="00DF2BF5">
        <w:rPr>
          <w:b/>
          <w:sz w:val="28"/>
          <w:szCs w:val="28"/>
        </w:rPr>
        <w:t>алое предпринимательство</w:t>
      </w:r>
    </w:p>
    <w:p w:rsidR="009C300C" w:rsidRPr="00DF2BF5" w:rsidRDefault="009C300C" w:rsidP="00177830">
      <w:pPr>
        <w:ind w:firstLine="708"/>
        <w:jc w:val="center"/>
        <w:rPr>
          <w:b/>
          <w:sz w:val="28"/>
          <w:szCs w:val="28"/>
        </w:rPr>
      </w:pPr>
    </w:p>
    <w:p w:rsidR="00D61F1C" w:rsidRPr="00DF2BF5" w:rsidRDefault="00D61F1C" w:rsidP="005B7340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DF2BF5">
        <w:rPr>
          <w:rStyle w:val="af5"/>
          <w:sz w:val="28"/>
          <w:szCs w:val="28"/>
        </w:rPr>
        <w:t>Потребительский рынок</w:t>
      </w:r>
      <w:r w:rsidRPr="00DF2BF5">
        <w:rPr>
          <w:rStyle w:val="af5"/>
          <w:b w:val="0"/>
          <w:sz w:val="28"/>
          <w:szCs w:val="28"/>
        </w:rPr>
        <w:t xml:space="preserve"> городского округа </w:t>
      </w:r>
      <w:r w:rsidRPr="00DF2BF5">
        <w:rPr>
          <w:bCs/>
          <w:sz w:val="28"/>
          <w:szCs w:val="28"/>
        </w:rPr>
        <w:t>имеет устойчивое состояние, с соответствующим уровнем насыщенности товарами и услугами.</w:t>
      </w:r>
    </w:p>
    <w:p w:rsidR="00D61F1C" w:rsidRDefault="00D61F1C" w:rsidP="005B7340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DF2BF5">
        <w:rPr>
          <w:bCs/>
          <w:sz w:val="28"/>
          <w:szCs w:val="28"/>
        </w:rPr>
        <w:t>Развитие инфраструктуры отрасли осуществляется за счет частного капитала. Основным направлением в работе предприятий потребительского рынка остается повышение качества обслуживания, расширение сферы предоставляемых услуг, увеличение рабочих мест.</w:t>
      </w:r>
    </w:p>
    <w:p w:rsidR="0025275D" w:rsidRPr="00DF2BF5" w:rsidRDefault="00DB1D4A" w:rsidP="005B7340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DB1D4A">
        <w:rPr>
          <w:bCs/>
          <w:sz w:val="28"/>
          <w:szCs w:val="28"/>
        </w:rPr>
        <w:t>В целях создания стабильного развития потребительского рынка, удовлетворение потребностей населения городского в товарах и услугах, соответствующих ста</w:t>
      </w:r>
      <w:r>
        <w:rPr>
          <w:bCs/>
          <w:sz w:val="28"/>
          <w:szCs w:val="28"/>
        </w:rPr>
        <w:t>ндартам качества и безопасности, в</w:t>
      </w:r>
      <w:r w:rsidR="0025275D">
        <w:rPr>
          <w:bCs/>
          <w:sz w:val="28"/>
          <w:szCs w:val="28"/>
        </w:rPr>
        <w:t xml:space="preserve"> 2016 году принята муниципальная программа «Развитие потребительского рынка и сферы услуг городского округа Кинель Самарской области на 2017-</w:t>
      </w:r>
      <w:r>
        <w:rPr>
          <w:bCs/>
          <w:sz w:val="28"/>
          <w:szCs w:val="28"/>
        </w:rPr>
        <w:t>20</w:t>
      </w:r>
      <w:r w:rsidR="0025275D">
        <w:rPr>
          <w:bCs/>
          <w:sz w:val="28"/>
          <w:szCs w:val="28"/>
        </w:rPr>
        <w:t xml:space="preserve">19 </w:t>
      </w:r>
      <w:r>
        <w:rPr>
          <w:bCs/>
          <w:sz w:val="28"/>
          <w:szCs w:val="28"/>
        </w:rPr>
        <w:t>годы</w:t>
      </w:r>
      <w:r w:rsidR="0025275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D61F1C" w:rsidRPr="00875E91" w:rsidRDefault="00D61F1C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EE6780">
        <w:rPr>
          <w:sz w:val="28"/>
          <w:szCs w:val="28"/>
        </w:rPr>
        <w:t>Инфраструктура потребительского рынка на 01.</w:t>
      </w:r>
      <w:r w:rsidR="00EE6780" w:rsidRPr="00EE6780">
        <w:rPr>
          <w:sz w:val="28"/>
          <w:szCs w:val="28"/>
        </w:rPr>
        <w:t>01</w:t>
      </w:r>
      <w:r w:rsidRPr="00EE6780">
        <w:rPr>
          <w:sz w:val="28"/>
          <w:szCs w:val="28"/>
        </w:rPr>
        <w:t>.201</w:t>
      </w:r>
      <w:r w:rsidR="00EE6780" w:rsidRPr="00EE6780">
        <w:rPr>
          <w:sz w:val="28"/>
          <w:szCs w:val="28"/>
        </w:rPr>
        <w:t>7</w:t>
      </w:r>
      <w:r w:rsidRPr="00EE6780">
        <w:rPr>
          <w:sz w:val="28"/>
          <w:szCs w:val="28"/>
        </w:rPr>
        <w:t xml:space="preserve"> года насчитывает</w:t>
      </w:r>
      <w:r w:rsidR="00EE6780" w:rsidRPr="00EE6780">
        <w:rPr>
          <w:sz w:val="28"/>
          <w:szCs w:val="28"/>
        </w:rPr>
        <w:t xml:space="preserve"> </w:t>
      </w:r>
      <w:r w:rsidR="00EE6780" w:rsidRPr="007821B9">
        <w:rPr>
          <w:sz w:val="28"/>
          <w:szCs w:val="28"/>
        </w:rPr>
        <w:t>386</w:t>
      </w:r>
      <w:r w:rsidRPr="007821B9">
        <w:rPr>
          <w:sz w:val="28"/>
          <w:szCs w:val="28"/>
        </w:rPr>
        <w:t xml:space="preserve"> предприятий розничной торговли, </w:t>
      </w:r>
      <w:r w:rsidR="002F49DC" w:rsidRPr="007821B9">
        <w:rPr>
          <w:sz w:val="28"/>
          <w:szCs w:val="28"/>
        </w:rPr>
        <w:t>57</w:t>
      </w:r>
      <w:r w:rsidRPr="007821B9">
        <w:rPr>
          <w:sz w:val="28"/>
          <w:szCs w:val="28"/>
        </w:rPr>
        <w:t xml:space="preserve"> предприяти</w:t>
      </w:r>
      <w:r w:rsidR="00421DC9" w:rsidRPr="007821B9">
        <w:rPr>
          <w:sz w:val="28"/>
          <w:szCs w:val="28"/>
        </w:rPr>
        <w:t>й</w:t>
      </w:r>
      <w:r w:rsidRPr="007821B9">
        <w:rPr>
          <w:sz w:val="28"/>
          <w:szCs w:val="28"/>
        </w:rPr>
        <w:t xml:space="preserve"> общественного питания, </w:t>
      </w:r>
      <w:r w:rsidR="00470AB2" w:rsidRPr="007821B9">
        <w:rPr>
          <w:sz w:val="28"/>
          <w:szCs w:val="28"/>
        </w:rPr>
        <w:t>1</w:t>
      </w:r>
      <w:r w:rsidR="00EE6780" w:rsidRPr="007821B9">
        <w:rPr>
          <w:sz w:val="28"/>
          <w:szCs w:val="28"/>
        </w:rPr>
        <w:t xml:space="preserve">53 </w:t>
      </w:r>
      <w:r w:rsidRPr="007821B9">
        <w:rPr>
          <w:sz w:val="28"/>
          <w:szCs w:val="28"/>
        </w:rPr>
        <w:t>предприяти</w:t>
      </w:r>
      <w:r w:rsidR="00EE6780" w:rsidRPr="007821B9">
        <w:rPr>
          <w:sz w:val="28"/>
          <w:szCs w:val="28"/>
        </w:rPr>
        <w:t>я</w:t>
      </w:r>
      <w:r w:rsidRPr="007821B9">
        <w:rPr>
          <w:sz w:val="28"/>
          <w:szCs w:val="28"/>
        </w:rPr>
        <w:t xml:space="preserve"> бытового обслуживания, 2</w:t>
      </w:r>
      <w:r w:rsidR="002F49DC" w:rsidRPr="007821B9">
        <w:rPr>
          <w:sz w:val="28"/>
          <w:szCs w:val="28"/>
        </w:rPr>
        <w:t>6</w:t>
      </w:r>
      <w:r w:rsidRPr="007821B9">
        <w:rPr>
          <w:sz w:val="28"/>
          <w:szCs w:val="28"/>
        </w:rPr>
        <w:t xml:space="preserve"> автозаправочных станций, 4 ярмарки, </w:t>
      </w:r>
      <w:r w:rsidR="00421DC9" w:rsidRPr="007821B9">
        <w:rPr>
          <w:sz w:val="28"/>
          <w:szCs w:val="28"/>
        </w:rPr>
        <w:t>1</w:t>
      </w:r>
      <w:r w:rsidR="007821B9" w:rsidRPr="007821B9">
        <w:rPr>
          <w:sz w:val="28"/>
          <w:szCs w:val="28"/>
        </w:rPr>
        <w:t>52 нестационарных торговых объекта</w:t>
      </w:r>
      <w:r w:rsidR="00691A52">
        <w:rPr>
          <w:sz w:val="28"/>
          <w:szCs w:val="28"/>
        </w:rPr>
        <w:t>.</w:t>
      </w:r>
    </w:p>
    <w:p w:rsidR="009A0F2B" w:rsidRPr="00875E91" w:rsidRDefault="002F49DC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875E91">
        <w:rPr>
          <w:sz w:val="28"/>
          <w:szCs w:val="28"/>
        </w:rPr>
        <w:t xml:space="preserve">За </w:t>
      </w:r>
      <w:r w:rsidR="00875E91" w:rsidRPr="00875E91">
        <w:rPr>
          <w:sz w:val="28"/>
          <w:szCs w:val="28"/>
        </w:rPr>
        <w:t>год</w:t>
      </w:r>
      <w:r w:rsidR="009A0F2B" w:rsidRPr="00875E91">
        <w:rPr>
          <w:sz w:val="28"/>
          <w:szCs w:val="28"/>
        </w:rPr>
        <w:t xml:space="preserve"> на </w:t>
      </w:r>
      <w:r w:rsidR="00875E91" w:rsidRPr="00875E91">
        <w:rPr>
          <w:sz w:val="28"/>
          <w:szCs w:val="28"/>
        </w:rPr>
        <w:t>территории</w:t>
      </w:r>
      <w:r w:rsidR="009A0F2B" w:rsidRPr="00875E91">
        <w:rPr>
          <w:sz w:val="28"/>
          <w:szCs w:val="28"/>
        </w:rPr>
        <w:t xml:space="preserve"> г. Кинеля были проведены:</w:t>
      </w:r>
    </w:p>
    <w:p w:rsidR="009A0F2B" w:rsidRPr="00875E91" w:rsidRDefault="009A0F2B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875E91">
        <w:rPr>
          <w:sz w:val="28"/>
          <w:szCs w:val="28"/>
        </w:rPr>
        <w:t xml:space="preserve">- </w:t>
      </w:r>
      <w:r w:rsidR="00875E91" w:rsidRPr="00875E91">
        <w:rPr>
          <w:sz w:val="28"/>
          <w:szCs w:val="28"/>
        </w:rPr>
        <w:t xml:space="preserve">3 </w:t>
      </w:r>
      <w:r w:rsidRPr="00875E91">
        <w:rPr>
          <w:sz w:val="28"/>
          <w:szCs w:val="28"/>
        </w:rPr>
        <w:t>выставк</w:t>
      </w:r>
      <w:r w:rsidR="00421DC9" w:rsidRPr="00875E91">
        <w:rPr>
          <w:sz w:val="28"/>
          <w:szCs w:val="28"/>
        </w:rPr>
        <w:t>и</w:t>
      </w:r>
      <w:r w:rsidRPr="00875E91">
        <w:rPr>
          <w:sz w:val="28"/>
          <w:szCs w:val="28"/>
        </w:rPr>
        <w:t>-продаж</w:t>
      </w:r>
      <w:r w:rsidR="00421DC9" w:rsidRPr="00875E91">
        <w:rPr>
          <w:sz w:val="28"/>
          <w:szCs w:val="28"/>
        </w:rPr>
        <w:t>и</w:t>
      </w:r>
      <w:r w:rsidRPr="00875E91">
        <w:rPr>
          <w:sz w:val="28"/>
          <w:szCs w:val="28"/>
        </w:rPr>
        <w:t xml:space="preserve"> сельскохозяйственной продукции и продукции ее переработки;</w:t>
      </w:r>
    </w:p>
    <w:p w:rsidR="009A0F2B" w:rsidRPr="00286217" w:rsidRDefault="009A0F2B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286217">
        <w:rPr>
          <w:sz w:val="28"/>
          <w:szCs w:val="28"/>
        </w:rPr>
        <w:t>-</w:t>
      </w:r>
      <w:r w:rsidR="00875E91" w:rsidRPr="00286217">
        <w:rPr>
          <w:sz w:val="28"/>
          <w:szCs w:val="28"/>
        </w:rPr>
        <w:t xml:space="preserve"> 3 </w:t>
      </w:r>
      <w:r w:rsidRPr="00286217">
        <w:rPr>
          <w:sz w:val="28"/>
          <w:szCs w:val="28"/>
        </w:rPr>
        <w:t>выставк</w:t>
      </w:r>
      <w:r w:rsidR="00875E91" w:rsidRPr="00286217">
        <w:rPr>
          <w:sz w:val="28"/>
          <w:szCs w:val="28"/>
        </w:rPr>
        <w:t>и</w:t>
      </w:r>
      <w:r w:rsidRPr="00286217">
        <w:rPr>
          <w:sz w:val="28"/>
          <w:szCs w:val="28"/>
        </w:rPr>
        <w:t>-продаж</w:t>
      </w:r>
      <w:r w:rsidR="00875E91" w:rsidRPr="00286217">
        <w:rPr>
          <w:sz w:val="28"/>
          <w:szCs w:val="28"/>
        </w:rPr>
        <w:t>и</w:t>
      </w:r>
      <w:r w:rsidRPr="00286217">
        <w:rPr>
          <w:sz w:val="28"/>
          <w:szCs w:val="28"/>
        </w:rPr>
        <w:t xml:space="preserve"> Белорусских товаров.</w:t>
      </w:r>
    </w:p>
    <w:p w:rsidR="00D61F1C" w:rsidRPr="00286217" w:rsidRDefault="00D61F1C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286217">
        <w:rPr>
          <w:sz w:val="28"/>
          <w:szCs w:val="28"/>
        </w:rPr>
        <w:t xml:space="preserve">В обеспеченности населения городского округа торговой площадью наблюдается динамика превышения норматива: данный показатель равен </w:t>
      </w:r>
      <w:r w:rsidR="00286217" w:rsidRPr="00286217">
        <w:rPr>
          <w:sz w:val="28"/>
          <w:szCs w:val="28"/>
        </w:rPr>
        <w:t>482,1</w:t>
      </w:r>
      <w:r w:rsidRPr="00286217">
        <w:rPr>
          <w:sz w:val="28"/>
          <w:szCs w:val="28"/>
        </w:rPr>
        <w:t>м</w:t>
      </w:r>
      <w:r w:rsidRPr="00286217">
        <w:rPr>
          <w:sz w:val="28"/>
          <w:szCs w:val="28"/>
          <w:vertAlign w:val="superscript"/>
        </w:rPr>
        <w:t>2</w:t>
      </w:r>
      <w:r w:rsidRPr="00286217">
        <w:rPr>
          <w:sz w:val="28"/>
          <w:szCs w:val="28"/>
        </w:rPr>
        <w:t xml:space="preserve"> на тысячу жителей при </w:t>
      </w:r>
      <w:r w:rsidR="00310682" w:rsidRPr="00286217">
        <w:rPr>
          <w:sz w:val="28"/>
          <w:szCs w:val="28"/>
        </w:rPr>
        <w:t xml:space="preserve">утвержденном постановлением Правительства Самарской области </w:t>
      </w:r>
      <w:r w:rsidRPr="00286217">
        <w:rPr>
          <w:sz w:val="28"/>
          <w:szCs w:val="28"/>
        </w:rPr>
        <w:t xml:space="preserve">нормативе </w:t>
      </w:r>
      <w:r w:rsidR="00074F92" w:rsidRPr="00286217">
        <w:rPr>
          <w:sz w:val="28"/>
          <w:szCs w:val="28"/>
        </w:rPr>
        <w:t>400</w:t>
      </w:r>
      <w:r w:rsidRPr="00286217">
        <w:rPr>
          <w:sz w:val="28"/>
          <w:szCs w:val="28"/>
        </w:rPr>
        <w:t xml:space="preserve"> м</w:t>
      </w:r>
      <w:r w:rsidRPr="00286217">
        <w:rPr>
          <w:sz w:val="28"/>
          <w:szCs w:val="28"/>
          <w:vertAlign w:val="superscript"/>
        </w:rPr>
        <w:t>2</w:t>
      </w:r>
      <w:r w:rsidRPr="00286217">
        <w:rPr>
          <w:sz w:val="28"/>
          <w:szCs w:val="28"/>
        </w:rPr>
        <w:t>.</w:t>
      </w:r>
    </w:p>
    <w:p w:rsidR="00CE77DB" w:rsidRPr="00286217" w:rsidRDefault="00AE2242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286217">
        <w:rPr>
          <w:rStyle w:val="af5"/>
          <w:b w:val="0"/>
          <w:sz w:val="28"/>
          <w:szCs w:val="28"/>
        </w:rPr>
        <w:t>Развитие бизнеса</w:t>
      </w:r>
      <w:r w:rsidR="00CD6A2E" w:rsidRPr="00286217">
        <w:rPr>
          <w:sz w:val="28"/>
          <w:szCs w:val="28"/>
        </w:rPr>
        <w:t xml:space="preserve"> является важной составляющей экономики городского округа Кинель</w:t>
      </w:r>
      <w:r w:rsidR="0007737E" w:rsidRPr="00286217">
        <w:rPr>
          <w:sz w:val="28"/>
          <w:szCs w:val="28"/>
        </w:rPr>
        <w:t>.</w:t>
      </w:r>
    </w:p>
    <w:p w:rsidR="00CD3453" w:rsidRPr="004C78BD" w:rsidRDefault="00CD3453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  <w:rPr>
          <w:sz w:val="28"/>
          <w:szCs w:val="28"/>
        </w:rPr>
      </w:pPr>
      <w:r w:rsidRPr="004C78BD">
        <w:rPr>
          <w:b/>
          <w:sz w:val="28"/>
          <w:szCs w:val="28"/>
        </w:rPr>
        <w:lastRenderedPageBreak/>
        <w:t>Малый и средний бизнес</w:t>
      </w:r>
      <w:r w:rsidRPr="004C78BD">
        <w:rPr>
          <w:sz w:val="28"/>
          <w:szCs w:val="28"/>
        </w:rPr>
        <w:t xml:space="preserve"> является наиболее мобильным сектором экономики, надежной налогооблагаемой базой и реальным источником создания новых рабочих мест. </w:t>
      </w:r>
    </w:p>
    <w:p w:rsidR="002B5356" w:rsidRDefault="008952A0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  <w:rPr>
          <w:color w:val="FF0000"/>
          <w:sz w:val="28"/>
          <w:szCs w:val="28"/>
        </w:rPr>
      </w:pPr>
      <w:r w:rsidRPr="004C78BD">
        <w:rPr>
          <w:sz w:val="28"/>
          <w:szCs w:val="28"/>
        </w:rPr>
        <w:t>Значимую поддержку малому и среднему бизнесу оказыва</w:t>
      </w:r>
      <w:r w:rsidR="00472389" w:rsidRPr="004C78BD">
        <w:rPr>
          <w:sz w:val="28"/>
          <w:szCs w:val="28"/>
        </w:rPr>
        <w:t>ет</w:t>
      </w:r>
      <w:r w:rsidR="004C78BD" w:rsidRPr="004C78BD">
        <w:rPr>
          <w:sz w:val="28"/>
          <w:szCs w:val="28"/>
        </w:rPr>
        <w:t xml:space="preserve"> </w:t>
      </w:r>
      <w:r w:rsidR="00472389" w:rsidRPr="004C78BD">
        <w:rPr>
          <w:sz w:val="28"/>
          <w:szCs w:val="28"/>
        </w:rPr>
        <w:t>МАУ</w:t>
      </w:r>
      <w:r w:rsidRPr="004C78BD">
        <w:rPr>
          <w:sz w:val="28"/>
          <w:szCs w:val="28"/>
        </w:rPr>
        <w:t xml:space="preserve"> «Центр </w:t>
      </w:r>
      <w:r w:rsidR="00472389" w:rsidRPr="004C78BD">
        <w:rPr>
          <w:sz w:val="28"/>
          <w:szCs w:val="28"/>
        </w:rPr>
        <w:t>развития</w:t>
      </w:r>
      <w:r w:rsidRPr="004C78BD">
        <w:rPr>
          <w:sz w:val="28"/>
          <w:szCs w:val="28"/>
        </w:rPr>
        <w:t xml:space="preserve"> предпринимательства».</w:t>
      </w:r>
      <w:r w:rsidR="004C78BD" w:rsidRPr="004C78BD">
        <w:rPr>
          <w:sz w:val="28"/>
          <w:szCs w:val="28"/>
        </w:rPr>
        <w:t xml:space="preserve"> </w:t>
      </w:r>
      <w:r w:rsidR="00691A52">
        <w:rPr>
          <w:sz w:val="28"/>
          <w:szCs w:val="28"/>
        </w:rPr>
        <w:t>Н</w:t>
      </w:r>
      <w:r w:rsidR="009A14D9" w:rsidRPr="00694645">
        <w:rPr>
          <w:sz w:val="28"/>
          <w:szCs w:val="28"/>
        </w:rPr>
        <w:t xml:space="preserve">а территории городского округа </w:t>
      </w:r>
      <w:r w:rsidR="00691A52">
        <w:rPr>
          <w:sz w:val="28"/>
          <w:szCs w:val="28"/>
        </w:rPr>
        <w:t>реализуется</w:t>
      </w:r>
      <w:r w:rsidR="009A14D9" w:rsidRPr="00694645">
        <w:rPr>
          <w:sz w:val="28"/>
          <w:szCs w:val="28"/>
        </w:rPr>
        <w:t xml:space="preserve"> </w:t>
      </w:r>
      <w:r w:rsidR="008779D7" w:rsidRPr="00694645">
        <w:rPr>
          <w:sz w:val="28"/>
          <w:szCs w:val="28"/>
        </w:rPr>
        <w:t>муниципальная</w:t>
      </w:r>
      <w:r w:rsidR="00CD5301" w:rsidRPr="00694645">
        <w:rPr>
          <w:sz w:val="28"/>
          <w:szCs w:val="28"/>
        </w:rPr>
        <w:t xml:space="preserve"> программа </w:t>
      </w:r>
      <w:r w:rsidR="00A666A7" w:rsidRPr="00694645">
        <w:rPr>
          <w:sz w:val="28"/>
          <w:szCs w:val="28"/>
        </w:rPr>
        <w:t>«Развитие малого и</w:t>
      </w:r>
      <w:r w:rsidR="00CD5301" w:rsidRPr="00694645">
        <w:rPr>
          <w:sz w:val="28"/>
          <w:szCs w:val="28"/>
        </w:rPr>
        <w:t xml:space="preserve"> среднего предпринимательства в</w:t>
      </w:r>
      <w:r w:rsidR="00A666A7" w:rsidRPr="00694645">
        <w:rPr>
          <w:sz w:val="28"/>
          <w:szCs w:val="28"/>
        </w:rPr>
        <w:t xml:space="preserve"> городском округе Кинель </w:t>
      </w:r>
      <w:r w:rsidR="00CD3453" w:rsidRPr="00694645">
        <w:rPr>
          <w:sz w:val="28"/>
          <w:szCs w:val="28"/>
        </w:rPr>
        <w:t xml:space="preserve">Самарской области </w:t>
      </w:r>
      <w:r w:rsidR="00A666A7" w:rsidRPr="00694645">
        <w:rPr>
          <w:sz w:val="28"/>
          <w:szCs w:val="28"/>
        </w:rPr>
        <w:t>на 201</w:t>
      </w:r>
      <w:r w:rsidR="00CD3453" w:rsidRPr="00694645">
        <w:rPr>
          <w:sz w:val="28"/>
          <w:szCs w:val="28"/>
        </w:rPr>
        <w:t>6</w:t>
      </w:r>
      <w:r w:rsidR="00A666A7" w:rsidRPr="00694645">
        <w:rPr>
          <w:sz w:val="28"/>
          <w:szCs w:val="28"/>
        </w:rPr>
        <w:t>-201</w:t>
      </w:r>
      <w:r w:rsidR="00CD3453" w:rsidRPr="00694645">
        <w:rPr>
          <w:sz w:val="28"/>
          <w:szCs w:val="28"/>
        </w:rPr>
        <w:t>8</w:t>
      </w:r>
      <w:r w:rsidR="00A666A7" w:rsidRPr="00694645">
        <w:rPr>
          <w:sz w:val="28"/>
          <w:szCs w:val="28"/>
        </w:rPr>
        <w:t xml:space="preserve"> годы»</w:t>
      </w:r>
      <w:r w:rsidR="00B02715" w:rsidRPr="00694645">
        <w:rPr>
          <w:sz w:val="28"/>
          <w:szCs w:val="28"/>
        </w:rPr>
        <w:t xml:space="preserve">, на </w:t>
      </w:r>
      <w:r w:rsidR="00CD3453" w:rsidRPr="00694645">
        <w:rPr>
          <w:sz w:val="28"/>
          <w:szCs w:val="28"/>
        </w:rPr>
        <w:t xml:space="preserve">исполнение </w:t>
      </w:r>
      <w:r w:rsidR="00B02715" w:rsidRPr="00694645">
        <w:rPr>
          <w:sz w:val="28"/>
          <w:szCs w:val="28"/>
        </w:rPr>
        <w:t>котор</w:t>
      </w:r>
      <w:r w:rsidR="00CD3453" w:rsidRPr="00694645">
        <w:rPr>
          <w:sz w:val="28"/>
          <w:szCs w:val="28"/>
        </w:rPr>
        <w:t xml:space="preserve">ой </w:t>
      </w:r>
      <w:r w:rsidR="009057DC" w:rsidRPr="00694645">
        <w:rPr>
          <w:sz w:val="28"/>
          <w:szCs w:val="28"/>
        </w:rPr>
        <w:t>в 2016 году выдел</w:t>
      </w:r>
      <w:r w:rsidR="00694645" w:rsidRPr="00694645">
        <w:rPr>
          <w:sz w:val="28"/>
          <w:szCs w:val="28"/>
        </w:rPr>
        <w:t>ено</w:t>
      </w:r>
      <w:r w:rsidR="00B02715" w:rsidRPr="00694645">
        <w:rPr>
          <w:sz w:val="28"/>
          <w:szCs w:val="28"/>
        </w:rPr>
        <w:t xml:space="preserve"> из городского бюджета </w:t>
      </w:r>
      <w:r w:rsidR="009057DC" w:rsidRPr="00694645">
        <w:rPr>
          <w:sz w:val="28"/>
          <w:szCs w:val="28"/>
        </w:rPr>
        <w:t>-</w:t>
      </w:r>
      <w:r w:rsidR="00CD3453" w:rsidRPr="00694645">
        <w:rPr>
          <w:sz w:val="28"/>
          <w:szCs w:val="28"/>
        </w:rPr>
        <w:t>1125,0</w:t>
      </w:r>
      <w:r w:rsidR="00472389" w:rsidRPr="00694645">
        <w:rPr>
          <w:sz w:val="28"/>
          <w:szCs w:val="28"/>
        </w:rPr>
        <w:t xml:space="preserve"> тыс. рублей</w:t>
      </w:r>
      <w:r w:rsidR="00694645" w:rsidRPr="00694645">
        <w:rPr>
          <w:sz w:val="28"/>
          <w:szCs w:val="28"/>
        </w:rPr>
        <w:t>.</w:t>
      </w:r>
    </w:p>
    <w:p w:rsidR="00931D42" w:rsidRPr="00694645" w:rsidRDefault="006A3357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  <w:rPr>
          <w:sz w:val="28"/>
          <w:szCs w:val="28"/>
        </w:rPr>
      </w:pPr>
      <w:r w:rsidRPr="00694645">
        <w:rPr>
          <w:sz w:val="28"/>
          <w:szCs w:val="28"/>
        </w:rPr>
        <w:t xml:space="preserve">За </w:t>
      </w:r>
      <w:r w:rsidR="003158F7" w:rsidRPr="00694645">
        <w:rPr>
          <w:sz w:val="28"/>
          <w:szCs w:val="28"/>
        </w:rPr>
        <w:t>год</w:t>
      </w:r>
      <w:r w:rsidR="00854BA5" w:rsidRPr="00694645">
        <w:rPr>
          <w:sz w:val="28"/>
          <w:szCs w:val="28"/>
        </w:rPr>
        <w:t xml:space="preserve"> специалистами Центра</w:t>
      </w:r>
      <w:r w:rsidR="00931D42" w:rsidRPr="00694645">
        <w:rPr>
          <w:sz w:val="28"/>
          <w:szCs w:val="28"/>
        </w:rPr>
        <w:t>:</w:t>
      </w:r>
    </w:p>
    <w:p w:rsidR="00854BA5" w:rsidRPr="00694645" w:rsidRDefault="00931D42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  <w:rPr>
          <w:sz w:val="28"/>
          <w:szCs w:val="28"/>
        </w:rPr>
      </w:pPr>
      <w:r w:rsidRPr="00694645">
        <w:rPr>
          <w:sz w:val="28"/>
          <w:szCs w:val="28"/>
        </w:rPr>
        <w:t>-</w:t>
      </w:r>
      <w:r w:rsidR="00854BA5" w:rsidRPr="00694645">
        <w:rPr>
          <w:sz w:val="28"/>
          <w:szCs w:val="28"/>
        </w:rPr>
        <w:t xml:space="preserve"> предоставлено </w:t>
      </w:r>
      <w:r w:rsidR="00694645" w:rsidRPr="00694645">
        <w:rPr>
          <w:sz w:val="28"/>
          <w:szCs w:val="28"/>
        </w:rPr>
        <w:t>1209</w:t>
      </w:r>
      <w:r w:rsidR="00854BA5" w:rsidRPr="00694645">
        <w:rPr>
          <w:sz w:val="28"/>
          <w:szCs w:val="28"/>
        </w:rPr>
        <w:t xml:space="preserve"> консультативных услуг предпринимателям и физическим лицам, желающим создать собственный бизнес</w:t>
      </w:r>
      <w:r w:rsidRPr="00694645">
        <w:rPr>
          <w:sz w:val="28"/>
          <w:szCs w:val="28"/>
        </w:rPr>
        <w:t>;</w:t>
      </w:r>
    </w:p>
    <w:p w:rsidR="00931D42" w:rsidRPr="00694645" w:rsidRDefault="00931D42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</w:pPr>
      <w:r w:rsidRPr="00694645">
        <w:rPr>
          <w:sz w:val="28"/>
          <w:szCs w:val="28"/>
        </w:rPr>
        <w:t>- выдан 1 займ на сумму 500,0 тыс. рублей на приобретение основных и оборотных средств</w:t>
      </w:r>
      <w:r w:rsidR="003876F2" w:rsidRPr="00694645">
        <w:rPr>
          <w:sz w:val="28"/>
          <w:szCs w:val="28"/>
        </w:rPr>
        <w:t>;</w:t>
      </w:r>
    </w:p>
    <w:p w:rsidR="005910B8" w:rsidRPr="008022DA" w:rsidRDefault="00872CD3" w:rsidP="005B7340">
      <w:pPr>
        <w:spacing w:line="312" w:lineRule="auto"/>
        <w:jc w:val="both"/>
        <w:rPr>
          <w:sz w:val="28"/>
          <w:szCs w:val="28"/>
        </w:rPr>
      </w:pPr>
      <w:r w:rsidRPr="00694645">
        <w:rPr>
          <w:sz w:val="28"/>
          <w:szCs w:val="28"/>
        </w:rPr>
        <w:tab/>
      </w:r>
      <w:r w:rsidR="00931D42" w:rsidRPr="00694645">
        <w:rPr>
          <w:sz w:val="28"/>
          <w:szCs w:val="28"/>
        </w:rPr>
        <w:t xml:space="preserve">- </w:t>
      </w:r>
      <w:r w:rsidRPr="00694645">
        <w:rPr>
          <w:sz w:val="28"/>
          <w:szCs w:val="28"/>
        </w:rPr>
        <w:t xml:space="preserve">оказана безвозмездная помощь </w:t>
      </w:r>
      <w:r w:rsidR="00694645" w:rsidRPr="00694645">
        <w:rPr>
          <w:sz w:val="28"/>
          <w:szCs w:val="28"/>
        </w:rPr>
        <w:t>по составлению и отправке 1215</w:t>
      </w:r>
      <w:r w:rsidRPr="00694645">
        <w:rPr>
          <w:sz w:val="28"/>
          <w:szCs w:val="28"/>
        </w:rPr>
        <w:t xml:space="preserve"> </w:t>
      </w:r>
      <w:r w:rsidR="00694645" w:rsidRPr="008022DA">
        <w:rPr>
          <w:sz w:val="28"/>
          <w:szCs w:val="28"/>
        </w:rPr>
        <w:t xml:space="preserve">деклараций </w:t>
      </w:r>
      <w:r w:rsidR="009A0636" w:rsidRPr="008022DA">
        <w:rPr>
          <w:sz w:val="28"/>
          <w:szCs w:val="28"/>
        </w:rPr>
        <w:t>в электронном виде</w:t>
      </w:r>
      <w:r w:rsidRPr="008022DA">
        <w:rPr>
          <w:sz w:val="28"/>
          <w:szCs w:val="28"/>
        </w:rPr>
        <w:t xml:space="preserve"> </w:t>
      </w:r>
      <w:r w:rsidR="00694645" w:rsidRPr="008022DA">
        <w:rPr>
          <w:sz w:val="28"/>
          <w:szCs w:val="28"/>
        </w:rPr>
        <w:t>по ЕНВД и</w:t>
      </w:r>
      <w:r w:rsidR="00931D42" w:rsidRPr="008022DA">
        <w:rPr>
          <w:sz w:val="28"/>
          <w:szCs w:val="28"/>
        </w:rPr>
        <w:t xml:space="preserve"> </w:t>
      </w:r>
      <w:r w:rsidRPr="008022DA">
        <w:rPr>
          <w:sz w:val="28"/>
          <w:szCs w:val="28"/>
        </w:rPr>
        <w:t>УСН</w:t>
      </w:r>
      <w:r w:rsidR="00931D42" w:rsidRPr="008022DA">
        <w:rPr>
          <w:sz w:val="28"/>
          <w:szCs w:val="28"/>
        </w:rPr>
        <w:t xml:space="preserve"> </w:t>
      </w:r>
      <w:r w:rsidR="005910B8" w:rsidRPr="008022DA">
        <w:rPr>
          <w:sz w:val="28"/>
          <w:szCs w:val="28"/>
        </w:rPr>
        <w:t>и</w:t>
      </w:r>
      <w:r w:rsidR="00694645" w:rsidRPr="008022DA">
        <w:rPr>
          <w:sz w:val="28"/>
          <w:szCs w:val="28"/>
        </w:rPr>
        <w:t xml:space="preserve"> </w:t>
      </w:r>
      <w:r w:rsidR="005910B8" w:rsidRPr="008022DA">
        <w:rPr>
          <w:sz w:val="28"/>
          <w:szCs w:val="28"/>
        </w:rPr>
        <w:t>отчет</w:t>
      </w:r>
      <w:r w:rsidR="00694645" w:rsidRPr="008022DA">
        <w:rPr>
          <w:sz w:val="28"/>
          <w:szCs w:val="28"/>
        </w:rPr>
        <w:t>ов</w:t>
      </w:r>
      <w:r w:rsidR="005910B8" w:rsidRPr="008022DA">
        <w:rPr>
          <w:sz w:val="28"/>
          <w:szCs w:val="28"/>
        </w:rPr>
        <w:t xml:space="preserve"> в ПФР</w:t>
      </w:r>
      <w:r w:rsidR="00694645" w:rsidRPr="008022DA">
        <w:rPr>
          <w:sz w:val="28"/>
          <w:szCs w:val="28"/>
        </w:rPr>
        <w:t xml:space="preserve"> и ФСС</w:t>
      </w:r>
      <w:r w:rsidR="005910B8" w:rsidRPr="008022DA">
        <w:rPr>
          <w:sz w:val="28"/>
          <w:szCs w:val="28"/>
        </w:rPr>
        <w:t>.</w:t>
      </w:r>
    </w:p>
    <w:p w:rsidR="002C382A" w:rsidRPr="009614E6" w:rsidRDefault="00642C97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9614E6">
        <w:rPr>
          <w:sz w:val="28"/>
          <w:szCs w:val="28"/>
        </w:rPr>
        <w:t>С января по</w:t>
      </w:r>
      <w:r w:rsidR="008022DA" w:rsidRPr="009614E6">
        <w:rPr>
          <w:sz w:val="28"/>
          <w:szCs w:val="28"/>
        </w:rPr>
        <w:t xml:space="preserve"> декабрь </w:t>
      </w:r>
      <w:r w:rsidR="008C4428" w:rsidRPr="009614E6">
        <w:rPr>
          <w:sz w:val="28"/>
          <w:szCs w:val="28"/>
        </w:rPr>
        <w:t>представител</w:t>
      </w:r>
      <w:r w:rsidRPr="009614E6">
        <w:rPr>
          <w:sz w:val="28"/>
          <w:szCs w:val="28"/>
        </w:rPr>
        <w:t>и</w:t>
      </w:r>
      <w:r w:rsidR="008C4428" w:rsidRPr="009614E6">
        <w:rPr>
          <w:sz w:val="28"/>
          <w:szCs w:val="28"/>
        </w:rPr>
        <w:t xml:space="preserve"> малого бизнеса </w:t>
      </w:r>
      <w:r w:rsidR="00A85FBB" w:rsidRPr="009614E6">
        <w:rPr>
          <w:sz w:val="28"/>
          <w:szCs w:val="28"/>
        </w:rPr>
        <w:t>городского округа</w:t>
      </w:r>
      <w:r w:rsidR="004C78BD" w:rsidRPr="009614E6">
        <w:rPr>
          <w:sz w:val="28"/>
          <w:szCs w:val="28"/>
        </w:rPr>
        <w:t xml:space="preserve"> </w:t>
      </w:r>
      <w:r w:rsidRPr="009614E6">
        <w:rPr>
          <w:sz w:val="28"/>
          <w:szCs w:val="28"/>
        </w:rPr>
        <w:t>приняли участие</w:t>
      </w:r>
      <w:r w:rsidR="002C382A" w:rsidRPr="009614E6">
        <w:rPr>
          <w:sz w:val="28"/>
          <w:szCs w:val="28"/>
        </w:rPr>
        <w:t>:</w:t>
      </w:r>
    </w:p>
    <w:p w:rsidR="002C382A" w:rsidRPr="00D652C2" w:rsidRDefault="002C382A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9614E6">
        <w:rPr>
          <w:sz w:val="28"/>
          <w:szCs w:val="28"/>
        </w:rPr>
        <w:t xml:space="preserve">- </w:t>
      </w:r>
      <w:r w:rsidR="00642C97" w:rsidRPr="009614E6">
        <w:rPr>
          <w:sz w:val="28"/>
          <w:szCs w:val="28"/>
        </w:rPr>
        <w:t xml:space="preserve"> в </w:t>
      </w:r>
      <w:r w:rsidRPr="009614E6">
        <w:rPr>
          <w:sz w:val="28"/>
          <w:szCs w:val="28"/>
        </w:rPr>
        <w:t xml:space="preserve">3-х </w:t>
      </w:r>
      <w:r w:rsidR="00642C97" w:rsidRPr="009614E6">
        <w:rPr>
          <w:sz w:val="28"/>
          <w:szCs w:val="28"/>
        </w:rPr>
        <w:t>форум</w:t>
      </w:r>
      <w:r w:rsidRPr="009614E6">
        <w:rPr>
          <w:sz w:val="28"/>
          <w:szCs w:val="28"/>
        </w:rPr>
        <w:t>ах</w:t>
      </w:r>
      <w:r w:rsidR="00642C97" w:rsidRPr="009614E6">
        <w:rPr>
          <w:sz w:val="28"/>
          <w:szCs w:val="28"/>
        </w:rPr>
        <w:t xml:space="preserve"> «Самарская платформа развития бизнеса»</w:t>
      </w:r>
      <w:r w:rsidRPr="009614E6">
        <w:rPr>
          <w:sz w:val="28"/>
          <w:szCs w:val="28"/>
        </w:rPr>
        <w:t xml:space="preserve">, «Линия успеха» и на связи с </w:t>
      </w:r>
      <w:r w:rsidRPr="00D652C2">
        <w:rPr>
          <w:sz w:val="28"/>
          <w:szCs w:val="28"/>
        </w:rPr>
        <w:t>Губернатором на тему: «Малый бизнес»;</w:t>
      </w:r>
    </w:p>
    <w:p w:rsidR="002C382A" w:rsidRPr="00D652C2" w:rsidRDefault="002C382A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D652C2">
        <w:rPr>
          <w:sz w:val="28"/>
          <w:szCs w:val="28"/>
        </w:rPr>
        <w:t>-</w:t>
      </w:r>
      <w:r w:rsidR="00D652C2" w:rsidRPr="00D652C2">
        <w:rPr>
          <w:sz w:val="28"/>
          <w:szCs w:val="28"/>
        </w:rPr>
        <w:t xml:space="preserve"> </w:t>
      </w:r>
      <w:r w:rsidRPr="00D652C2">
        <w:rPr>
          <w:sz w:val="28"/>
          <w:szCs w:val="28"/>
        </w:rPr>
        <w:t>в</w:t>
      </w:r>
      <w:r w:rsidR="009614E6" w:rsidRPr="00D652C2">
        <w:rPr>
          <w:sz w:val="28"/>
          <w:szCs w:val="28"/>
        </w:rPr>
        <w:t xml:space="preserve"> </w:t>
      </w:r>
      <w:r w:rsidR="0043265E" w:rsidRPr="00D652C2">
        <w:rPr>
          <w:sz w:val="28"/>
          <w:szCs w:val="28"/>
        </w:rPr>
        <w:t>8</w:t>
      </w:r>
      <w:r w:rsidRPr="00D652C2">
        <w:rPr>
          <w:sz w:val="28"/>
          <w:szCs w:val="28"/>
        </w:rPr>
        <w:t>-</w:t>
      </w:r>
      <w:r w:rsidR="0043265E" w:rsidRPr="00D652C2">
        <w:rPr>
          <w:sz w:val="28"/>
          <w:szCs w:val="28"/>
        </w:rPr>
        <w:t>м</w:t>
      </w:r>
      <w:r w:rsidRPr="00D652C2">
        <w:rPr>
          <w:sz w:val="28"/>
          <w:szCs w:val="28"/>
        </w:rPr>
        <w:t>и</w:t>
      </w:r>
      <w:r w:rsidR="009E33D1" w:rsidRPr="00D652C2">
        <w:rPr>
          <w:sz w:val="28"/>
          <w:szCs w:val="28"/>
        </w:rPr>
        <w:t xml:space="preserve"> обучающих семинар</w:t>
      </w:r>
      <w:r w:rsidRPr="00D652C2">
        <w:rPr>
          <w:sz w:val="28"/>
          <w:szCs w:val="28"/>
        </w:rPr>
        <w:t>ах</w:t>
      </w:r>
      <w:r w:rsidR="009E33D1" w:rsidRPr="00D652C2">
        <w:rPr>
          <w:sz w:val="28"/>
          <w:szCs w:val="28"/>
        </w:rPr>
        <w:t xml:space="preserve"> совместно с ГКУ «ИКАСО» и налоговой инспекцией; совместно с Торгово-промышленной палатой Самарской области мероприятие на тему: «Создание благоприятных условий для развития малого </w:t>
      </w:r>
      <w:r w:rsidR="00642C97" w:rsidRPr="00D652C2">
        <w:rPr>
          <w:sz w:val="28"/>
          <w:szCs w:val="28"/>
        </w:rPr>
        <w:t>и среднего предпринимательства»</w:t>
      </w:r>
      <w:r w:rsidRPr="00D652C2">
        <w:rPr>
          <w:sz w:val="28"/>
          <w:szCs w:val="28"/>
        </w:rPr>
        <w:t>;</w:t>
      </w:r>
    </w:p>
    <w:p w:rsidR="002C382A" w:rsidRPr="00D652C2" w:rsidRDefault="002C382A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D652C2">
        <w:rPr>
          <w:sz w:val="28"/>
          <w:szCs w:val="28"/>
        </w:rPr>
        <w:t xml:space="preserve">- в </w:t>
      </w:r>
      <w:r w:rsidR="00D652C2" w:rsidRPr="00D652C2">
        <w:rPr>
          <w:sz w:val="28"/>
          <w:szCs w:val="28"/>
        </w:rPr>
        <w:t xml:space="preserve">8 </w:t>
      </w:r>
      <w:r w:rsidR="0043265E" w:rsidRPr="00D652C2">
        <w:rPr>
          <w:sz w:val="28"/>
          <w:szCs w:val="28"/>
        </w:rPr>
        <w:t xml:space="preserve">- </w:t>
      </w:r>
      <w:r w:rsidR="00D652C2" w:rsidRPr="00D652C2">
        <w:rPr>
          <w:sz w:val="28"/>
          <w:szCs w:val="28"/>
        </w:rPr>
        <w:t>ми</w:t>
      </w:r>
      <w:r w:rsidR="0043265E" w:rsidRPr="00D652C2">
        <w:rPr>
          <w:sz w:val="28"/>
          <w:szCs w:val="28"/>
        </w:rPr>
        <w:t xml:space="preserve"> </w:t>
      </w:r>
      <w:r w:rsidRPr="00D652C2">
        <w:rPr>
          <w:sz w:val="28"/>
          <w:szCs w:val="28"/>
        </w:rPr>
        <w:t>консультационных мероприятиях</w:t>
      </w:r>
      <w:r w:rsidR="0043265E" w:rsidRPr="00D652C2">
        <w:rPr>
          <w:sz w:val="28"/>
          <w:szCs w:val="28"/>
        </w:rPr>
        <w:t xml:space="preserve">; </w:t>
      </w:r>
    </w:p>
    <w:p w:rsidR="002C382A" w:rsidRPr="00D652C2" w:rsidRDefault="002C382A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D652C2">
        <w:rPr>
          <w:sz w:val="28"/>
          <w:szCs w:val="28"/>
        </w:rPr>
        <w:t xml:space="preserve">- в торжественном мероприятии, посвященном Дню </w:t>
      </w:r>
      <w:r w:rsidR="0043265E" w:rsidRPr="00D652C2">
        <w:rPr>
          <w:sz w:val="28"/>
          <w:szCs w:val="28"/>
        </w:rPr>
        <w:t>российского предпринимательства;</w:t>
      </w:r>
    </w:p>
    <w:p w:rsidR="0043265E" w:rsidRPr="00D652C2" w:rsidRDefault="0043265E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D652C2">
        <w:rPr>
          <w:sz w:val="28"/>
          <w:szCs w:val="28"/>
        </w:rPr>
        <w:t xml:space="preserve">- </w:t>
      </w:r>
      <w:r w:rsidR="00A00AFA" w:rsidRPr="00D652C2">
        <w:rPr>
          <w:sz w:val="28"/>
          <w:szCs w:val="28"/>
        </w:rPr>
        <w:t>в выставке «Кинельские предприниматели от А до Я», организованной в рамках празднования Дня города;</w:t>
      </w:r>
    </w:p>
    <w:p w:rsidR="00A00AFA" w:rsidRPr="00D652C2" w:rsidRDefault="00A00AFA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D652C2">
        <w:rPr>
          <w:sz w:val="28"/>
          <w:szCs w:val="28"/>
        </w:rPr>
        <w:t xml:space="preserve">- в обучении «Основы предпринимательской деятельности» - </w:t>
      </w:r>
      <w:r w:rsidR="008022DA" w:rsidRPr="00D652C2">
        <w:rPr>
          <w:sz w:val="28"/>
          <w:szCs w:val="28"/>
        </w:rPr>
        <w:t xml:space="preserve">40 </w:t>
      </w:r>
      <w:r w:rsidRPr="00D652C2">
        <w:rPr>
          <w:sz w:val="28"/>
          <w:szCs w:val="28"/>
        </w:rPr>
        <w:t>начинающих предпринимателей.</w:t>
      </w:r>
    </w:p>
    <w:p w:rsidR="00A00AFA" w:rsidRPr="008022DA" w:rsidRDefault="00691A52" w:rsidP="005B7340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A342B" w:rsidRPr="008022DA">
        <w:rPr>
          <w:sz w:val="28"/>
          <w:szCs w:val="28"/>
        </w:rPr>
        <w:t xml:space="preserve"> сентябр</w:t>
      </w:r>
      <w:r>
        <w:rPr>
          <w:sz w:val="28"/>
          <w:szCs w:val="28"/>
        </w:rPr>
        <w:t>е</w:t>
      </w:r>
      <w:r w:rsidR="005A342B" w:rsidRPr="008022DA">
        <w:rPr>
          <w:sz w:val="28"/>
          <w:szCs w:val="28"/>
        </w:rPr>
        <w:t xml:space="preserve"> городской округ провел пятую по счету внутрирегиональную экономическую «Деловую миссию».</w:t>
      </w:r>
    </w:p>
    <w:p w:rsidR="005A342B" w:rsidRPr="008022DA" w:rsidRDefault="005A342B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8022DA">
        <w:rPr>
          <w:sz w:val="28"/>
          <w:szCs w:val="28"/>
        </w:rPr>
        <w:t>На областной конкурс «грантов» от г.о. Кинель было подано 8 заявок. 2 предпринимателя про</w:t>
      </w:r>
      <w:r w:rsidR="007A202F" w:rsidRPr="008022DA">
        <w:rPr>
          <w:sz w:val="28"/>
          <w:szCs w:val="28"/>
        </w:rPr>
        <w:t xml:space="preserve">шли конкурсный отбор и получат </w:t>
      </w:r>
      <w:r w:rsidRPr="008022DA">
        <w:rPr>
          <w:sz w:val="28"/>
          <w:szCs w:val="28"/>
        </w:rPr>
        <w:t>по 500 тыс. рублей в части компенсации затрат на оборудование.</w:t>
      </w:r>
    </w:p>
    <w:p w:rsidR="00357673" w:rsidRPr="00A93F48" w:rsidRDefault="00357673" w:rsidP="00177830">
      <w:pPr>
        <w:jc w:val="both"/>
        <w:rPr>
          <w:color w:val="FF0000"/>
          <w:sz w:val="28"/>
          <w:szCs w:val="28"/>
        </w:rPr>
      </w:pPr>
    </w:p>
    <w:p w:rsidR="00357673" w:rsidRPr="002A72DD" w:rsidRDefault="00C76ABE" w:rsidP="00177830">
      <w:pPr>
        <w:ind w:firstLine="629"/>
        <w:jc w:val="center"/>
        <w:rPr>
          <w:rFonts w:eastAsia="MS Mincho"/>
          <w:b/>
          <w:color w:val="000000" w:themeColor="text1"/>
          <w:spacing w:val="8"/>
          <w:sz w:val="28"/>
          <w:szCs w:val="28"/>
        </w:rPr>
      </w:pPr>
      <w:r w:rsidRPr="002A72DD">
        <w:rPr>
          <w:rFonts w:eastAsia="MS Mincho"/>
          <w:b/>
          <w:color w:val="000000" w:themeColor="text1"/>
          <w:spacing w:val="8"/>
          <w:sz w:val="28"/>
          <w:szCs w:val="28"/>
        </w:rPr>
        <w:lastRenderedPageBreak/>
        <w:t xml:space="preserve">4. </w:t>
      </w:r>
      <w:r w:rsidR="004B0B7C" w:rsidRPr="002A72DD">
        <w:rPr>
          <w:rFonts w:eastAsia="MS Mincho"/>
          <w:b/>
          <w:color w:val="000000" w:themeColor="text1"/>
          <w:spacing w:val="8"/>
          <w:sz w:val="28"/>
          <w:szCs w:val="28"/>
        </w:rPr>
        <w:t>Бюджетная политика</w:t>
      </w:r>
    </w:p>
    <w:p w:rsidR="009C300C" w:rsidRPr="002A72DD" w:rsidRDefault="009C300C" w:rsidP="00177830">
      <w:pPr>
        <w:ind w:firstLine="629"/>
        <w:jc w:val="center"/>
        <w:rPr>
          <w:rFonts w:eastAsia="MS Mincho"/>
          <w:b/>
          <w:color w:val="000000" w:themeColor="text1"/>
          <w:spacing w:val="8"/>
          <w:sz w:val="28"/>
          <w:szCs w:val="28"/>
        </w:rPr>
      </w:pPr>
    </w:p>
    <w:p w:rsidR="00357673" w:rsidRPr="002A72DD" w:rsidRDefault="007B506B" w:rsidP="005B7340">
      <w:pPr>
        <w:spacing w:line="312" w:lineRule="auto"/>
        <w:ind w:firstLine="720"/>
        <w:jc w:val="both"/>
        <w:rPr>
          <w:color w:val="000000" w:themeColor="text1"/>
          <w:sz w:val="28"/>
          <w:szCs w:val="28"/>
        </w:rPr>
      </w:pPr>
      <w:r w:rsidRPr="002A72DD">
        <w:rPr>
          <w:color w:val="000000" w:themeColor="text1"/>
          <w:sz w:val="28"/>
          <w:szCs w:val="28"/>
        </w:rPr>
        <w:t>Бюджет</w:t>
      </w:r>
      <w:r w:rsidR="00357673" w:rsidRPr="002A72DD">
        <w:rPr>
          <w:color w:val="000000" w:themeColor="text1"/>
          <w:sz w:val="28"/>
          <w:szCs w:val="28"/>
        </w:rPr>
        <w:t xml:space="preserve"> городского округа на 2016 год и на плановый период 2017 и 2018 годов сформирован в соответствии с новыми по</w:t>
      </w:r>
      <w:r w:rsidRPr="002A72DD">
        <w:rPr>
          <w:color w:val="000000" w:themeColor="text1"/>
          <w:sz w:val="28"/>
          <w:szCs w:val="28"/>
        </w:rPr>
        <w:t xml:space="preserve">ложениями Бюджетного Кодекса. </w:t>
      </w:r>
    </w:p>
    <w:p w:rsidR="002A72DD" w:rsidRPr="002A72DD" w:rsidRDefault="002A72DD" w:rsidP="005B7340">
      <w:pPr>
        <w:spacing w:line="312" w:lineRule="auto"/>
        <w:ind w:firstLine="720"/>
        <w:jc w:val="both"/>
        <w:rPr>
          <w:color w:val="000000" w:themeColor="text1"/>
        </w:rPr>
      </w:pPr>
      <w:r w:rsidRPr="002A72DD">
        <w:rPr>
          <w:color w:val="000000" w:themeColor="text1"/>
          <w:sz w:val="28"/>
          <w:szCs w:val="28"/>
        </w:rPr>
        <w:t xml:space="preserve">Бюджет города по </w:t>
      </w:r>
      <w:r w:rsidRPr="002A72DD">
        <w:rPr>
          <w:b/>
          <w:color w:val="000000" w:themeColor="text1"/>
          <w:sz w:val="28"/>
          <w:szCs w:val="28"/>
        </w:rPr>
        <w:t>доходам</w:t>
      </w:r>
      <w:r w:rsidRPr="002A72DD">
        <w:rPr>
          <w:color w:val="000000" w:themeColor="text1"/>
          <w:sz w:val="28"/>
          <w:szCs w:val="28"/>
        </w:rPr>
        <w:t xml:space="preserve"> за 2016 год исполнен в сумме 674,8 млн. рублей, при плане 762,0 млн. рублей или 88,6%.</w:t>
      </w:r>
      <w:r w:rsidRPr="002A72DD">
        <w:rPr>
          <w:color w:val="000000" w:themeColor="text1"/>
        </w:rPr>
        <w:t xml:space="preserve"> </w:t>
      </w:r>
    </w:p>
    <w:p w:rsidR="001D1718" w:rsidRPr="001D1718" w:rsidRDefault="001D1718" w:rsidP="001D1718">
      <w:pPr>
        <w:spacing w:line="360" w:lineRule="auto"/>
        <w:ind w:firstLine="720"/>
        <w:jc w:val="both"/>
        <w:rPr>
          <w:sz w:val="28"/>
          <w:szCs w:val="28"/>
        </w:rPr>
      </w:pPr>
      <w:r w:rsidRPr="001D1718">
        <w:rPr>
          <w:sz w:val="28"/>
          <w:szCs w:val="28"/>
        </w:rPr>
        <w:t>Из областного бюджета поступили:</w:t>
      </w:r>
    </w:p>
    <w:p w:rsidR="001D1718" w:rsidRPr="001D1718" w:rsidRDefault="001D1718" w:rsidP="001D17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субвенции </w:t>
      </w:r>
      <w:r w:rsidRPr="001D1718">
        <w:rPr>
          <w:sz w:val="28"/>
          <w:szCs w:val="28"/>
        </w:rPr>
        <w:t>в сумме 32,1 млн. рублей;</w:t>
      </w:r>
    </w:p>
    <w:p w:rsidR="001D1718" w:rsidRPr="001D1718" w:rsidRDefault="001D1718" w:rsidP="001D1718">
      <w:pPr>
        <w:spacing w:line="360" w:lineRule="auto"/>
        <w:ind w:firstLine="720"/>
        <w:jc w:val="both"/>
        <w:rPr>
          <w:sz w:val="28"/>
          <w:szCs w:val="28"/>
        </w:rPr>
      </w:pPr>
      <w:r w:rsidRPr="001D1718">
        <w:rPr>
          <w:sz w:val="28"/>
          <w:szCs w:val="28"/>
        </w:rPr>
        <w:t>- субсидии в сумме 233,7 млн. руб. из них субсидия, предоставленная с учетом выполнения показателей социально экономического развития в сумме 107,3 млн. рублей для софинансирования расходных обязательств по вопросам местного значения. Поступили межбюджетные трансферты в сумме 6,8 млн. рублей.</w:t>
      </w:r>
    </w:p>
    <w:p w:rsidR="00357673" w:rsidRPr="001D1718" w:rsidRDefault="00357673" w:rsidP="005B7340">
      <w:pPr>
        <w:spacing w:line="312" w:lineRule="auto"/>
        <w:ind w:firstLine="720"/>
        <w:jc w:val="both"/>
        <w:rPr>
          <w:color w:val="000000" w:themeColor="text1"/>
          <w:sz w:val="28"/>
          <w:szCs w:val="28"/>
        </w:rPr>
      </w:pPr>
      <w:r w:rsidRPr="001D1718">
        <w:rPr>
          <w:color w:val="000000" w:themeColor="text1"/>
          <w:sz w:val="28"/>
          <w:szCs w:val="28"/>
        </w:rPr>
        <w:t xml:space="preserve">Перечислена дотация на выравнивание уровня бюджетной обеспеченности (трансферты) в сумме </w:t>
      </w:r>
      <w:r w:rsidR="001D1718" w:rsidRPr="001D1718">
        <w:rPr>
          <w:color w:val="000000" w:themeColor="text1"/>
          <w:sz w:val="28"/>
          <w:szCs w:val="28"/>
        </w:rPr>
        <w:t xml:space="preserve">65,5 </w:t>
      </w:r>
      <w:r w:rsidR="007019E2" w:rsidRPr="001D1718">
        <w:rPr>
          <w:color w:val="000000" w:themeColor="text1"/>
          <w:sz w:val="28"/>
          <w:szCs w:val="28"/>
        </w:rPr>
        <w:t>млн. руб.,</w:t>
      </w:r>
      <w:r w:rsidR="00B65C34" w:rsidRPr="001D1718">
        <w:rPr>
          <w:color w:val="000000" w:themeColor="text1"/>
          <w:sz w:val="28"/>
          <w:szCs w:val="28"/>
        </w:rPr>
        <w:t xml:space="preserve"> </w:t>
      </w:r>
      <w:r w:rsidR="007019E2" w:rsidRPr="001D1718">
        <w:rPr>
          <w:color w:val="000000" w:themeColor="text1"/>
          <w:sz w:val="28"/>
          <w:szCs w:val="28"/>
        </w:rPr>
        <w:t xml:space="preserve">поступила дотация на стимулирование повышения качества управления муниципальными финансами в сумме 4,455 млн. рублей.  </w:t>
      </w:r>
    </w:p>
    <w:p w:rsidR="00871E94" w:rsidRPr="00871E94" w:rsidRDefault="00871E94" w:rsidP="00871E94">
      <w:pPr>
        <w:spacing w:line="360" w:lineRule="auto"/>
        <w:ind w:firstLine="426"/>
        <w:jc w:val="both"/>
        <w:rPr>
          <w:sz w:val="28"/>
          <w:szCs w:val="28"/>
        </w:rPr>
      </w:pPr>
      <w:r w:rsidRPr="00871E94">
        <w:rPr>
          <w:sz w:val="28"/>
          <w:szCs w:val="28"/>
        </w:rPr>
        <w:t>Собственные доходы получены в сумме 332,2 млн. рублей или исполнено на 79,5 %. На низкий процент</w:t>
      </w:r>
      <w:r>
        <w:rPr>
          <w:sz w:val="28"/>
          <w:szCs w:val="28"/>
        </w:rPr>
        <w:t xml:space="preserve"> исполнения собственных доходов</w:t>
      </w:r>
      <w:r w:rsidRPr="00871E94">
        <w:rPr>
          <w:sz w:val="28"/>
          <w:szCs w:val="28"/>
        </w:rPr>
        <w:t xml:space="preserve"> повлияло неисполнение плана приватизации муниципального имущества за 2016 год. Была запланирована </w:t>
      </w:r>
      <w:r>
        <w:rPr>
          <w:sz w:val="28"/>
          <w:szCs w:val="28"/>
        </w:rPr>
        <w:t>продажа объекта электросетевого</w:t>
      </w:r>
      <w:r w:rsidRPr="00871E94">
        <w:rPr>
          <w:sz w:val="28"/>
          <w:szCs w:val="28"/>
        </w:rPr>
        <w:t xml:space="preserve"> хозяйства городского округа Кинель на сумму 77,9 млн.</w:t>
      </w:r>
      <w:r>
        <w:rPr>
          <w:sz w:val="28"/>
          <w:szCs w:val="28"/>
        </w:rPr>
        <w:t xml:space="preserve"> </w:t>
      </w:r>
      <w:r w:rsidRPr="00871E94">
        <w:rPr>
          <w:sz w:val="28"/>
          <w:szCs w:val="28"/>
        </w:rPr>
        <w:t>рублей. Процедур</w:t>
      </w:r>
      <w:r>
        <w:rPr>
          <w:sz w:val="28"/>
          <w:szCs w:val="28"/>
        </w:rPr>
        <w:t xml:space="preserve">а по продаже данного имущества </w:t>
      </w:r>
      <w:r w:rsidRPr="00871E94">
        <w:rPr>
          <w:sz w:val="28"/>
          <w:szCs w:val="28"/>
        </w:rPr>
        <w:t>организована в декабре 2016 года и будет завершена в феврале месяце 2017 года.</w:t>
      </w:r>
    </w:p>
    <w:p w:rsidR="00D16340" w:rsidRPr="00D16340" w:rsidRDefault="00D16340" w:rsidP="00D16340">
      <w:pPr>
        <w:spacing w:line="360" w:lineRule="auto"/>
        <w:ind w:firstLine="426"/>
        <w:jc w:val="both"/>
        <w:rPr>
          <w:sz w:val="28"/>
          <w:szCs w:val="28"/>
        </w:rPr>
      </w:pPr>
      <w:r w:rsidRPr="00D16340">
        <w:rPr>
          <w:sz w:val="28"/>
          <w:szCs w:val="28"/>
        </w:rPr>
        <w:t>Основная часть налоговых доходов обеспечена поступлениями налога на доходы физических лиц (50,9%). В отчетном периоде поступления налога составили 169,2 млн. рублей</w:t>
      </w:r>
      <w:r>
        <w:rPr>
          <w:sz w:val="28"/>
          <w:szCs w:val="28"/>
        </w:rPr>
        <w:t xml:space="preserve"> или </w:t>
      </w:r>
      <w:r w:rsidRPr="00D16340">
        <w:rPr>
          <w:sz w:val="28"/>
          <w:szCs w:val="28"/>
        </w:rPr>
        <w:t>101,3%</w:t>
      </w:r>
      <w:r>
        <w:rPr>
          <w:sz w:val="28"/>
          <w:szCs w:val="28"/>
        </w:rPr>
        <w:t xml:space="preserve"> от плана</w:t>
      </w:r>
      <w:r w:rsidRPr="00D16340">
        <w:rPr>
          <w:sz w:val="28"/>
          <w:szCs w:val="28"/>
        </w:rPr>
        <w:t>. Рост к аналогичному периоду прошлого года составил 108,2</w:t>
      </w:r>
      <w:r>
        <w:rPr>
          <w:sz w:val="28"/>
          <w:szCs w:val="28"/>
        </w:rPr>
        <w:t xml:space="preserve">%. </w:t>
      </w:r>
      <w:r w:rsidRPr="00D16340">
        <w:rPr>
          <w:sz w:val="28"/>
          <w:szCs w:val="28"/>
        </w:rPr>
        <w:t xml:space="preserve">За отчетный период на территории городского округа наблюдается значительный рост поступлений НДФЛ от ФСС. Запущен пилотный проект-эксперимент, когда ФСС сам перечисляет социальные пособия сотрудникам без учреждений-работодателей и соответственно НДФЛ.  Так как ФСС зарегистрирован </w:t>
      </w:r>
      <w:r w:rsidR="00415876">
        <w:rPr>
          <w:sz w:val="28"/>
          <w:szCs w:val="28"/>
        </w:rPr>
        <w:t xml:space="preserve">на территории городского округа </w:t>
      </w:r>
      <w:r w:rsidRPr="00D16340">
        <w:rPr>
          <w:sz w:val="28"/>
          <w:szCs w:val="28"/>
        </w:rPr>
        <w:t>все платежи, удержанные с социальных пособий независимо от расположения учреждений-работодателей зачисляются в городской бюджет.</w:t>
      </w:r>
    </w:p>
    <w:p w:rsidR="00BD351A" w:rsidRPr="00415876" w:rsidRDefault="00BF2286" w:rsidP="00BA1B8D">
      <w:pPr>
        <w:spacing w:line="312" w:lineRule="auto"/>
        <w:ind w:firstLine="720"/>
        <w:jc w:val="both"/>
        <w:rPr>
          <w:color w:val="000000" w:themeColor="text1"/>
          <w:sz w:val="28"/>
          <w:szCs w:val="28"/>
        </w:rPr>
      </w:pPr>
      <w:r w:rsidRPr="00415876">
        <w:rPr>
          <w:color w:val="000000" w:themeColor="text1"/>
          <w:sz w:val="28"/>
          <w:szCs w:val="28"/>
        </w:rPr>
        <w:lastRenderedPageBreak/>
        <w:t xml:space="preserve">Поступления имущественных налогов, в основном земельного налога, составляют </w:t>
      </w:r>
      <w:r w:rsidR="00415876" w:rsidRPr="00415876">
        <w:rPr>
          <w:color w:val="000000" w:themeColor="text1"/>
          <w:sz w:val="28"/>
          <w:szCs w:val="28"/>
        </w:rPr>
        <w:t>19,9</w:t>
      </w:r>
      <w:r w:rsidRPr="00415876">
        <w:rPr>
          <w:color w:val="000000" w:themeColor="text1"/>
          <w:sz w:val="28"/>
          <w:szCs w:val="28"/>
        </w:rPr>
        <w:t xml:space="preserve">% собственных доходов. </w:t>
      </w:r>
      <w:r w:rsidR="00415876" w:rsidRPr="00415876">
        <w:rPr>
          <w:color w:val="000000" w:themeColor="text1"/>
          <w:sz w:val="28"/>
          <w:szCs w:val="28"/>
        </w:rPr>
        <w:t>За 2016 год</w:t>
      </w:r>
      <w:r w:rsidR="00BD351A" w:rsidRPr="00415876">
        <w:rPr>
          <w:color w:val="000000" w:themeColor="text1"/>
          <w:sz w:val="28"/>
          <w:szCs w:val="28"/>
        </w:rPr>
        <w:t xml:space="preserve"> они составили </w:t>
      </w:r>
      <w:r w:rsidR="00415876" w:rsidRPr="00415876">
        <w:rPr>
          <w:color w:val="000000" w:themeColor="text1"/>
          <w:sz w:val="28"/>
          <w:szCs w:val="28"/>
        </w:rPr>
        <w:t>66,3</w:t>
      </w:r>
      <w:r w:rsidR="00BD351A" w:rsidRPr="00415876">
        <w:rPr>
          <w:color w:val="000000" w:themeColor="text1"/>
          <w:sz w:val="28"/>
          <w:szCs w:val="28"/>
        </w:rPr>
        <w:t xml:space="preserve"> млн. рублей, наблюдается</w:t>
      </w:r>
      <w:r w:rsidR="00415876" w:rsidRPr="00415876">
        <w:rPr>
          <w:color w:val="000000" w:themeColor="text1"/>
          <w:sz w:val="28"/>
          <w:szCs w:val="28"/>
        </w:rPr>
        <w:t xml:space="preserve"> </w:t>
      </w:r>
      <w:r w:rsidR="00BD351A" w:rsidRPr="00415876">
        <w:rPr>
          <w:color w:val="000000" w:themeColor="text1"/>
          <w:sz w:val="28"/>
          <w:szCs w:val="28"/>
        </w:rPr>
        <w:t xml:space="preserve">снижение поступлений по сравнению с аналогичным периодом 2015 года - на </w:t>
      </w:r>
      <w:r w:rsidR="00415876" w:rsidRPr="00415876">
        <w:rPr>
          <w:color w:val="000000" w:themeColor="text1"/>
          <w:sz w:val="28"/>
          <w:szCs w:val="28"/>
        </w:rPr>
        <w:t>21</w:t>
      </w:r>
      <w:r w:rsidR="00BD351A" w:rsidRPr="00415876">
        <w:rPr>
          <w:color w:val="000000" w:themeColor="text1"/>
          <w:sz w:val="28"/>
          <w:szCs w:val="28"/>
        </w:rPr>
        <w:t xml:space="preserve">%, </w:t>
      </w:r>
      <w:r w:rsidRPr="00415876">
        <w:rPr>
          <w:color w:val="000000" w:themeColor="text1"/>
          <w:sz w:val="28"/>
          <w:szCs w:val="28"/>
        </w:rPr>
        <w:t xml:space="preserve">за счет </w:t>
      </w:r>
      <w:r w:rsidR="00415876" w:rsidRPr="00415876">
        <w:rPr>
          <w:color w:val="000000" w:themeColor="text1"/>
          <w:sz w:val="28"/>
          <w:szCs w:val="28"/>
        </w:rPr>
        <w:t>уменьшения и возврата поступлений по земельному налогу с организаций.</w:t>
      </w:r>
    </w:p>
    <w:p w:rsidR="00147117" w:rsidRDefault="00147117" w:rsidP="00BA1B8D">
      <w:pPr>
        <w:spacing w:line="312" w:lineRule="auto"/>
        <w:ind w:firstLine="720"/>
        <w:jc w:val="both"/>
        <w:rPr>
          <w:color w:val="FF0000"/>
          <w:sz w:val="28"/>
          <w:szCs w:val="28"/>
        </w:rPr>
      </w:pPr>
      <w:r w:rsidRPr="003A2279">
        <w:rPr>
          <w:sz w:val="28"/>
          <w:szCs w:val="28"/>
        </w:rPr>
        <w:t>По решени</w:t>
      </w:r>
      <w:r>
        <w:rPr>
          <w:sz w:val="28"/>
          <w:szCs w:val="28"/>
        </w:rPr>
        <w:t>ям суда о снижении кадастровой</w:t>
      </w:r>
      <w:r w:rsidRPr="003A2279">
        <w:rPr>
          <w:sz w:val="28"/>
          <w:szCs w:val="28"/>
        </w:rPr>
        <w:t xml:space="preserve"> стоимости</w:t>
      </w:r>
      <w:r>
        <w:rPr>
          <w:sz w:val="28"/>
          <w:szCs w:val="28"/>
        </w:rPr>
        <w:t xml:space="preserve"> по земельным</w:t>
      </w:r>
      <w:r w:rsidRPr="003A227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участкам</w:t>
      </w:r>
      <w:r w:rsidRPr="00603B7C">
        <w:rPr>
          <w:color w:val="000000"/>
          <w:spacing w:val="4"/>
          <w:szCs w:val="28"/>
        </w:rPr>
        <w:t xml:space="preserve"> </w:t>
      </w:r>
      <w:r w:rsidRPr="00603B7C">
        <w:rPr>
          <w:color w:val="000000"/>
          <w:spacing w:val="4"/>
          <w:sz w:val="28"/>
          <w:szCs w:val="28"/>
        </w:rPr>
        <w:t>находящихся на территории городского округа равной рыночной стоимости,</w:t>
      </w:r>
      <w:r>
        <w:rPr>
          <w:color w:val="000000"/>
          <w:spacing w:val="4"/>
          <w:sz w:val="28"/>
          <w:szCs w:val="28"/>
        </w:rPr>
        <w:t xml:space="preserve"> в течение года выпадающие доходы по земельному налогу составили</w:t>
      </w:r>
      <w:r>
        <w:rPr>
          <w:sz w:val="28"/>
          <w:szCs w:val="28"/>
        </w:rPr>
        <w:t xml:space="preserve"> </w:t>
      </w:r>
      <w:r w:rsidRPr="003A2279">
        <w:rPr>
          <w:sz w:val="28"/>
          <w:szCs w:val="28"/>
        </w:rPr>
        <w:t xml:space="preserve">  4132,6 тыс. рублей.</w:t>
      </w:r>
    </w:p>
    <w:p w:rsidR="00357673" w:rsidRPr="00B5088E" w:rsidRDefault="00357673" w:rsidP="00BA1B8D">
      <w:pPr>
        <w:spacing w:line="312" w:lineRule="auto"/>
        <w:ind w:firstLine="720"/>
        <w:jc w:val="both"/>
        <w:rPr>
          <w:color w:val="000000" w:themeColor="text1"/>
          <w:sz w:val="28"/>
          <w:szCs w:val="28"/>
        </w:rPr>
      </w:pPr>
      <w:r w:rsidRPr="00147117">
        <w:rPr>
          <w:color w:val="000000" w:themeColor="text1"/>
          <w:sz w:val="28"/>
          <w:szCs w:val="28"/>
        </w:rPr>
        <w:t xml:space="preserve">Бюджетная политика в области расходов направлена на обеспечение сбалансированности и устойчивости бюджетной системы городского округа Кинель, безусловное выполнение расходных обязательств городского округа, повышение эффективности бюджетных расходов, внедрение методов </w:t>
      </w:r>
      <w:r w:rsidRPr="00B5088E">
        <w:rPr>
          <w:color w:val="000000" w:themeColor="text1"/>
          <w:sz w:val="28"/>
          <w:szCs w:val="28"/>
        </w:rPr>
        <w:t>бюджетирования, ориентированных на результат.</w:t>
      </w:r>
    </w:p>
    <w:p w:rsidR="00357673" w:rsidRPr="00B5088E" w:rsidRDefault="00357673" w:rsidP="00BA1B8D">
      <w:pPr>
        <w:spacing w:line="312" w:lineRule="auto"/>
        <w:ind w:firstLine="720"/>
        <w:jc w:val="both"/>
        <w:rPr>
          <w:color w:val="000000" w:themeColor="text1"/>
          <w:sz w:val="28"/>
          <w:szCs w:val="28"/>
        </w:rPr>
      </w:pPr>
      <w:r w:rsidRPr="00B5088E">
        <w:rPr>
          <w:color w:val="000000" w:themeColor="text1"/>
          <w:sz w:val="28"/>
          <w:szCs w:val="28"/>
        </w:rPr>
        <w:t xml:space="preserve">Общая сумма </w:t>
      </w:r>
      <w:r w:rsidRPr="00B5088E">
        <w:rPr>
          <w:b/>
          <w:color w:val="000000" w:themeColor="text1"/>
          <w:sz w:val="28"/>
          <w:szCs w:val="28"/>
        </w:rPr>
        <w:t>расходов</w:t>
      </w:r>
      <w:r w:rsidRPr="00B5088E">
        <w:rPr>
          <w:color w:val="000000" w:themeColor="text1"/>
          <w:sz w:val="28"/>
          <w:szCs w:val="28"/>
        </w:rPr>
        <w:t xml:space="preserve"> бюджета городского округа за </w:t>
      </w:r>
      <w:r w:rsidR="00B5088E" w:rsidRPr="00B5088E">
        <w:rPr>
          <w:color w:val="000000" w:themeColor="text1"/>
          <w:sz w:val="28"/>
          <w:szCs w:val="28"/>
        </w:rPr>
        <w:t>2016 год</w:t>
      </w:r>
      <w:r w:rsidRPr="00B5088E">
        <w:rPr>
          <w:color w:val="000000" w:themeColor="text1"/>
          <w:sz w:val="28"/>
          <w:szCs w:val="28"/>
        </w:rPr>
        <w:t xml:space="preserve"> составила </w:t>
      </w:r>
      <w:r w:rsidR="00B5088E" w:rsidRPr="00B5088E">
        <w:rPr>
          <w:color w:val="000000" w:themeColor="text1"/>
          <w:sz w:val="28"/>
          <w:szCs w:val="28"/>
        </w:rPr>
        <w:t xml:space="preserve">794,6 </w:t>
      </w:r>
      <w:r w:rsidRPr="00B5088E">
        <w:rPr>
          <w:color w:val="000000" w:themeColor="text1"/>
          <w:sz w:val="28"/>
          <w:szCs w:val="28"/>
        </w:rPr>
        <w:t>млн. руб.</w:t>
      </w:r>
      <w:r w:rsidR="00B5088E" w:rsidRPr="00B5088E">
        <w:rPr>
          <w:color w:val="000000" w:themeColor="text1"/>
          <w:sz w:val="28"/>
          <w:szCs w:val="28"/>
        </w:rPr>
        <w:t>,</w:t>
      </w:r>
      <w:r w:rsidRPr="00B5088E">
        <w:rPr>
          <w:color w:val="000000" w:themeColor="text1"/>
          <w:sz w:val="28"/>
          <w:szCs w:val="28"/>
        </w:rPr>
        <w:t xml:space="preserve"> что составило </w:t>
      </w:r>
      <w:r w:rsidR="007727CB" w:rsidRPr="00B5088E">
        <w:rPr>
          <w:color w:val="000000" w:themeColor="text1"/>
          <w:sz w:val="28"/>
          <w:szCs w:val="28"/>
        </w:rPr>
        <w:t>9</w:t>
      </w:r>
      <w:r w:rsidR="00B5088E" w:rsidRPr="00B5088E">
        <w:rPr>
          <w:color w:val="000000" w:themeColor="text1"/>
          <w:sz w:val="28"/>
          <w:szCs w:val="28"/>
        </w:rPr>
        <w:t>4,5</w:t>
      </w:r>
      <w:r w:rsidRPr="00B5088E">
        <w:rPr>
          <w:color w:val="000000" w:themeColor="text1"/>
          <w:sz w:val="28"/>
          <w:szCs w:val="28"/>
        </w:rPr>
        <w:t xml:space="preserve">% </w:t>
      </w:r>
      <w:r w:rsidR="00B5088E" w:rsidRPr="00B5088E">
        <w:rPr>
          <w:color w:val="000000" w:themeColor="text1"/>
          <w:sz w:val="28"/>
          <w:szCs w:val="28"/>
        </w:rPr>
        <w:t>от планового показателя.</w:t>
      </w:r>
    </w:p>
    <w:p w:rsidR="00D04830" w:rsidRPr="00D04830" w:rsidRDefault="00D04830" w:rsidP="00BA1B8D">
      <w:pPr>
        <w:spacing w:line="312" w:lineRule="auto"/>
        <w:ind w:firstLine="708"/>
        <w:jc w:val="both"/>
        <w:rPr>
          <w:sz w:val="28"/>
          <w:szCs w:val="28"/>
        </w:rPr>
      </w:pPr>
      <w:r w:rsidRPr="00D04830">
        <w:rPr>
          <w:sz w:val="28"/>
          <w:szCs w:val="28"/>
        </w:rPr>
        <w:t xml:space="preserve">Из них: </w:t>
      </w:r>
    </w:p>
    <w:p w:rsidR="00D04830" w:rsidRPr="00D04830" w:rsidRDefault="00D04830" w:rsidP="00BA1B8D">
      <w:pPr>
        <w:spacing w:line="312" w:lineRule="auto"/>
        <w:ind w:firstLine="708"/>
        <w:jc w:val="both"/>
        <w:rPr>
          <w:sz w:val="28"/>
          <w:szCs w:val="28"/>
        </w:rPr>
      </w:pPr>
      <w:r w:rsidRPr="00D04830">
        <w:rPr>
          <w:sz w:val="28"/>
          <w:szCs w:val="28"/>
        </w:rPr>
        <w:t>- 160,9 млн. руб. - расходы за счет средств субсидий и субвенций (95% от плана 2016г.);</w:t>
      </w:r>
    </w:p>
    <w:p w:rsidR="00D04830" w:rsidRPr="00D04830" w:rsidRDefault="00D04830" w:rsidP="00BA1B8D">
      <w:pPr>
        <w:spacing w:line="312" w:lineRule="auto"/>
        <w:jc w:val="both"/>
        <w:rPr>
          <w:sz w:val="28"/>
          <w:szCs w:val="28"/>
        </w:rPr>
      </w:pPr>
      <w:r w:rsidRPr="00D04830">
        <w:rPr>
          <w:sz w:val="28"/>
          <w:szCs w:val="28"/>
        </w:rPr>
        <w:tab/>
        <w:t>- 633,7 млн. руб. – расходы за счет средств стимулирующей субсидии и собственных средств (94% от плана 2016г.).</w:t>
      </w:r>
    </w:p>
    <w:p w:rsidR="00404878" w:rsidRPr="00404878" w:rsidRDefault="00404878" w:rsidP="00BA1B8D">
      <w:pPr>
        <w:spacing w:line="312" w:lineRule="auto"/>
        <w:ind w:firstLine="708"/>
        <w:jc w:val="both"/>
        <w:rPr>
          <w:sz w:val="28"/>
          <w:szCs w:val="28"/>
        </w:rPr>
      </w:pPr>
      <w:r w:rsidRPr="00404878">
        <w:rPr>
          <w:sz w:val="28"/>
          <w:szCs w:val="28"/>
        </w:rPr>
        <w:t xml:space="preserve">Средства стимулирующей субсидии получены из областного бюджета и освоены в полном объеме. </w:t>
      </w:r>
    </w:p>
    <w:p w:rsidR="00404878" w:rsidRPr="00404878" w:rsidRDefault="00404878" w:rsidP="00BA1B8D">
      <w:pPr>
        <w:shd w:val="clear" w:color="auto" w:fill="FFFFFF"/>
        <w:spacing w:line="312" w:lineRule="auto"/>
        <w:ind w:firstLine="708"/>
        <w:jc w:val="both"/>
        <w:rPr>
          <w:sz w:val="28"/>
          <w:szCs w:val="28"/>
        </w:rPr>
      </w:pPr>
      <w:r w:rsidRPr="00404878">
        <w:rPr>
          <w:sz w:val="28"/>
          <w:szCs w:val="28"/>
        </w:rPr>
        <w:t>По итогам исполнения бюджета за 2016 года дефицит составил 119,8</w:t>
      </w:r>
      <w:r>
        <w:rPr>
          <w:sz w:val="28"/>
          <w:szCs w:val="28"/>
        </w:rPr>
        <w:t xml:space="preserve"> млн. руб</w:t>
      </w:r>
      <w:r w:rsidRPr="00404878">
        <w:rPr>
          <w:sz w:val="28"/>
          <w:szCs w:val="28"/>
        </w:rPr>
        <w:t>. На погашение дефицита были направлены собственные и привлечены заемные средства.</w:t>
      </w:r>
    </w:p>
    <w:p w:rsidR="00BA1B8D" w:rsidRPr="00404878" w:rsidRDefault="00404878" w:rsidP="00BA1B8D">
      <w:pPr>
        <w:tabs>
          <w:tab w:val="left" w:pos="510"/>
          <w:tab w:val="center" w:pos="4847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404878">
        <w:rPr>
          <w:sz w:val="28"/>
          <w:szCs w:val="28"/>
        </w:rPr>
        <w:tab/>
        <w:t xml:space="preserve">На финансирование муниципальных программ (общее </w:t>
      </w:r>
      <w:r>
        <w:rPr>
          <w:sz w:val="28"/>
          <w:szCs w:val="28"/>
        </w:rPr>
        <w:t>количество действующих программ</w:t>
      </w:r>
      <w:r w:rsidRPr="00404878">
        <w:rPr>
          <w:sz w:val="28"/>
          <w:szCs w:val="28"/>
        </w:rPr>
        <w:t xml:space="preserve"> - 31) в 2016 году направлено 642,5 млн.</w:t>
      </w:r>
      <w:r>
        <w:rPr>
          <w:sz w:val="28"/>
          <w:szCs w:val="28"/>
        </w:rPr>
        <w:t xml:space="preserve"> </w:t>
      </w:r>
      <w:r w:rsidRPr="00404878">
        <w:rPr>
          <w:sz w:val="28"/>
          <w:szCs w:val="28"/>
        </w:rPr>
        <w:t>руб. (80,8% от общего объема расходов), непрограммные расходы составили 152,1 млн. руб. (19,2% от общего объема расходов).</w:t>
      </w:r>
    </w:p>
    <w:p w:rsidR="005435F8" w:rsidRPr="00A93F48" w:rsidRDefault="005435F8" w:rsidP="00177830">
      <w:pPr>
        <w:ind w:firstLine="720"/>
        <w:jc w:val="both"/>
        <w:rPr>
          <w:color w:val="FF0000"/>
          <w:sz w:val="28"/>
          <w:szCs w:val="28"/>
        </w:rPr>
      </w:pPr>
    </w:p>
    <w:p w:rsidR="009C300C" w:rsidRDefault="00DC4EE5" w:rsidP="00BA1B8D">
      <w:pPr>
        <w:ind w:firstLine="709"/>
        <w:jc w:val="center"/>
        <w:rPr>
          <w:b/>
          <w:sz w:val="28"/>
          <w:szCs w:val="28"/>
        </w:rPr>
      </w:pPr>
      <w:r w:rsidRPr="002C2AC4">
        <w:rPr>
          <w:b/>
          <w:sz w:val="28"/>
          <w:szCs w:val="28"/>
        </w:rPr>
        <w:t>5.Труд и занятость населения</w:t>
      </w:r>
    </w:p>
    <w:p w:rsidR="00BA1B8D" w:rsidRPr="002C2AC4" w:rsidRDefault="00BA1B8D" w:rsidP="00BA1B8D">
      <w:pPr>
        <w:ind w:firstLine="709"/>
        <w:jc w:val="center"/>
        <w:rPr>
          <w:b/>
          <w:sz w:val="28"/>
          <w:szCs w:val="28"/>
        </w:rPr>
      </w:pPr>
    </w:p>
    <w:p w:rsidR="00DC4EE5" w:rsidRPr="002C2AC4" w:rsidRDefault="00DC4EE5" w:rsidP="005B7340">
      <w:pPr>
        <w:spacing w:line="312" w:lineRule="auto"/>
        <w:ind w:firstLine="709"/>
        <w:jc w:val="both"/>
        <w:rPr>
          <w:sz w:val="28"/>
          <w:szCs w:val="28"/>
        </w:rPr>
      </w:pPr>
      <w:r w:rsidRPr="002C2AC4">
        <w:rPr>
          <w:b/>
          <w:sz w:val="28"/>
          <w:szCs w:val="28"/>
        </w:rPr>
        <w:t>Среднесписочная численность работников</w:t>
      </w:r>
      <w:r w:rsidRPr="002C2AC4">
        <w:rPr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2C2AC4">
        <w:rPr>
          <w:sz w:val="28"/>
          <w:szCs w:val="28"/>
        </w:rPr>
        <w:t>в отчетном периоде</w:t>
      </w:r>
      <w:r w:rsidRPr="002C2AC4">
        <w:rPr>
          <w:sz w:val="28"/>
          <w:szCs w:val="28"/>
        </w:rPr>
        <w:t xml:space="preserve"> составила </w:t>
      </w:r>
      <w:r w:rsidR="002C2AC4" w:rsidRPr="002C2AC4">
        <w:rPr>
          <w:sz w:val="28"/>
          <w:szCs w:val="28"/>
        </w:rPr>
        <w:t>11737</w:t>
      </w:r>
      <w:r w:rsidRPr="002C2AC4">
        <w:rPr>
          <w:sz w:val="28"/>
          <w:szCs w:val="28"/>
        </w:rPr>
        <w:t xml:space="preserve"> </w:t>
      </w:r>
      <w:r w:rsidRPr="002C2AC4">
        <w:rPr>
          <w:sz w:val="28"/>
          <w:szCs w:val="28"/>
        </w:rPr>
        <w:lastRenderedPageBreak/>
        <w:t xml:space="preserve">человек и уменьшилась по сравнению с аналогичным периодом предыдущего года на </w:t>
      </w:r>
      <w:r w:rsidR="002C2AC4" w:rsidRPr="002C2AC4">
        <w:rPr>
          <w:sz w:val="28"/>
          <w:szCs w:val="28"/>
        </w:rPr>
        <w:t>1,6</w:t>
      </w:r>
      <w:r w:rsidRPr="002C2AC4">
        <w:rPr>
          <w:sz w:val="28"/>
          <w:szCs w:val="28"/>
        </w:rPr>
        <w:t xml:space="preserve"> %. </w:t>
      </w:r>
    </w:p>
    <w:p w:rsidR="00DC4EE5" w:rsidRPr="00704020" w:rsidRDefault="00DC4EE5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704020">
        <w:rPr>
          <w:b/>
          <w:sz w:val="28"/>
          <w:szCs w:val="28"/>
        </w:rPr>
        <w:t>Среднемесячная заработная плата</w:t>
      </w:r>
      <w:r w:rsidRPr="00704020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704020" w:rsidRPr="00704020">
        <w:rPr>
          <w:sz w:val="28"/>
          <w:szCs w:val="28"/>
        </w:rPr>
        <w:t>2,6</w:t>
      </w:r>
      <w:r w:rsidRPr="00704020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704020" w:rsidRPr="00704020">
        <w:rPr>
          <w:sz w:val="28"/>
          <w:szCs w:val="28"/>
        </w:rPr>
        <w:t>25118,6</w:t>
      </w:r>
      <w:r w:rsidRPr="00704020">
        <w:rPr>
          <w:sz w:val="28"/>
          <w:szCs w:val="28"/>
        </w:rPr>
        <w:t xml:space="preserve"> рублей. Увеличение среднемесячной заработной платы в номинальном выражении наблюдалось во всех основных сферах деятельности. </w:t>
      </w:r>
    </w:p>
    <w:p w:rsidR="00191C43" w:rsidRPr="007349E3" w:rsidRDefault="00DC4EE5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282D37">
        <w:rPr>
          <w:sz w:val="28"/>
          <w:szCs w:val="28"/>
        </w:rPr>
        <w:t xml:space="preserve">Наибольший рост номинальной заработной платы к аналогичному периоду </w:t>
      </w:r>
      <w:r w:rsidRPr="00C02C18">
        <w:rPr>
          <w:sz w:val="28"/>
          <w:szCs w:val="28"/>
        </w:rPr>
        <w:t xml:space="preserve">предыдущего года произошел </w:t>
      </w:r>
      <w:r w:rsidR="00282D37" w:rsidRPr="00C02C18">
        <w:rPr>
          <w:sz w:val="28"/>
          <w:szCs w:val="28"/>
        </w:rPr>
        <w:t xml:space="preserve">в </w:t>
      </w:r>
      <w:r w:rsidR="00DB7374" w:rsidRPr="00C02C18">
        <w:rPr>
          <w:sz w:val="28"/>
          <w:szCs w:val="28"/>
        </w:rPr>
        <w:t>сфере почтовой и курьерской деятельности - на 34,</w:t>
      </w:r>
      <w:r w:rsidR="00C02C18" w:rsidRPr="00C02C18">
        <w:rPr>
          <w:sz w:val="28"/>
          <w:szCs w:val="28"/>
        </w:rPr>
        <w:t>2</w:t>
      </w:r>
      <w:r w:rsidR="00DB7374" w:rsidRPr="00C02C18">
        <w:rPr>
          <w:sz w:val="28"/>
          <w:szCs w:val="28"/>
        </w:rPr>
        <w:t xml:space="preserve">%, </w:t>
      </w:r>
      <w:r w:rsidR="00C02C18" w:rsidRPr="00C02C18">
        <w:rPr>
          <w:sz w:val="28"/>
          <w:szCs w:val="28"/>
        </w:rPr>
        <w:t xml:space="preserve">в </w:t>
      </w:r>
      <w:r w:rsidR="00282D37" w:rsidRPr="00C02C18">
        <w:rPr>
          <w:sz w:val="28"/>
          <w:szCs w:val="28"/>
        </w:rPr>
        <w:t>производстве резиновых изделий - на 31%,</w:t>
      </w:r>
      <w:r w:rsidR="00653545" w:rsidRPr="00C02C18">
        <w:rPr>
          <w:sz w:val="28"/>
          <w:szCs w:val="28"/>
        </w:rPr>
        <w:t xml:space="preserve"> </w:t>
      </w:r>
      <w:r w:rsidR="00C02C18" w:rsidRPr="00C02C18">
        <w:rPr>
          <w:sz w:val="28"/>
          <w:szCs w:val="28"/>
        </w:rPr>
        <w:t xml:space="preserve">в сфере оптовой торговли - на 29,4%, в издательской деятельности - на 27,0%, </w:t>
      </w:r>
      <w:r w:rsidRPr="00C02C18">
        <w:rPr>
          <w:sz w:val="28"/>
          <w:szCs w:val="28"/>
        </w:rPr>
        <w:t xml:space="preserve">в </w:t>
      </w:r>
      <w:r w:rsidR="00191C43" w:rsidRPr="00C02C18">
        <w:rPr>
          <w:sz w:val="28"/>
          <w:szCs w:val="28"/>
        </w:rPr>
        <w:t xml:space="preserve">сфере </w:t>
      </w:r>
      <w:r w:rsidRPr="00C02C18">
        <w:rPr>
          <w:sz w:val="28"/>
          <w:szCs w:val="28"/>
        </w:rPr>
        <w:t xml:space="preserve">предоставлении услуг </w:t>
      </w:r>
      <w:r w:rsidR="00191C43" w:rsidRPr="007349E3">
        <w:rPr>
          <w:sz w:val="28"/>
          <w:szCs w:val="28"/>
        </w:rPr>
        <w:t>страхования</w:t>
      </w:r>
      <w:r w:rsidRPr="007349E3">
        <w:rPr>
          <w:sz w:val="28"/>
          <w:szCs w:val="28"/>
        </w:rPr>
        <w:t xml:space="preserve"> – на </w:t>
      </w:r>
      <w:r w:rsidR="00C02C18" w:rsidRPr="007349E3">
        <w:rPr>
          <w:sz w:val="28"/>
          <w:szCs w:val="28"/>
        </w:rPr>
        <w:t>24,7</w:t>
      </w:r>
      <w:r w:rsidRPr="007349E3">
        <w:rPr>
          <w:sz w:val="28"/>
          <w:szCs w:val="28"/>
        </w:rPr>
        <w:t>%,</w:t>
      </w:r>
      <w:r w:rsidR="00704020" w:rsidRPr="007349E3">
        <w:rPr>
          <w:sz w:val="28"/>
          <w:szCs w:val="28"/>
        </w:rPr>
        <w:t xml:space="preserve"> </w:t>
      </w:r>
      <w:r w:rsidR="00505ED4" w:rsidRPr="007349E3">
        <w:rPr>
          <w:sz w:val="28"/>
          <w:szCs w:val="28"/>
        </w:rPr>
        <w:t xml:space="preserve">в сфере </w:t>
      </w:r>
      <w:r w:rsidR="00C02C18" w:rsidRPr="007349E3">
        <w:rPr>
          <w:sz w:val="28"/>
          <w:szCs w:val="28"/>
        </w:rPr>
        <w:t>строительства</w:t>
      </w:r>
      <w:r w:rsidR="00505ED4" w:rsidRPr="007349E3">
        <w:rPr>
          <w:sz w:val="28"/>
          <w:szCs w:val="28"/>
        </w:rPr>
        <w:t xml:space="preserve"> - на </w:t>
      </w:r>
      <w:r w:rsidR="00C02C18" w:rsidRPr="007349E3">
        <w:rPr>
          <w:sz w:val="28"/>
          <w:szCs w:val="28"/>
        </w:rPr>
        <w:t>24,0</w:t>
      </w:r>
      <w:r w:rsidR="00653545" w:rsidRPr="007349E3">
        <w:rPr>
          <w:sz w:val="28"/>
          <w:szCs w:val="28"/>
        </w:rPr>
        <w:t>%.</w:t>
      </w:r>
    </w:p>
    <w:p w:rsidR="00DC4EE5" w:rsidRPr="0019549B" w:rsidRDefault="00DC4EE5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19549B">
        <w:rPr>
          <w:sz w:val="28"/>
          <w:szCs w:val="28"/>
        </w:rPr>
        <w:t xml:space="preserve">Наибольшее снижение заработной платы произошло </w:t>
      </w:r>
      <w:r w:rsidR="00961FFE" w:rsidRPr="0019549B">
        <w:rPr>
          <w:sz w:val="28"/>
          <w:szCs w:val="28"/>
        </w:rPr>
        <w:t xml:space="preserve">в сфере деятельности общественных объединений </w:t>
      </w:r>
      <w:r w:rsidR="00254B4C" w:rsidRPr="0019549B">
        <w:rPr>
          <w:sz w:val="28"/>
          <w:szCs w:val="28"/>
        </w:rPr>
        <w:t xml:space="preserve">- на </w:t>
      </w:r>
      <w:r w:rsidR="007349E3" w:rsidRPr="0019549B">
        <w:rPr>
          <w:sz w:val="28"/>
          <w:szCs w:val="28"/>
        </w:rPr>
        <w:t>55,4</w:t>
      </w:r>
      <w:r w:rsidR="00254B4C" w:rsidRPr="0019549B">
        <w:rPr>
          <w:sz w:val="28"/>
          <w:szCs w:val="28"/>
        </w:rPr>
        <w:t xml:space="preserve">%, </w:t>
      </w:r>
      <w:r w:rsidR="007349E3" w:rsidRPr="0019549B">
        <w:rPr>
          <w:sz w:val="28"/>
          <w:szCs w:val="28"/>
        </w:rPr>
        <w:t xml:space="preserve">в сфере технических испытаний, исследований и сертификации - на 50,0%, в производстве готовых металлических изделий - на 11,4%, </w:t>
      </w:r>
      <w:r w:rsidRPr="0019549B">
        <w:rPr>
          <w:sz w:val="28"/>
          <w:szCs w:val="28"/>
        </w:rPr>
        <w:t xml:space="preserve">изделий из бетона, гипса и цемента – на </w:t>
      </w:r>
      <w:r w:rsidR="0019549B" w:rsidRPr="0019549B">
        <w:rPr>
          <w:sz w:val="28"/>
          <w:szCs w:val="28"/>
        </w:rPr>
        <w:t>9,7</w:t>
      </w:r>
      <w:r w:rsidRPr="0019549B">
        <w:rPr>
          <w:sz w:val="28"/>
          <w:szCs w:val="28"/>
        </w:rPr>
        <w:t xml:space="preserve"> %,</w:t>
      </w:r>
      <w:r w:rsidR="00200F80" w:rsidRPr="0019549B">
        <w:rPr>
          <w:sz w:val="28"/>
          <w:szCs w:val="28"/>
        </w:rPr>
        <w:t xml:space="preserve"> </w:t>
      </w:r>
      <w:r w:rsidR="0019549B" w:rsidRPr="0019549B">
        <w:rPr>
          <w:sz w:val="28"/>
          <w:szCs w:val="28"/>
        </w:rPr>
        <w:t>в операциях с недвижимым имуществом, аренде и предоставлении услуг - на 9,5%.</w:t>
      </w:r>
    </w:p>
    <w:p w:rsidR="00DC4EE5" w:rsidRPr="00336FA4" w:rsidRDefault="00DC4EE5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336FA4">
        <w:rPr>
          <w:sz w:val="28"/>
          <w:szCs w:val="28"/>
        </w:rPr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015647" w:rsidRDefault="00DC4EE5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C15632">
        <w:rPr>
          <w:sz w:val="28"/>
          <w:szCs w:val="28"/>
        </w:rPr>
        <w:t xml:space="preserve">Самая высокая средняя заработная плата </w:t>
      </w:r>
      <w:r w:rsidR="00FE096D" w:rsidRPr="00C15632">
        <w:rPr>
          <w:sz w:val="28"/>
          <w:szCs w:val="28"/>
        </w:rPr>
        <w:t xml:space="preserve">в деятельности железнодорожного транспорта – </w:t>
      </w:r>
      <w:r w:rsidR="00C15632" w:rsidRPr="00C15632">
        <w:rPr>
          <w:sz w:val="28"/>
          <w:szCs w:val="28"/>
        </w:rPr>
        <w:t>34197,2</w:t>
      </w:r>
      <w:r w:rsidR="00FE096D" w:rsidRPr="00C15632">
        <w:rPr>
          <w:sz w:val="28"/>
          <w:szCs w:val="28"/>
        </w:rPr>
        <w:t xml:space="preserve"> руб.,</w:t>
      </w:r>
      <w:r w:rsidR="00FE096D" w:rsidRPr="00A93F48">
        <w:rPr>
          <w:color w:val="FF0000"/>
          <w:sz w:val="28"/>
          <w:szCs w:val="28"/>
        </w:rPr>
        <w:t xml:space="preserve"> </w:t>
      </w:r>
      <w:r w:rsidR="00FE096D" w:rsidRPr="00EF59C5">
        <w:rPr>
          <w:sz w:val="28"/>
          <w:szCs w:val="28"/>
        </w:rPr>
        <w:t xml:space="preserve">на производстве, передаче и распределении </w:t>
      </w:r>
      <w:r w:rsidR="00FE096D" w:rsidRPr="0030543D">
        <w:rPr>
          <w:sz w:val="28"/>
          <w:szCs w:val="28"/>
        </w:rPr>
        <w:t xml:space="preserve">электроэнергии - </w:t>
      </w:r>
      <w:r w:rsidR="00EF59C5" w:rsidRPr="0030543D">
        <w:rPr>
          <w:sz w:val="28"/>
          <w:szCs w:val="28"/>
        </w:rPr>
        <w:t>32956,3</w:t>
      </w:r>
      <w:r w:rsidR="00FE096D" w:rsidRPr="0030543D">
        <w:rPr>
          <w:sz w:val="28"/>
          <w:szCs w:val="28"/>
        </w:rPr>
        <w:t xml:space="preserve"> руб., </w:t>
      </w:r>
      <w:r w:rsidRPr="0030543D">
        <w:rPr>
          <w:sz w:val="28"/>
          <w:szCs w:val="28"/>
        </w:rPr>
        <w:t xml:space="preserve">в </w:t>
      </w:r>
      <w:r w:rsidR="009D6F52" w:rsidRPr="0030543D">
        <w:rPr>
          <w:sz w:val="28"/>
          <w:szCs w:val="28"/>
        </w:rPr>
        <w:t>обработке металлических отходов и лома</w:t>
      </w:r>
      <w:r w:rsidRPr="0030543D">
        <w:rPr>
          <w:sz w:val="28"/>
          <w:szCs w:val="28"/>
        </w:rPr>
        <w:t xml:space="preserve"> – </w:t>
      </w:r>
      <w:r w:rsidR="0030543D" w:rsidRPr="0030543D">
        <w:rPr>
          <w:sz w:val="28"/>
          <w:szCs w:val="28"/>
        </w:rPr>
        <w:t xml:space="preserve">31457,5 </w:t>
      </w:r>
      <w:r w:rsidRPr="0030543D">
        <w:rPr>
          <w:sz w:val="28"/>
          <w:szCs w:val="28"/>
        </w:rPr>
        <w:t>руб., она</w:t>
      </w:r>
      <w:r w:rsidRPr="00C15632">
        <w:rPr>
          <w:sz w:val="28"/>
          <w:szCs w:val="28"/>
        </w:rPr>
        <w:t xml:space="preserve"> выше среднего уровня по город</w:t>
      </w:r>
      <w:r w:rsidR="004C6BE1" w:rsidRPr="00C15632">
        <w:rPr>
          <w:sz w:val="28"/>
          <w:szCs w:val="28"/>
        </w:rPr>
        <w:t>скому округу</w:t>
      </w:r>
      <w:r w:rsidRPr="00C15632">
        <w:rPr>
          <w:sz w:val="28"/>
          <w:szCs w:val="28"/>
        </w:rPr>
        <w:t xml:space="preserve"> </w:t>
      </w:r>
      <w:r w:rsidRPr="00015647">
        <w:rPr>
          <w:sz w:val="28"/>
          <w:szCs w:val="28"/>
        </w:rPr>
        <w:t xml:space="preserve">на </w:t>
      </w:r>
      <w:r w:rsidR="00C15632" w:rsidRPr="00015647">
        <w:rPr>
          <w:sz w:val="28"/>
          <w:szCs w:val="28"/>
        </w:rPr>
        <w:t>36,1</w:t>
      </w:r>
      <w:r w:rsidRPr="00015647">
        <w:rPr>
          <w:sz w:val="28"/>
          <w:szCs w:val="28"/>
        </w:rPr>
        <w:t xml:space="preserve"> %, </w:t>
      </w:r>
      <w:r w:rsidR="00EF59C5" w:rsidRPr="00015647">
        <w:rPr>
          <w:sz w:val="28"/>
          <w:szCs w:val="28"/>
        </w:rPr>
        <w:t>31,2</w:t>
      </w:r>
      <w:r w:rsidRPr="00015647">
        <w:rPr>
          <w:sz w:val="28"/>
          <w:szCs w:val="28"/>
        </w:rPr>
        <w:t xml:space="preserve"> % и </w:t>
      </w:r>
      <w:r w:rsidR="00B827FD" w:rsidRPr="00015647">
        <w:rPr>
          <w:sz w:val="28"/>
          <w:szCs w:val="28"/>
        </w:rPr>
        <w:t>25,2</w:t>
      </w:r>
      <w:r w:rsidRPr="00015647">
        <w:rPr>
          <w:sz w:val="28"/>
          <w:szCs w:val="28"/>
        </w:rPr>
        <w:t xml:space="preserve"> % соответственно.</w:t>
      </w:r>
    </w:p>
    <w:p w:rsidR="00DC4EE5" w:rsidRPr="00015647" w:rsidRDefault="00DC4EE5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015647">
        <w:rPr>
          <w:sz w:val="28"/>
          <w:szCs w:val="28"/>
        </w:rPr>
        <w:t xml:space="preserve">Самая низкая заработная плата </w:t>
      </w:r>
      <w:r w:rsidR="001D50E7" w:rsidRPr="00015647">
        <w:rPr>
          <w:sz w:val="28"/>
          <w:szCs w:val="28"/>
        </w:rPr>
        <w:t xml:space="preserve">сложилась </w:t>
      </w:r>
      <w:r w:rsidRPr="00015647">
        <w:rPr>
          <w:sz w:val="28"/>
          <w:szCs w:val="28"/>
        </w:rPr>
        <w:t xml:space="preserve">у работников, занятых в </w:t>
      </w:r>
      <w:r w:rsidR="001D50E7" w:rsidRPr="00015647">
        <w:rPr>
          <w:sz w:val="28"/>
          <w:szCs w:val="28"/>
        </w:rPr>
        <w:t xml:space="preserve">общественных объединениях - </w:t>
      </w:r>
      <w:r w:rsidR="001E4838" w:rsidRPr="00015647">
        <w:rPr>
          <w:sz w:val="28"/>
          <w:szCs w:val="28"/>
        </w:rPr>
        <w:t>6868,7</w:t>
      </w:r>
      <w:r w:rsidR="001D50E7" w:rsidRPr="00015647">
        <w:rPr>
          <w:sz w:val="28"/>
          <w:szCs w:val="28"/>
        </w:rPr>
        <w:t xml:space="preserve"> руб., в </w:t>
      </w:r>
      <w:r w:rsidRPr="00015647">
        <w:rPr>
          <w:sz w:val="28"/>
          <w:szCs w:val="28"/>
        </w:rPr>
        <w:t xml:space="preserve">сфере аренды машин и прокате бытовых изделий – </w:t>
      </w:r>
      <w:r w:rsidR="00797FD6" w:rsidRPr="00015647">
        <w:rPr>
          <w:sz w:val="28"/>
          <w:szCs w:val="28"/>
        </w:rPr>
        <w:t>9135,7</w:t>
      </w:r>
      <w:r w:rsidRPr="00015647">
        <w:rPr>
          <w:sz w:val="28"/>
          <w:szCs w:val="28"/>
        </w:rPr>
        <w:t xml:space="preserve"> руб., </w:t>
      </w:r>
      <w:r w:rsidR="007E0CEA" w:rsidRPr="00015647">
        <w:rPr>
          <w:sz w:val="28"/>
          <w:szCs w:val="28"/>
        </w:rPr>
        <w:t xml:space="preserve">в </w:t>
      </w:r>
      <w:r w:rsidR="001D50E7" w:rsidRPr="00015647">
        <w:rPr>
          <w:sz w:val="28"/>
          <w:szCs w:val="28"/>
        </w:rPr>
        <w:t>производстве машин и оборудования</w:t>
      </w:r>
      <w:r w:rsidR="007E0CEA" w:rsidRPr="00015647">
        <w:rPr>
          <w:sz w:val="28"/>
          <w:szCs w:val="28"/>
        </w:rPr>
        <w:t xml:space="preserve"> – </w:t>
      </w:r>
      <w:r w:rsidR="00015647" w:rsidRPr="00015647">
        <w:rPr>
          <w:sz w:val="28"/>
          <w:szCs w:val="28"/>
        </w:rPr>
        <w:t>9205,8</w:t>
      </w:r>
      <w:r w:rsidR="007E0CEA" w:rsidRPr="00015647">
        <w:rPr>
          <w:sz w:val="28"/>
          <w:szCs w:val="28"/>
        </w:rPr>
        <w:t xml:space="preserve"> руб., </w:t>
      </w:r>
      <w:r w:rsidRPr="00015647">
        <w:rPr>
          <w:sz w:val="28"/>
          <w:szCs w:val="28"/>
        </w:rPr>
        <w:t xml:space="preserve">она </w:t>
      </w:r>
      <w:r w:rsidR="009C0294" w:rsidRPr="00015647">
        <w:rPr>
          <w:sz w:val="28"/>
          <w:szCs w:val="28"/>
        </w:rPr>
        <w:t xml:space="preserve">ниже </w:t>
      </w:r>
      <w:r w:rsidRPr="00015647">
        <w:rPr>
          <w:sz w:val="28"/>
          <w:szCs w:val="28"/>
        </w:rPr>
        <w:t>средне</w:t>
      </w:r>
      <w:r w:rsidR="009C0294" w:rsidRPr="00015647">
        <w:rPr>
          <w:sz w:val="28"/>
          <w:szCs w:val="28"/>
        </w:rPr>
        <w:t>го</w:t>
      </w:r>
      <w:r w:rsidRPr="00015647">
        <w:rPr>
          <w:sz w:val="28"/>
          <w:szCs w:val="28"/>
        </w:rPr>
        <w:t xml:space="preserve"> уровн</w:t>
      </w:r>
      <w:r w:rsidR="009C0294" w:rsidRPr="00015647">
        <w:rPr>
          <w:sz w:val="28"/>
          <w:szCs w:val="28"/>
        </w:rPr>
        <w:t>я</w:t>
      </w:r>
      <w:r w:rsidRPr="00015647">
        <w:rPr>
          <w:sz w:val="28"/>
          <w:szCs w:val="28"/>
        </w:rPr>
        <w:t xml:space="preserve"> по городскому округу </w:t>
      </w:r>
      <w:r w:rsidR="009C0294" w:rsidRPr="00015647">
        <w:rPr>
          <w:sz w:val="28"/>
          <w:szCs w:val="28"/>
        </w:rPr>
        <w:t xml:space="preserve">на </w:t>
      </w:r>
      <w:r w:rsidR="001E4838" w:rsidRPr="00015647">
        <w:rPr>
          <w:sz w:val="28"/>
          <w:szCs w:val="28"/>
        </w:rPr>
        <w:t>72,7</w:t>
      </w:r>
      <w:r w:rsidRPr="00015647">
        <w:rPr>
          <w:sz w:val="28"/>
          <w:szCs w:val="28"/>
        </w:rPr>
        <w:t xml:space="preserve"> %, </w:t>
      </w:r>
      <w:r w:rsidR="00797FD6" w:rsidRPr="00015647">
        <w:rPr>
          <w:sz w:val="28"/>
          <w:szCs w:val="28"/>
        </w:rPr>
        <w:t>63,6</w:t>
      </w:r>
      <w:r w:rsidRPr="00015647">
        <w:rPr>
          <w:sz w:val="28"/>
          <w:szCs w:val="28"/>
        </w:rPr>
        <w:t xml:space="preserve"> % и </w:t>
      </w:r>
      <w:r w:rsidR="00015647" w:rsidRPr="00015647">
        <w:rPr>
          <w:sz w:val="28"/>
          <w:szCs w:val="28"/>
        </w:rPr>
        <w:t>63,4</w:t>
      </w:r>
      <w:r w:rsidRPr="00015647">
        <w:rPr>
          <w:sz w:val="28"/>
          <w:szCs w:val="28"/>
        </w:rPr>
        <w:t xml:space="preserve"> % соответственно.</w:t>
      </w:r>
    </w:p>
    <w:p w:rsidR="00DC4EE5" w:rsidRPr="003E6946" w:rsidRDefault="00DC4EE5" w:rsidP="005B7340">
      <w:pPr>
        <w:spacing w:line="312" w:lineRule="auto"/>
        <w:ind w:firstLine="709"/>
        <w:jc w:val="both"/>
        <w:rPr>
          <w:sz w:val="28"/>
          <w:szCs w:val="28"/>
        </w:rPr>
      </w:pPr>
      <w:r w:rsidRPr="00D72308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</w:t>
      </w:r>
      <w:r w:rsidRPr="003E6946">
        <w:rPr>
          <w:sz w:val="28"/>
          <w:szCs w:val="28"/>
        </w:rPr>
        <w:t xml:space="preserve">среднеобластному уровню </w:t>
      </w:r>
      <w:r w:rsidR="00D72308" w:rsidRPr="003E6946">
        <w:rPr>
          <w:sz w:val="28"/>
          <w:szCs w:val="28"/>
        </w:rPr>
        <w:t>31906,3</w:t>
      </w:r>
      <w:r w:rsidRPr="003E6946">
        <w:rPr>
          <w:sz w:val="28"/>
          <w:szCs w:val="28"/>
        </w:rPr>
        <w:t xml:space="preserve"> руб. за январь-</w:t>
      </w:r>
      <w:r w:rsidR="00D72308" w:rsidRPr="003E6946">
        <w:rPr>
          <w:sz w:val="28"/>
          <w:szCs w:val="28"/>
        </w:rPr>
        <w:t xml:space="preserve">ноябрь </w:t>
      </w:r>
      <w:r w:rsidRPr="003E6946">
        <w:rPr>
          <w:sz w:val="28"/>
          <w:szCs w:val="28"/>
        </w:rPr>
        <w:t xml:space="preserve">2016 года составляет </w:t>
      </w:r>
      <w:r w:rsidR="00D72308" w:rsidRPr="003E6946">
        <w:rPr>
          <w:sz w:val="28"/>
          <w:szCs w:val="28"/>
        </w:rPr>
        <w:t>78,7</w:t>
      </w:r>
      <w:r w:rsidRPr="003E6946">
        <w:rPr>
          <w:sz w:val="28"/>
          <w:szCs w:val="28"/>
        </w:rPr>
        <w:t>%.</w:t>
      </w:r>
    </w:p>
    <w:p w:rsidR="00DC4EE5" w:rsidRPr="003E6946" w:rsidRDefault="00DC4EE5" w:rsidP="005B7340">
      <w:pPr>
        <w:pStyle w:val="a7"/>
        <w:suppressAutoHyphens/>
        <w:spacing w:line="312" w:lineRule="auto"/>
        <w:ind w:firstLine="720"/>
        <w:jc w:val="both"/>
      </w:pPr>
      <w:r w:rsidRPr="003E6946">
        <w:rPr>
          <w:b/>
        </w:rPr>
        <w:t>Ситуация на рынке труда</w:t>
      </w:r>
      <w:r w:rsidRPr="003E6946">
        <w:t xml:space="preserve"> городского округа Кинель в течение 2016 года, по сравнению с 2015 год</w:t>
      </w:r>
      <w:r w:rsidR="003E6946" w:rsidRPr="003E6946">
        <w:t>ом</w:t>
      </w:r>
      <w:r w:rsidRPr="003E6946">
        <w:t xml:space="preserve">, характеризуется уменьшением обращений граждан за </w:t>
      </w:r>
      <w:r w:rsidRPr="003E6946">
        <w:lastRenderedPageBreak/>
        <w:t xml:space="preserve">содействием в поиске подходящей работы в ГКУ СО «Центр занятости населения г.о. Кинель» на </w:t>
      </w:r>
      <w:r w:rsidR="003E6946" w:rsidRPr="003E6946">
        <w:t>15,4</w:t>
      </w:r>
      <w:r w:rsidR="009C62B9" w:rsidRPr="003E6946">
        <w:t xml:space="preserve">% (с </w:t>
      </w:r>
      <w:r w:rsidR="003E6946" w:rsidRPr="003E6946">
        <w:t>1068</w:t>
      </w:r>
      <w:r w:rsidR="009C62B9" w:rsidRPr="003E6946">
        <w:t xml:space="preserve"> чел. до </w:t>
      </w:r>
      <w:r w:rsidR="003E6946" w:rsidRPr="003E6946">
        <w:t>904</w:t>
      </w:r>
      <w:r w:rsidR="009C62B9" w:rsidRPr="003E6946">
        <w:t xml:space="preserve"> чел.).</w:t>
      </w:r>
    </w:p>
    <w:p w:rsidR="00DC4EE5" w:rsidRPr="002D4543" w:rsidRDefault="006033BE" w:rsidP="005B7340">
      <w:pPr>
        <w:pStyle w:val="a7"/>
        <w:suppressAutoHyphens/>
        <w:spacing w:line="312" w:lineRule="auto"/>
        <w:ind w:firstLine="720"/>
        <w:jc w:val="both"/>
      </w:pPr>
      <w:r w:rsidRPr="0074321E">
        <w:t xml:space="preserve">Численность безработных граждан по городскому округу Кинель, состоящих на регистрационном учете составляет </w:t>
      </w:r>
      <w:r w:rsidR="0074321E" w:rsidRPr="0074321E">
        <w:t>406</w:t>
      </w:r>
      <w:r w:rsidRPr="0074321E">
        <w:t xml:space="preserve"> человек. </w:t>
      </w:r>
      <w:r w:rsidR="00DC4EE5" w:rsidRPr="0074321E">
        <w:rPr>
          <w:u w:val="single"/>
        </w:rPr>
        <w:t xml:space="preserve">Уровень регистрируемой безработицы на </w:t>
      </w:r>
      <w:r w:rsidRPr="0074321E">
        <w:rPr>
          <w:u w:val="single"/>
        </w:rPr>
        <w:t>01.</w:t>
      </w:r>
      <w:r w:rsidR="0074321E" w:rsidRPr="0074321E">
        <w:rPr>
          <w:u w:val="single"/>
        </w:rPr>
        <w:t>01</w:t>
      </w:r>
      <w:r w:rsidR="00DC4EE5" w:rsidRPr="0074321E">
        <w:rPr>
          <w:u w:val="single"/>
        </w:rPr>
        <w:t>.1</w:t>
      </w:r>
      <w:r w:rsidR="0074321E" w:rsidRPr="0074321E">
        <w:rPr>
          <w:u w:val="single"/>
        </w:rPr>
        <w:t>7</w:t>
      </w:r>
      <w:r w:rsidR="00DC4EE5" w:rsidRPr="0074321E">
        <w:rPr>
          <w:u w:val="single"/>
        </w:rPr>
        <w:t>г. составляет 1,</w:t>
      </w:r>
      <w:r w:rsidR="0075681F" w:rsidRPr="0074321E">
        <w:rPr>
          <w:u w:val="single"/>
        </w:rPr>
        <w:t>2</w:t>
      </w:r>
      <w:r w:rsidR="00DC4EE5" w:rsidRPr="0074321E">
        <w:rPr>
          <w:u w:val="single"/>
        </w:rPr>
        <w:t xml:space="preserve"> % от численности </w:t>
      </w:r>
      <w:r w:rsidR="00DC4EE5" w:rsidRPr="002D4543">
        <w:rPr>
          <w:u w:val="single"/>
        </w:rPr>
        <w:t>экономически активного населения.</w:t>
      </w:r>
      <w:r w:rsidR="00DC4EE5" w:rsidRPr="002D4543">
        <w:t xml:space="preserve">  В аналогичном периоде 2015 г. уровень регистрируемой безработицы составлял 1,</w:t>
      </w:r>
      <w:r w:rsidR="0074321E" w:rsidRPr="002D4543">
        <w:t>4</w:t>
      </w:r>
      <w:r w:rsidR="00DC4EE5" w:rsidRPr="002D4543">
        <w:t xml:space="preserve">%. </w:t>
      </w:r>
    </w:p>
    <w:p w:rsidR="00DC4EE5" w:rsidRPr="002B118E" w:rsidRDefault="00B163E6" w:rsidP="005B7340">
      <w:pPr>
        <w:pStyle w:val="a7"/>
        <w:suppressAutoHyphens/>
        <w:spacing w:line="312" w:lineRule="auto"/>
        <w:ind w:firstLine="720"/>
        <w:jc w:val="both"/>
      </w:pPr>
      <w:r w:rsidRPr="002D4543">
        <w:t xml:space="preserve">С января по </w:t>
      </w:r>
      <w:r w:rsidR="002D4543" w:rsidRPr="002D4543">
        <w:t>декабрь</w:t>
      </w:r>
      <w:r w:rsidRPr="002D4543">
        <w:t xml:space="preserve"> трудоустроено при содействии ГКУСО «Центр занятости населения г.о. Кинель» </w:t>
      </w:r>
      <w:r w:rsidR="002D4543" w:rsidRPr="002D4543">
        <w:t>444</w:t>
      </w:r>
      <w:r w:rsidRPr="002D4543">
        <w:t xml:space="preserve"> человек</w:t>
      </w:r>
      <w:r w:rsidR="002D4543" w:rsidRPr="002D4543">
        <w:t>а</w:t>
      </w:r>
      <w:r w:rsidRPr="002D4543">
        <w:t>, что составляет 4</w:t>
      </w:r>
      <w:r w:rsidR="002D4543" w:rsidRPr="002D4543">
        <w:t>9</w:t>
      </w:r>
      <w:r w:rsidR="00036321" w:rsidRPr="002D4543">
        <w:t>,1</w:t>
      </w:r>
      <w:r w:rsidRPr="002D4543">
        <w:t xml:space="preserve">% от общего </w:t>
      </w:r>
      <w:r w:rsidRPr="002B118E">
        <w:t xml:space="preserve">количества граждан, обратившихся за содействием в поиске подходящей работы. </w:t>
      </w:r>
    </w:p>
    <w:p w:rsidR="00DC4EE5" w:rsidRPr="002B118E" w:rsidRDefault="00410BE5" w:rsidP="005B7340">
      <w:pPr>
        <w:pStyle w:val="a7"/>
        <w:suppressAutoHyphens/>
        <w:spacing w:line="312" w:lineRule="auto"/>
        <w:ind w:firstLine="720"/>
        <w:jc w:val="both"/>
      </w:pPr>
      <w:r w:rsidRPr="002B118E">
        <w:t xml:space="preserve">В ГКУСО «Центр занятости населения г.о. Кинель» заявлено </w:t>
      </w:r>
      <w:r w:rsidR="002D35FB" w:rsidRPr="002B118E">
        <w:t>1755</w:t>
      </w:r>
      <w:r w:rsidRPr="002B118E">
        <w:t xml:space="preserve"> вакансий.</w:t>
      </w:r>
    </w:p>
    <w:p w:rsidR="009529A8" w:rsidRPr="002B118E" w:rsidRDefault="009529A8" w:rsidP="005B7340">
      <w:pPr>
        <w:pStyle w:val="a7"/>
        <w:suppressAutoHyphens/>
        <w:spacing w:line="312" w:lineRule="auto"/>
        <w:ind w:firstLine="708"/>
        <w:jc w:val="both"/>
      </w:pPr>
      <w:r w:rsidRPr="002B118E">
        <w:t xml:space="preserve">Из числа заявленных вакансий – </w:t>
      </w:r>
      <w:r w:rsidR="002D35FB" w:rsidRPr="002B118E">
        <w:t>85</w:t>
      </w:r>
      <w:r w:rsidR="002D773A" w:rsidRPr="002B118E">
        <w:t>,5</w:t>
      </w:r>
      <w:r w:rsidRPr="002B118E">
        <w:t>% с уровнем заработной платы выше величины прожиточного минимума.</w:t>
      </w:r>
    </w:p>
    <w:p w:rsidR="00DC4EE5" w:rsidRPr="002B118E" w:rsidRDefault="00DC4EE5" w:rsidP="005B7340">
      <w:pPr>
        <w:pStyle w:val="a7"/>
        <w:suppressAutoHyphens/>
        <w:spacing w:line="312" w:lineRule="auto"/>
        <w:ind w:firstLine="708"/>
        <w:jc w:val="both"/>
      </w:pPr>
      <w:r w:rsidRPr="002B118E">
        <w:t xml:space="preserve">Для снижения напряженности на рынке труда и дополнительной финансовой поддержки безработные граждане принимали участие в общественных работах. </w:t>
      </w:r>
      <w:r w:rsidR="00DB4D0A" w:rsidRPr="002B118E">
        <w:t xml:space="preserve">Было заключено 9 договоров на создание </w:t>
      </w:r>
      <w:r w:rsidR="002B118E" w:rsidRPr="002B118E">
        <w:t>68</w:t>
      </w:r>
      <w:r w:rsidR="00DB4D0A" w:rsidRPr="002B118E">
        <w:t xml:space="preserve"> рабочих мест</w:t>
      </w:r>
      <w:r w:rsidR="002B118E" w:rsidRPr="002B118E">
        <w:t>.</w:t>
      </w:r>
    </w:p>
    <w:p w:rsidR="004C607C" w:rsidRPr="008736B5" w:rsidRDefault="004C607C" w:rsidP="005B7340">
      <w:pPr>
        <w:pStyle w:val="a7"/>
        <w:suppressAutoHyphens/>
        <w:spacing w:line="312" w:lineRule="auto"/>
        <w:ind w:firstLine="708"/>
        <w:jc w:val="both"/>
      </w:pPr>
      <w:r w:rsidRPr="002B118E">
        <w:t xml:space="preserve">В целях обеспечения дополнительных гарантий занятости граждан, испытывающих трудности в поиске работы, ведется работа по заключению договоров с предприятиями, организациями и учреждениями г.о. Кинель для временного трудоустройства безработных граждан, особо нуждающихся в </w:t>
      </w:r>
      <w:r w:rsidRPr="008736B5">
        <w:t xml:space="preserve">социальной защите. Заключено </w:t>
      </w:r>
      <w:r w:rsidR="002B118E" w:rsidRPr="008736B5">
        <w:t>12</w:t>
      </w:r>
      <w:r w:rsidRPr="008736B5">
        <w:t xml:space="preserve"> договор</w:t>
      </w:r>
      <w:r w:rsidR="009A5397" w:rsidRPr="008736B5">
        <w:t>ов</w:t>
      </w:r>
      <w:r w:rsidRPr="008736B5">
        <w:t xml:space="preserve"> на создание </w:t>
      </w:r>
      <w:r w:rsidR="002B118E" w:rsidRPr="008736B5">
        <w:t>23</w:t>
      </w:r>
      <w:r w:rsidRPr="008736B5">
        <w:t xml:space="preserve"> рабочих мест</w:t>
      </w:r>
      <w:r w:rsidR="002B118E" w:rsidRPr="008736B5">
        <w:t>.</w:t>
      </w:r>
    </w:p>
    <w:p w:rsidR="00DC4EE5" w:rsidRPr="00265EA6" w:rsidRDefault="00DC4EE5" w:rsidP="005B7340">
      <w:pPr>
        <w:pStyle w:val="a7"/>
        <w:suppressAutoHyphens/>
        <w:spacing w:line="312" w:lineRule="auto"/>
        <w:ind w:firstLine="708"/>
        <w:jc w:val="both"/>
      </w:pPr>
      <w:r w:rsidRPr="008736B5">
        <w:t xml:space="preserve">Центр занятости оказывает содействие развитию предпринимательской инициативы незанятых граждан. </w:t>
      </w:r>
      <w:r w:rsidR="009A5397" w:rsidRPr="008736B5">
        <w:t>1</w:t>
      </w:r>
      <w:r w:rsidR="008736B5" w:rsidRPr="008736B5">
        <w:t>3</w:t>
      </w:r>
      <w:r w:rsidRPr="008736B5">
        <w:t xml:space="preserve"> безработных гражданина зарегистрировали свою индивидуальную трудовую деятельность, и получили финансовую помощь </w:t>
      </w:r>
      <w:r w:rsidRPr="00265EA6">
        <w:t xml:space="preserve">на открытие ИТД на общую сумму </w:t>
      </w:r>
      <w:r w:rsidR="008736B5" w:rsidRPr="00265EA6">
        <w:t>424,024</w:t>
      </w:r>
      <w:r w:rsidR="009A5397" w:rsidRPr="00265EA6">
        <w:t xml:space="preserve"> тыс.</w:t>
      </w:r>
      <w:r w:rsidR="004F093D" w:rsidRPr="00265EA6">
        <w:t xml:space="preserve"> рублей.</w:t>
      </w:r>
    </w:p>
    <w:p w:rsidR="002B7109" w:rsidRPr="00CA2080" w:rsidRDefault="002B7109" w:rsidP="005B7340">
      <w:pPr>
        <w:pStyle w:val="a7"/>
        <w:suppressAutoHyphens/>
        <w:spacing w:line="312" w:lineRule="auto"/>
        <w:ind w:firstLine="708"/>
        <w:jc w:val="both"/>
      </w:pPr>
      <w:r w:rsidRPr="00265EA6">
        <w:t xml:space="preserve">Центром занятости были заключены договоры для временного трудоустройства </w:t>
      </w:r>
      <w:r w:rsidR="00DA235C" w:rsidRPr="00265EA6">
        <w:t>78</w:t>
      </w:r>
      <w:r w:rsidRPr="00265EA6">
        <w:t xml:space="preserve"> несовершеннолетних граждан, желающих работать в </w:t>
      </w:r>
      <w:r w:rsidRPr="00CA2080">
        <w:t>свободное от учебы время:</w:t>
      </w:r>
    </w:p>
    <w:p w:rsidR="002B7109" w:rsidRPr="00CA2080" w:rsidRDefault="002B7109" w:rsidP="005B7340">
      <w:pPr>
        <w:pStyle w:val="a7"/>
        <w:suppressAutoHyphens/>
        <w:spacing w:line="312" w:lineRule="auto"/>
        <w:ind w:firstLine="708"/>
        <w:jc w:val="both"/>
      </w:pPr>
      <w:r w:rsidRPr="00CA2080">
        <w:t xml:space="preserve">- МБУ дом молодежных организаций городского округа Кинель Самарской области «Альянс молодых» </w:t>
      </w:r>
      <w:r w:rsidR="00DA235C" w:rsidRPr="00CA2080">
        <w:t>-74подростка</w:t>
      </w:r>
      <w:r w:rsidRPr="00CA2080">
        <w:t>;</w:t>
      </w:r>
    </w:p>
    <w:p w:rsidR="002B7109" w:rsidRPr="00CA2080" w:rsidRDefault="002B7109" w:rsidP="005B7340">
      <w:pPr>
        <w:pStyle w:val="a7"/>
        <w:suppressAutoHyphens/>
        <w:spacing w:line="312" w:lineRule="auto"/>
        <w:ind w:firstLine="708"/>
        <w:jc w:val="both"/>
      </w:pPr>
      <w:r w:rsidRPr="00CA2080">
        <w:t xml:space="preserve">- Филиал "Кинельгоргаз" ООО "СВГК" </w:t>
      </w:r>
      <w:r w:rsidR="00DA235C" w:rsidRPr="00CA2080">
        <w:t xml:space="preserve">- </w:t>
      </w:r>
      <w:r w:rsidRPr="00CA2080">
        <w:t xml:space="preserve">2 </w:t>
      </w:r>
      <w:r w:rsidR="00DA235C" w:rsidRPr="00CA2080">
        <w:t>подростка</w:t>
      </w:r>
      <w:r w:rsidRPr="00CA2080">
        <w:t>,</w:t>
      </w:r>
    </w:p>
    <w:p w:rsidR="002B7109" w:rsidRPr="00DB1D14" w:rsidRDefault="002B7109" w:rsidP="005B7340">
      <w:pPr>
        <w:pStyle w:val="a7"/>
        <w:suppressAutoHyphens/>
        <w:spacing w:line="312" w:lineRule="auto"/>
        <w:ind w:firstLine="708"/>
        <w:jc w:val="both"/>
      </w:pPr>
      <w:r w:rsidRPr="00DB1D14">
        <w:t xml:space="preserve">- ГБУЗ Самарской области "Кинельская центральная больница города и района" </w:t>
      </w:r>
      <w:r w:rsidR="00DA235C" w:rsidRPr="00DB1D14">
        <w:t>-</w:t>
      </w:r>
      <w:r w:rsidRPr="00DB1D14">
        <w:t xml:space="preserve"> 2 </w:t>
      </w:r>
      <w:r w:rsidR="00DA235C" w:rsidRPr="00DB1D14">
        <w:t>подростка</w:t>
      </w:r>
      <w:r w:rsidRPr="00DB1D14">
        <w:t xml:space="preserve">. </w:t>
      </w:r>
    </w:p>
    <w:p w:rsidR="00DC4EE5" w:rsidRPr="005C05B0" w:rsidRDefault="00DC4EE5" w:rsidP="005B7340">
      <w:pPr>
        <w:pStyle w:val="a7"/>
        <w:suppressAutoHyphens/>
        <w:spacing w:line="312" w:lineRule="auto"/>
        <w:ind w:firstLine="708"/>
        <w:jc w:val="both"/>
      </w:pPr>
      <w:r w:rsidRPr="00DB1D14">
        <w:t xml:space="preserve">С целью информирования и трудоустройства соискателей на вакансии предприятий г.о. Кинель в 2016 году </w:t>
      </w:r>
      <w:r w:rsidR="002C1E53">
        <w:t>Ц</w:t>
      </w:r>
      <w:r w:rsidRPr="00DB1D14">
        <w:t xml:space="preserve">ентром занятости было организовано </w:t>
      </w:r>
      <w:r w:rsidR="00F63B69" w:rsidRPr="00DB1D14">
        <w:t>1</w:t>
      </w:r>
      <w:r w:rsidR="00DB1D14" w:rsidRPr="00DB1D14">
        <w:t>3</w:t>
      </w:r>
      <w:r w:rsidR="00F63B69" w:rsidRPr="00DB1D14">
        <w:t xml:space="preserve"> </w:t>
      </w:r>
      <w:r w:rsidRPr="00DB1D14">
        <w:t>ярмар</w:t>
      </w:r>
      <w:r w:rsidR="001F0BBA" w:rsidRPr="00DB1D14">
        <w:t>ок</w:t>
      </w:r>
      <w:r w:rsidRPr="00DB1D14">
        <w:t xml:space="preserve"> </w:t>
      </w:r>
      <w:r w:rsidRPr="005C05B0">
        <w:t>вакансий.</w:t>
      </w:r>
    </w:p>
    <w:p w:rsidR="00DC4EE5" w:rsidRPr="005C05B0" w:rsidRDefault="00DC4EE5" w:rsidP="005B7340">
      <w:pPr>
        <w:pStyle w:val="a7"/>
        <w:suppressAutoHyphens/>
        <w:spacing w:line="312" w:lineRule="auto"/>
        <w:ind w:firstLine="720"/>
        <w:jc w:val="both"/>
      </w:pPr>
      <w:r w:rsidRPr="005C05B0">
        <w:lastRenderedPageBreak/>
        <w:t xml:space="preserve">Центром занятости направлено на профессиональное обучение </w:t>
      </w:r>
      <w:r w:rsidR="00171F8E" w:rsidRPr="005C05B0">
        <w:t>9</w:t>
      </w:r>
      <w:r w:rsidRPr="005C05B0">
        <w:t xml:space="preserve"> женщин, имеющих детей в возрасте до 3-х лет и состоящих в трудовых отношениях и </w:t>
      </w:r>
      <w:r w:rsidR="005C05B0" w:rsidRPr="005C05B0">
        <w:t xml:space="preserve">85 </w:t>
      </w:r>
      <w:r w:rsidRPr="005C05B0">
        <w:t>безработных граждан.</w:t>
      </w:r>
    </w:p>
    <w:p w:rsidR="00DC4EE5" w:rsidRDefault="00DC4EE5" w:rsidP="005B7340">
      <w:pPr>
        <w:pStyle w:val="a7"/>
        <w:suppressAutoHyphens/>
        <w:spacing w:line="312" w:lineRule="auto"/>
        <w:ind w:firstLine="720"/>
        <w:jc w:val="both"/>
      </w:pPr>
      <w:r w:rsidRPr="008C0B88">
        <w:t xml:space="preserve"> Для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центром занятости проводились групповые занятия по программе «Клуб ищущих работу»</w:t>
      </w:r>
      <w:r w:rsidR="00F92075" w:rsidRPr="008C0B88">
        <w:t xml:space="preserve">, численность принявших участие в работе клуба составила – </w:t>
      </w:r>
      <w:r w:rsidR="008C0B88" w:rsidRPr="008C0B88">
        <w:t>76</w:t>
      </w:r>
      <w:r w:rsidR="00F92075" w:rsidRPr="008C0B88">
        <w:t xml:space="preserve"> человек.  </w:t>
      </w:r>
    </w:p>
    <w:p w:rsidR="00792AE9" w:rsidRPr="00792AE9" w:rsidRDefault="00792AE9" w:rsidP="00792AE9">
      <w:pPr>
        <w:pStyle w:val="a7"/>
        <w:suppressAutoHyphens/>
        <w:spacing w:line="312" w:lineRule="auto"/>
        <w:ind w:firstLine="720"/>
        <w:jc w:val="both"/>
        <w:rPr>
          <w:szCs w:val="28"/>
        </w:rPr>
      </w:pPr>
      <w:r w:rsidRPr="00792AE9">
        <w:rPr>
          <w:szCs w:val="28"/>
        </w:rPr>
        <w:t>Администрацией городского округа совместно с Центром занятости и работодателями городского округа принимаются активные меры по сдерживанию роста численности безработных граждан. Ежегодно из средств городского бюджета выделяются средства на организацию:</w:t>
      </w:r>
    </w:p>
    <w:p w:rsidR="00792AE9" w:rsidRPr="00792AE9" w:rsidRDefault="00792AE9" w:rsidP="00792AE9">
      <w:pPr>
        <w:pStyle w:val="a7"/>
        <w:suppressAutoHyphens/>
        <w:spacing w:line="312" w:lineRule="auto"/>
        <w:ind w:firstLine="720"/>
        <w:jc w:val="both"/>
        <w:rPr>
          <w:szCs w:val="28"/>
        </w:rPr>
      </w:pPr>
      <w:r w:rsidRPr="00792AE9">
        <w:rPr>
          <w:szCs w:val="28"/>
        </w:rPr>
        <w:t>- общественных работ (в 2016 году освоено 203,0 тыс. руб.);</w:t>
      </w:r>
    </w:p>
    <w:p w:rsidR="00792AE9" w:rsidRPr="008C0B88" w:rsidRDefault="00792AE9" w:rsidP="00792AE9">
      <w:pPr>
        <w:pStyle w:val="a7"/>
        <w:suppressAutoHyphens/>
        <w:spacing w:line="312" w:lineRule="auto"/>
        <w:ind w:firstLine="720"/>
        <w:jc w:val="both"/>
        <w:rPr>
          <w:szCs w:val="28"/>
        </w:rPr>
      </w:pPr>
      <w:r w:rsidRPr="00792AE9">
        <w:rPr>
          <w:szCs w:val="28"/>
        </w:rPr>
        <w:t>- временного трудоустройства несовершеннолетних граждан в возрасте от 14 до 18 лет (в 2016 году освоено 482,0 тыс. руб.).</w:t>
      </w:r>
    </w:p>
    <w:p w:rsidR="003B4B80" w:rsidRPr="008C0B88" w:rsidRDefault="003B4B80" w:rsidP="00177830">
      <w:pPr>
        <w:tabs>
          <w:tab w:val="left" w:pos="709"/>
          <w:tab w:val="center" w:pos="484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72" w:rsidRPr="009B6BD8" w:rsidRDefault="00DC4EE5" w:rsidP="00177830">
      <w:pPr>
        <w:pStyle w:val="a7"/>
        <w:spacing w:line="240" w:lineRule="auto"/>
        <w:ind w:firstLine="0"/>
        <w:jc w:val="center"/>
        <w:rPr>
          <w:b/>
          <w:color w:val="000000" w:themeColor="text1"/>
        </w:rPr>
      </w:pPr>
      <w:r w:rsidRPr="009B6BD8">
        <w:rPr>
          <w:b/>
          <w:color w:val="000000" w:themeColor="text1"/>
        </w:rPr>
        <w:t xml:space="preserve">6. </w:t>
      </w:r>
      <w:r w:rsidR="00BD24B8" w:rsidRPr="009B6BD8">
        <w:rPr>
          <w:b/>
          <w:color w:val="000000" w:themeColor="text1"/>
        </w:rPr>
        <w:t>Жилищно-коммунальное хозяйство</w:t>
      </w:r>
    </w:p>
    <w:p w:rsidR="009C300C" w:rsidRPr="009B6BD8" w:rsidRDefault="009C300C" w:rsidP="00177830">
      <w:pPr>
        <w:pStyle w:val="a7"/>
        <w:spacing w:line="240" w:lineRule="auto"/>
        <w:ind w:firstLine="0"/>
        <w:jc w:val="center"/>
        <w:rPr>
          <w:b/>
          <w:color w:val="000000" w:themeColor="text1"/>
        </w:rPr>
      </w:pPr>
    </w:p>
    <w:p w:rsidR="00DC4EE5" w:rsidRPr="002417AA" w:rsidRDefault="006E7C72" w:rsidP="005B7340">
      <w:pPr>
        <w:pStyle w:val="a7"/>
        <w:spacing w:line="312" w:lineRule="auto"/>
        <w:rPr>
          <w:b/>
          <w:color w:val="000000" w:themeColor="text1"/>
        </w:rPr>
      </w:pPr>
      <w:r w:rsidRPr="002417AA">
        <w:rPr>
          <w:b/>
          <w:color w:val="000000" w:themeColor="text1"/>
        </w:rPr>
        <w:t>Жилищно-коммунальное обслуживание</w:t>
      </w:r>
    </w:p>
    <w:p w:rsidR="00F85074" w:rsidRPr="002417AA" w:rsidRDefault="00F85074" w:rsidP="005B7340">
      <w:pPr>
        <w:pStyle w:val="a7"/>
        <w:spacing w:line="312" w:lineRule="auto"/>
        <w:jc w:val="both"/>
        <w:rPr>
          <w:color w:val="000000" w:themeColor="text1"/>
          <w:szCs w:val="28"/>
        </w:rPr>
      </w:pPr>
      <w:r w:rsidRPr="002417AA">
        <w:rPr>
          <w:color w:val="000000" w:themeColor="text1"/>
          <w:szCs w:val="28"/>
        </w:rPr>
        <w:t>Вопросы оказания жилищно-коммунальных услуг, а также создание безопасных и удобных условий для проживания граждан, остаются на сегодняшний день самыми актуальными.</w:t>
      </w:r>
    </w:p>
    <w:p w:rsidR="00AB5751" w:rsidRPr="002417AA" w:rsidRDefault="00AB5751" w:rsidP="00AB5751">
      <w:pPr>
        <w:pStyle w:val="a7"/>
        <w:spacing w:line="312" w:lineRule="auto"/>
        <w:jc w:val="both"/>
        <w:rPr>
          <w:color w:val="000000" w:themeColor="text1"/>
          <w:szCs w:val="28"/>
        </w:rPr>
      </w:pPr>
      <w:r w:rsidRPr="002417AA">
        <w:rPr>
          <w:color w:val="000000" w:themeColor="text1"/>
          <w:szCs w:val="28"/>
        </w:rPr>
        <w:t>Работы по подготовке жилых домов и объектов социальной сферы к эксплуатации в зимний период 2016-2017 г.г. выполнены в полном объеме и в установленный срок (до 1 сентября 2016 года).</w:t>
      </w:r>
    </w:p>
    <w:p w:rsidR="00ED301A" w:rsidRPr="006871FD" w:rsidRDefault="006871FD" w:rsidP="00ED301A">
      <w:pPr>
        <w:pStyle w:val="a7"/>
        <w:spacing w:line="312" w:lineRule="auto"/>
        <w:jc w:val="both"/>
        <w:rPr>
          <w:color w:val="000000" w:themeColor="text1"/>
          <w:szCs w:val="28"/>
        </w:rPr>
      </w:pPr>
      <w:r w:rsidRPr="006871FD">
        <w:rPr>
          <w:color w:val="000000" w:themeColor="text1"/>
          <w:szCs w:val="28"/>
        </w:rPr>
        <w:t>В</w:t>
      </w:r>
      <w:r w:rsidR="00ED301A" w:rsidRPr="006871FD">
        <w:rPr>
          <w:color w:val="000000" w:themeColor="text1"/>
          <w:szCs w:val="28"/>
        </w:rPr>
        <w:t xml:space="preserve"> 2016</w:t>
      </w:r>
      <w:r w:rsidRPr="006871FD">
        <w:rPr>
          <w:color w:val="000000" w:themeColor="text1"/>
          <w:szCs w:val="28"/>
        </w:rPr>
        <w:t xml:space="preserve"> </w:t>
      </w:r>
      <w:r w:rsidR="00ED301A" w:rsidRPr="006871FD">
        <w:rPr>
          <w:color w:val="000000" w:themeColor="text1"/>
          <w:szCs w:val="28"/>
        </w:rPr>
        <w:t>год</w:t>
      </w:r>
      <w:r w:rsidRPr="006871FD">
        <w:rPr>
          <w:color w:val="000000" w:themeColor="text1"/>
          <w:szCs w:val="28"/>
        </w:rPr>
        <w:t>у</w:t>
      </w:r>
      <w:r w:rsidR="00ED301A" w:rsidRPr="006871FD">
        <w:rPr>
          <w:color w:val="000000" w:themeColor="text1"/>
          <w:szCs w:val="28"/>
        </w:rPr>
        <w:t xml:space="preserve"> межведомственной комиссией </w:t>
      </w:r>
      <w:r w:rsidRPr="006871FD">
        <w:rPr>
          <w:color w:val="000000" w:themeColor="text1"/>
          <w:szCs w:val="28"/>
        </w:rPr>
        <w:t xml:space="preserve">городского округа Кинель </w:t>
      </w:r>
      <w:r w:rsidR="00ED301A" w:rsidRPr="006871FD">
        <w:rPr>
          <w:color w:val="000000" w:themeColor="text1"/>
          <w:szCs w:val="28"/>
        </w:rPr>
        <w:t>по признанию многоквартирных домов аварийными признаны аварийными и непригодными для проживания два многоквартирных дома, расположенных по адресу: г.</w:t>
      </w:r>
      <w:r w:rsidR="00144EAD">
        <w:rPr>
          <w:color w:val="000000" w:themeColor="text1"/>
          <w:szCs w:val="28"/>
        </w:rPr>
        <w:t xml:space="preserve"> </w:t>
      </w:r>
      <w:r w:rsidR="00ED301A" w:rsidRPr="006871FD">
        <w:rPr>
          <w:color w:val="000000" w:themeColor="text1"/>
          <w:szCs w:val="28"/>
        </w:rPr>
        <w:t xml:space="preserve">о. Кинель, п.г.т. Усть-Кинельский, ул. Транспортная, д.6, д. 7. </w:t>
      </w:r>
    </w:p>
    <w:p w:rsidR="00ED301A" w:rsidRPr="00144EAD" w:rsidRDefault="00ED301A" w:rsidP="00ED301A">
      <w:pPr>
        <w:pStyle w:val="a7"/>
        <w:spacing w:line="312" w:lineRule="auto"/>
        <w:jc w:val="both"/>
        <w:rPr>
          <w:color w:val="000000" w:themeColor="text1"/>
          <w:szCs w:val="28"/>
        </w:rPr>
      </w:pPr>
      <w:r w:rsidRPr="00A93F48">
        <w:rPr>
          <w:color w:val="FF0000"/>
          <w:szCs w:val="28"/>
        </w:rPr>
        <w:tab/>
      </w:r>
      <w:r w:rsidRPr="00144EAD">
        <w:rPr>
          <w:color w:val="000000" w:themeColor="text1"/>
          <w:szCs w:val="28"/>
        </w:rPr>
        <w:t>На сайт «Реформа ЖКХ» внесены сведения по 61 аварийному жилому дому, признанному аварийным и подлежащим сносу после 2012 года, в т. ч. данные по каждой квартире.</w:t>
      </w:r>
    </w:p>
    <w:p w:rsidR="00144EAD" w:rsidRPr="00144EAD" w:rsidRDefault="00144EAD" w:rsidP="00144EAD">
      <w:pPr>
        <w:spacing w:line="312" w:lineRule="auto"/>
        <w:ind w:firstLine="708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44EAD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Для актуализации региональной программы капитального ремонта общего имущества в многоквартирных домах, расположенных на территории Самарской области была подготовлена и направлена в Минэнерго и ЖКХ Самарской области   информация о характеристиках многоквартирных домов, включенных в </w:t>
      </w:r>
      <w:r w:rsidRPr="00144EAD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действующую редакцию региональной программы капитального ремонта общего имущества в многоквартирных домах, расположенных на территории Самарской области, а также многоквартирных домов, предлагаемых для включения в Программу. </w:t>
      </w:r>
    </w:p>
    <w:p w:rsidR="00144EAD" w:rsidRPr="003F54BE" w:rsidRDefault="00144EAD" w:rsidP="00144EAD">
      <w:pPr>
        <w:spacing w:line="312" w:lineRule="auto"/>
        <w:ind w:firstLine="708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44EAD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 запланированных к проведению капитального ремонта в 2016 году 15 МКД, по состоянию на 01.01.2017г. в 11 МКД работы выполнены и подписаны </w:t>
      </w:r>
      <w:r w:rsidRPr="00163A2E">
        <w:rPr>
          <w:rFonts w:eastAsiaTheme="minorHAnsi"/>
          <w:color w:val="000000" w:themeColor="text1"/>
          <w:sz w:val="28"/>
          <w:szCs w:val="28"/>
          <w:lang w:eastAsia="en-US"/>
        </w:rPr>
        <w:t>акты выполненных работ (кровли в 8 домах: ул. 50 лет Октября, д. 78, 80, 84, ул. Маяковского, д. 57, 59, п.г.т. Усть-Кинельский, ул. Спортивная, д. 7, 5, ул.  Шоссейная, д. 87; ремонт инженерного оборудования в 3-х домах -  ул.</w:t>
      </w:r>
      <w:r w:rsidR="003F54B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F54BE">
        <w:rPr>
          <w:rFonts w:eastAsiaTheme="minorHAnsi"/>
          <w:color w:val="000000" w:themeColor="text1"/>
          <w:sz w:val="28"/>
          <w:szCs w:val="28"/>
          <w:lang w:eastAsia="en-US"/>
        </w:rPr>
        <w:t>Элеваторная, д.  44, ул. ж.д. Советская, д. 8, п.г.т. Усть-Кинельский, ул. Шоссейная, д. 89).</w:t>
      </w:r>
    </w:p>
    <w:p w:rsidR="00144EAD" w:rsidRPr="003F54BE" w:rsidRDefault="00144EAD" w:rsidP="00144EAD">
      <w:pPr>
        <w:spacing w:line="312" w:lineRule="auto"/>
        <w:ind w:firstLine="708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54BE">
        <w:rPr>
          <w:rFonts w:eastAsiaTheme="minorHAnsi"/>
          <w:color w:val="000000" w:themeColor="text1"/>
          <w:sz w:val="28"/>
          <w:szCs w:val="28"/>
          <w:lang w:eastAsia="en-US"/>
        </w:rPr>
        <w:t>В доме</w:t>
      </w:r>
      <w:r w:rsidR="003F54BE" w:rsidRPr="003F54BE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37</w:t>
      </w:r>
      <w:r w:rsidRPr="003F54B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ул. Мира</w:t>
      </w:r>
      <w:r w:rsidR="003F54BE" w:rsidRPr="003F54BE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3F54BE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работы по ремонту кровли выполнены, акт не подписан. Подрядная организация устраняет замечания. </w:t>
      </w:r>
    </w:p>
    <w:p w:rsidR="00144EAD" w:rsidRPr="003F54BE" w:rsidRDefault="00144EAD" w:rsidP="00144EAD">
      <w:pPr>
        <w:spacing w:line="312" w:lineRule="auto"/>
        <w:ind w:firstLine="708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54B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доме </w:t>
      </w:r>
      <w:r w:rsidR="003F54BE" w:rsidRPr="003F54BE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43 по ул. Южная, </w:t>
      </w:r>
      <w:r w:rsidRPr="003F54BE">
        <w:rPr>
          <w:rFonts w:eastAsiaTheme="minorHAnsi"/>
          <w:color w:val="000000" w:themeColor="text1"/>
          <w:sz w:val="28"/>
          <w:szCs w:val="28"/>
          <w:lang w:eastAsia="en-US"/>
        </w:rPr>
        <w:t>закончен ремонт инженерных сетей. Подрядная организация готовит объект к сдаче. В соответствии с контрактом срок выполнения работ до 20.01.2017г.</w:t>
      </w:r>
    </w:p>
    <w:p w:rsidR="00144EAD" w:rsidRPr="003F54BE" w:rsidRDefault="00144EAD" w:rsidP="00144EAD">
      <w:pPr>
        <w:spacing w:line="312" w:lineRule="auto"/>
        <w:ind w:firstLine="708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54B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доме </w:t>
      </w:r>
      <w:r w:rsidR="003F54BE" w:rsidRPr="003F54BE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12 </w:t>
      </w:r>
      <w:r w:rsidRPr="003F54B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ул. Завод 12, в котором запланировано утепление фасада, решением общего собрания срок выполнения работ перенесен на 2017 год (протокол решения собственников от 31.08.2016г.). </w:t>
      </w:r>
    </w:p>
    <w:p w:rsidR="003F54BE" w:rsidRPr="003F54BE" w:rsidRDefault="00144EAD" w:rsidP="00144EAD">
      <w:pPr>
        <w:spacing w:line="312" w:lineRule="auto"/>
        <w:ind w:firstLine="708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54B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2C1E53">
        <w:rPr>
          <w:rFonts w:eastAsiaTheme="minorHAnsi"/>
          <w:color w:val="000000" w:themeColor="text1"/>
          <w:sz w:val="28"/>
          <w:szCs w:val="28"/>
          <w:lang w:eastAsia="en-US"/>
        </w:rPr>
        <w:t>одном доме по ул. Заводская, д.8</w:t>
      </w:r>
      <w:r w:rsidRPr="003F54B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собственники помещений многоквартирного дома решением общего собрания собственников помещений данного дома изменили вид работ с ремонта внутридомовых инженерных сетей на ремонт кровли, протокол направлен в НО «Фонд капитального ремонта». </w:t>
      </w:r>
    </w:p>
    <w:p w:rsidR="0022180A" w:rsidRDefault="0022180A" w:rsidP="00144EAD">
      <w:pPr>
        <w:spacing w:line="312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12F9E">
        <w:rPr>
          <w:color w:val="000000" w:themeColor="text1"/>
          <w:sz w:val="28"/>
          <w:szCs w:val="28"/>
        </w:rPr>
        <w:t xml:space="preserve">В </w:t>
      </w:r>
      <w:r w:rsidR="00573783">
        <w:rPr>
          <w:color w:val="000000" w:themeColor="text1"/>
          <w:sz w:val="28"/>
          <w:szCs w:val="28"/>
        </w:rPr>
        <w:t xml:space="preserve">2016 году в </w:t>
      </w:r>
      <w:r w:rsidRPr="00292175">
        <w:rPr>
          <w:color w:val="000000" w:themeColor="text1"/>
          <w:sz w:val="28"/>
          <w:szCs w:val="28"/>
        </w:rPr>
        <w:t>городском округе продолж</w:t>
      </w:r>
      <w:r w:rsidR="00573783">
        <w:rPr>
          <w:color w:val="000000" w:themeColor="text1"/>
          <w:sz w:val="28"/>
          <w:szCs w:val="28"/>
        </w:rPr>
        <w:t>ились работы по техническому перевооружению</w:t>
      </w:r>
      <w:r w:rsidRPr="00292175">
        <w:rPr>
          <w:color w:val="000000" w:themeColor="text1"/>
          <w:sz w:val="28"/>
          <w:szCs w:val="28"/>
        </w:rPr>
        <w:t xml:space="preserve"> НФС</w:t>
      </w:r>
      <w:r w:rsidR="00C61DFD" w:rsidRPr="00292175">
        <w:rPr>
          <w:color w:val="000000" w:themeColor="text1"/>
          <w:sz w:val="28"/>
          <w:szCs w:val="28"/>
        </w:rPr>
        <w:t>.</w:t>
      </w:r>
    </w:p>
    <w:p w:rsidR="00573783" w:rsidRPr="00292175" w:rsidRDefault="00573783" w:rsidP="00961927">
      <w:pPr>
        <w:spacing w:line="312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рамках муниципальной программы «Модернизация объектов коммунальной инфраструктуры г.о. Кинель </w:t>
      </w:r>
      <w:r w:rsidR="00961927">
        <w:rPr>
          <w:color w:val="000000" w:themeColor="text1"/>
          <w:sz w:val="28"/>
          <w:szCs w:val="28"/>
        </w:rPr>
        <w:t>на 2010-2016г.г.», была проведена замена теплотрассы по ул. Маяковского от ГБОУ СОШ №11 до территории стадиона «Локомотив», ремонт напорного канализационного коллектора</w:t>
      </w:r>
      <w:r w:rsidR="00762EAC">
        <w:rPr>
          <w:color w:val="000000" w:themeColor="text1"/>
          <w:sz w:val="28"/>
          <w:szCs w:val="28"/>
        </w:rPr>
        <w:t xml:space="preserve"> с проколом </w:t>
      </w:r>
      <w:r w:rsidR="00D05FC9">
        <w:rPr>
          <w:color w:val="000000" w:themeColor="text1"/>
          <w:sz w:val="28"/>
          <w:szCs w:val="28"/>
        </w:rPr>
        <w:t>под ул. Маяковского (650х315 мм).</w:t>
      </w:r>
    </w:p>
    <w:p w:rsidR="0068153C" w:rsidRPr="00961927" w:rsidRDefault="0068153C" w:rsidP="005B7340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292175">
        <w:rPr>
          <w:color w:val="000000" w:themeColor="text1"/>
          <w:sz w:val="28"/>
          <w:szCs w:val="28"/>
        </w:rPr>
        <w:t xml:space="preserve">В </w:t>
      </w:r>
      <w:r w:rsidR="00F872A1" w:rsidRPr="00292175">
        <w:rPr>
          <w:color w:val="000000" w:themeColor="text1"/>
          <w:sz w:val="28"/>
          <w:szCs w:val="28"/>
        </w:rPr>
        <w:t>201</w:t>
      </w:r>
      <w:r w:rsidR="002560F4" w:rsidRPr="00292175">
        <w:rPr>
          <w:color w:val="000000" w:themeColor="text1"/>
          <w:sz w:val="28"/>
          <w:szCs w:val="28"/>
        </w:rPr>
        <w:t>6</w:t>
      </w:r>
      <w:r w:rsidR="00F872A1" w:rsidRPr="00292175">
        <w:rPr>
          <w:color w:val="000000" w:themeColor="text1"/>
          <w:sz w:val="28"/>
          <w:szCs w:val="28"/>
        </w:rPr>
        <w:t xml:space="preserve"> году </w:t>
      </w:r>
      <w:r w:rsidR="00951241" w:rsidRPr="00292175">
        <w:rPr>
          <w:color w:val="000000" w:themeColor="text1"/>
          <w:sz w:val="28"/>
          <w:szCs w:val="28"/>
        </w:rPr>
        <w:t xml:space="preserve">на </w:t>
      </w:r>
      <w:r w:rsidR="000F2AB9" w:rsidRPr="00292175">
        <w:rPr>
          <w:color w:val="000000" w:themeColor="text1"/>
          <w:sz w:val="28"/>
          <w:szCs w:val="28"/>
        </w:rPr>
        <w:t>реализаци</w:t>
      </w:r>
      <w:r w:rsidR="00951241" w:rsidRPr="00292175">
        <w:rPr>
          <w:color w:val="000000" w:themeColor="text1"/>
          <w:sz w:val="28"/>
          <w:szCs w:val="28"/>
        </w:rPr>
        <w:t>ю</w:t>
      </w:r>
      <w:r w:rsidR="000F2AB9" w:rsidRPr="00292175">
        <w:rPr>
          <w:color w:val="000000" w:themeColor="text1"/>
          <w:sz w:val="28"/>
          <w:szCs w:val="28"/>
        </w:rPr>
        <w:t xml:space="preserve"> мероприятий муниципальной про</w:t>
      </w:r>
      <w:r w:rsidRPr="00292175">
        <w:rPr>
          <w:color w:val="000000" w:themeColor="text1"/>
          <w:sz w:val="28"/>
          <w:szCs w:val="28"/>
        </w:rPr>
        <w:t>грамм</w:t>
      </w:r>
      <w:r w:rsidR="000F2AB9" w:rsidRPr="00292175">
        <w:rPr>
          <w:color w:val="000000" w:themeColor="text1"/>
          <w:sz w:val="28"/>
          <w:szCs w:val="28"/>
        </w:rPr>
        <w:t>ы</w:t>
      </w:r>
      <w:r w:rsidRPr="00292175">
        <w:rPr>
          <w:color w:val="000000" w:themeColor="text1"/>
          <w:sz w:val="28"/>
          <w:szCs w:val="28"/>
        </w:rPr>
        <w:t xml:space="preserve"> «Энергосбережение и повышение эн</w:t>
      </w:r>
      <w:r w:rsidR="008C26A6" w:rsidRPr="00292175">
        <w:rPr>
          <w:color w:val="000000" w:themeColor="text1"/>
          <w:sz w:val="28"/>
          <w:szCs w:val="28"/>
        </w:rPr>
        <w:t>ергетической эффективности в го</w:t>
      </w:r>
      <w:r w:rsidRPr="00292175">
        <w:rPr>
          <w:color w:val="000000" w:themeColor="text1"/>
          <w:sz w:val="28"/>
          <w:szCs w:val="28"/>
        </w:rPr>
        <w:t>родском округе Кинель на 201</w:t>
      </w:r>
      <w:r w:rsidR="002560F4" w:rsidRPr="00292175">
        <w:rPr>
          <w:color w:val="000000" w:themeColor="text1"/>
          <w:sz w:val="28"/>
          <w:szCs w:val="28"/>
        </w:rPr>
        <w:t>6</w:t>
      </w:r>
      <w:r w:rsidRPr="00292175">
        <w:rPr>
          <w:color w:val="000000" w:themeColor="text1"/>
          <w:sz w:val="28"/>
          <w:szCs w:val="28"/>
        </w:rPr>
        <w:t>-20</w:t>
      </w:r>
      <w:r w:rsidR="002560F4" w:rsidRPr="00292175">
        <w:rPr>
          <w:color w:val="000000" w:themeColor="text1"/>
          <w:sz w:val="28"/>
          <w:szCs w:val="28"/>
        </w:rPr>
        <w:t>20</w:t>
      </w:r>
      <w:r w:rsidRPr="00292175">
        <w:rPr>
          <w:color w:val="000000" w:themeColor="text1"/>
          <w:sz w:val="28"/>
          <w:szCs w:val="28"/>
        </w:rPr>
        <w:t xml:space="preserve"> </w:t>
      </w:r>
      <w:r w:rsidRPr="00961927">
        <w:rPr>
          <w:sz w:val="28"/>
          <w:szCs w:val="28"/>
        </w:rPr>
        <w:t>годы»</w:t>
      </w:r>
      <w:r w:rsidR="005139EF" w:rsidRPr="00961927">
        <w:rPr>
          <w:sz w:val="28"/>
          <w:szCs w:val="28"/>
        </w:rPr>
        <w:t xml:space="preserve">, </w:t>
      </w:r>
      <w:r w:rsidR="00951241" w:rsidRPr="00961927">
        <w:rPr>
          <w:sz w:val="28"/>
          <w:szCs w:val="28"/>
        </w:rPr>
        <w:t>выдел</w:t>
      </w:r>
      <w:r w:rsidR="00826007" w:rsidRPr="00961927">
        <w:rPr>
          <w:sz w:val="28"/>
          <w:szCs w:val="28"/>
        </w:rPr>
        <w:t>ено</w:t>
      </w:r>
      <w:r w:rsidR="00344124" w:rsidRPr="00961927">
        <w:rPr>
          <w:sz w:val="28"/>
          <w:szCs w:val="28"/>
        </w:rPr>
        <w:t xml:space="preserve"> </w:t>
      </w:r>
      <w:r w:rsidR="00961927" w:rsidRPr="00961927">
        <w:rPr>
          <w:sz w:val="28"/>
          <w:szCs w:val="28"/>
        </w:rPr>
        <w:t>4093,04</w:t>
      </w:r>
      <w:r w:rsidR="008D0760" w:rsidRPr="00961927">
        <w:rPr>
          <w:sz w:val="28"/>
          <w:szCs w:val="28"/>
        </w:rPr>
        <w:t xml:space="preserve"> тыс. </w:t>
      </w:r>
      <w:r w:rsidRPr="00961927">
        <w:rPr>
          <w:sz w:val="28"/>
          <w:szCs w:val="28"/>
        </w:rPr>
        <w:t>рублей, в т.</w:t>
      </w:r>
      <w:r w:rsidR="004C5B2C" w:rsidRPr="00961927">
        <w:rPr>
          <w:sz w:val="28"/>
          <w:szCs w:val="28"/>
        </w:rPr>
        <w:t xml:space="preserve"> </w:t>
      </w:r>
      <w:r w:rsidRPr="00961927">
        <w:rPr>
          <w:sz w:val="28"/>
          <w:szCs w:val="28"/>
        </w:rPr>
        <w:t>ч.:</w:t>
      </w:r>
    </w:p>
    <w:p w:rsidR="00951241" w:rsidRPr="00292175" w:rsidRDefault="0068153C" w:rsidP="005B7340">
      <w:pPr>
        <w:spacing w:line="312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92175">
        <w:rPr>
          <w:color w:val="000000" w:themeColor="text1"/>
          <w:sz w:val="28"/>
          <w:szCs w:val="28"/>
        </w:rPr>
        <w:t xml:space="preserve">- на </w:t>
      </w:r>
      <w:r w:rsidR="00951241" w:rsidRPr="00292175">
        <w:rPr>
          <w:color w:val="000000" w:themeColor="text1"/>
          <w:sz w:val="28"/>
          <w:szCs w:val="28"/>
        </w:rPr>
        <w:t xml:space="preserve">проектирование </w:t>
      </w:r>
      <w:r w:rsidR="00E644A2" w:rsidRPr="00292175">
        <w:rPr>
          <w:color w:val="000000" w:themeColor="text1"/>
          <w:sz w:val="28"/>
          <w:szCs w:val="28"/>
        </w:rPr>
        <w:t>и установк</w:t>
      </w:r>
      <w:r w:rsidR="00126CDC" w:rsidRPr="00292175">
        <w:rPr>
          <w:color w:val="000000" w:themeColor="text1"/>
          <w:sz w:val="28"/>
          <w:szCs w:val="28"/>
        </w:rPr>
        <w:t>у</w:t>
      </w:r>
      <w:r w:rsidR="00344124" w:rsidRPr="00292175">
        <w:rPr>
          <w:color w:val="000000" w:themeColor="text1"/>
          <w:sz w:val="28"/>
          <w:szCs w:val="28"/>
        </w:rPr>
        <w:t xml:space="preserve"> </w:t>
      </w:r>
      <w:r w:rsidR="00951241" w:rsidRPr="00292175">
        <w:rPr>
          <w:color w:val="000000" w:themeColor="text1"/>
          <w:sz w:val="28"/>
          <w:szCs w:val="28"/>
        </w:rPr>
        <w:t>узлов учета тепловой энергии</w:t>
      </w:r>
    </w:p>
    <w:p w:rsidR="0068153C" w:rsidRPr="00573783" w:rsidRDefault="00951241" w:rsidP="005B7340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573783">
        <w:rPr>
          <w:sz w:val="28"/>
          <w:szCs w:val="28"/>
        </w:rPr>
        <w:t>(д/с по адрес</w:t>
      </w:r>
      <w:r w:rsidR="00344124" w:rsidRPr="00573783">
        <w:rPr>
          <w:sz w:val="28"/>
          <w:szCs w:val="28"/>
        </w:rPr>
        <w:t>ам: детский сад «Гнездышко</w:t>
      </w:r>
      <w:r w:rsidR="00292175" w:rsidRPr="00573783">
        <w:rPr>
          <w:sz w:val="28"/>
          <w:szCs w:val="28"/>
        </w:rPr>
        <w:t>»</w:t>
      </w:r>
      <w:r w:rsidR="00344124" w:rsidRPr="00573783">
        <w:rPr>
          <w:sz w:val="28"/>
          <w:szCs w:val="28"/>
        </w:rPr>
        <w:t xml:space="preserve">, детский сад «Золотая рыбка», </w:t>
      </w:r>
      <w:r w:rsidRPr="00573783">
        <w:rPr>
          <w:sz w:val="28"/>
          <w:szCs w:val="28"/>
        </w:rPr>
        <w:t>МБОУ ДОД «ДШИ «Камертон»)</w:t>
      </w:r>
      <w:r w:rsidR="00573783">
        <w:rPr>
          <w:sz w:val="28"/>
          <w:szCs w:val="28"/>
        </w:rPr>
        <w:t>;</w:t>
      </w:r>
    </w:p>
    <w:p w:rsidR="001E3964" w:rsidRPr="00292175" w:rsidRDefault="001E3964" w:rsidP="005B7340">
      <w:pPr>
        <w:spacing w:line="312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92175">
        <w:rPr>
          <w:color w:val="000000" w:themeColor="text1"/>
          <w:sz w:val="28"/>
          <w:szCs w:val="28"/>
        </w:rPr>
        <w:lastRenderedPageBreak/>
        <w:t xml:space="preserve">- на мероприятия по энергосбережению в системах теплоснабжения </w:t>
      </w:r>
    </w:p>
    <w:p w:rsidR="001E3964" w:rsidRPr="00292175" w:rsidRDefault="001E3964" w:rsidP="005B7340">
      <w:pPr>
        <w:spacing w:line="312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92175">
        <w:rPr>
          <w:color w:val="000000" w:themeColor="text1"/>
          <w:sz w:val="28"/>
          <w:szCs w:val="28"/>
        </w:rPr>
        <w:t>(</w:t>
      </w:r>
      <w:r w:rsidR="00B26FBC" w:rsidRPr="00292175">
        <w:rPr>
          <w:color w:val="000000" w:themeColor="text1"/>
          <w:sz w:val="28"/>
          <w:szCs w:val="28"/>
        </w:rPr>
        <w:t xml:space="preserve">ремонт </w:t>
      </w:r>
      <w:r w:rsidR="00963B3C" w:rsidRPr="00292175">
        <w:rPr>
          <w:color w:val="000000" w:themeColor="text1"/>
          <w:sz w:val="28"/>
          <w:szCs w:val="28"/>
        </w:rPr>
        <w:t xml:space="preserve">экономайзера котла котельной </w:t>
      </w:r>
      <w:r w:rsidR="00B26FBC" w:rsidRPr="00292175">
        <w:rPr>
          <w:color w:val="000000" w:themeColor="text1"/>
          <w:sz w:val="28"/>
          <w:szCs w:val="28"/>
        </w:rPr>
        <w:t>№</w:t>
      </w:r>
      <w:r w:rsidR="00963B3C" w:rsidRPr="00292175">
        <w:rPr>
          <w:color w:val="000000" w:themeColor="text1"/>
          <w:sz w:val="28"/>
          <w:szCs w:val="28"/>
        </w:rPr>
        <w:t xml:space="preserve">23 г. </w:t>
      </w:r>
      <w:r w:rsidR="00B26FBC" w:rsidRPr="00292175">
        <w:rPr>
          <w:color w:val="000000" w:themeColor="text1"/>
          <w:sz w:val="28"/>
          <w:szCs w:val="28"/>
        </w:rPr>
        <w:t>К</w:t>
      </w:r>
      <w:r w:rsidR="00963B3C" w:rsidRPr="00292175">
        <w:rPr>
          <w:color w:val="000000" w:themeColor="text1"/>
          <w:sz w:val="28"/>
          <w:szCs w:val="28"/>
        </w:rPr>
        <w:t>инель ул</w:t>
      </w:r>
      <w:r w:rsidR="00B26FBC" w:rsidRPr="00292175">
        <w:rPr>
          <w:color w:val="000000" w:themeColor="text1"/>
          <w:sz w:val="28"/>
          <w:szCs w:val="28"/>
        </w:rPr>
        <w:t>.</w:t>
      </w:r>
      <w:r w:rsidR="00344124" w:rsidRPr="00292175">
        <w:rPr>
          <w:color w:val="000000" w:themeColor="text1"/>
          <w:sz w:val="28"/>
          <w:szCs w:val="28"/>
        </w:rPr>
        <w:t xml:space="preserve"> </w:t>
      </w:r>
      <w:r w:rsidR="00B26FBC" w:rsidRPr="00292175">
        <w:rPr>
          <w:color w:val="000000" w:themeColor="text1"/>
          <w:sz w:val="28"/>
          <w:szCs w:val="28"/>
        </w:rPr>
        <w:t>У</w:t>
      </w:r>
      <w:r w:rsidR="00963B3C" w:rsidRPr="00292175">
        <w:rPr>
          <w:color w:val="000000" w:themeColor="text1"/>
          <w:sz w:val="28"/>
          <w:szCs w:val="28"/>
        </w:rPr>
        <w:t xml:space="preserve">краинская, замена сетевого насоса в котельной </w:t>
      </w:r>
      <w:r w:rsidR="00B26FBC" w:rsidRPr="00292175">
        <w:rPr>
          <w:color w:val="000000" w:themeColor="text1"/>
          <w:sz w:val="28"/>
          <w:szCs w:val="28"/>
        </w:rPr>
        <w:t>№</w:t>
      </w:r>
      <w:r w:rsidR="00963B3C" w:rsidRPr="00292175">
        <w:rPr>
          <w:color w:val="000000" w:themeColor="text1"/>
          <w:sz w:val="28"/>
          <w:szCs w:val="28"/>
        </w:rPr>
        <w:t xml:space="preserve">7 ул. 27 </w:t>
      </w:r>
      <w:r w:rsidR="00B26FBC" w:rsidRPr="00292175">
        <w:rPr>
          <w:color w:val="000000" w:themeColor="text1"/>
          <w:sz w:val="28"/>
          <w:szCs w:val="28"/>
        </w:rPr>
        <w:t xml:space="preserve">Партсъезда, 7 </w:t>
      </w:r>
      <w:r w:rsidR="00963B3C" w:rsidRPr="00292175">
        <w:rPr>
          <w:color w:val="000000" w:themeColor="text1"/>
          <w:sz w:val="28"/>
          <w:szCs w:val="28"/>
        </w:rPr>
        <w:t>б</w:t>
      </w:r>
      <w:r w:rsidR="00344124" w:rsidRPr="00292175">
        <w:rPr>
          <w:color w:val="000000" w:themeColor="text1"/>
          <w:sz w:val="28"/>
          <w:szCs w:val="28"/>
        </w:rPr>
        <w:t xml:space="preserve">, пусконаладочные работы на котельной роддома по ул. Полевой, 2, доставка запасных частей к водогрейному котлу к котельной №3 </w:t>
      </w:r>
      <w:r w:rsidR="00423B71" w:rsidRPr="00292175">
        <w:rPr>
          <w:color w:val="000000" w:themeColor="text1"/>
          <w:sz w:val="28"/>
          <w:szCs w:val="28"/>
        </w:rPr>
        <w:t>п</w:t>
      </w:r>
      <w:r w:rsidR="00292175">
        <w:rPr>
          <w:color w:val="000000" w:themeColor="text1"/>
          <w:sz w:val="28"/>
          <w:szCs w:val="28"/>
        </w:rPr>
        <w:t>.г.т. Алек</w:t>
      </w:r>
      <w:r w:rsidR="00423B71" w:rsidRPr="00292175">
        <w:rPr>
          <w:color w:val="000000" w:themeColor="text1"/>
          <w:sz w:val="28"/>
          <w:szCs w:val="28"/>
        </w:rPr>
        <w:t>сеевка</w:t>
      </w:r>
      <w:r w:rsidR="00B26FBC" w:rsidRPr="00292175">
        <w:rPr>
          <w:color w:val="000000" w:themeColor="text1"/>
          <w:sz w:val="28"/>
          <w:szCs w:val="28"/>
        </w:rPr>
        <w:t>)</w:t>
      </w:r>
      <w:r w:rsidR="00573783">
        <w:rPr>
          <w:color w:val="000000" w:themeColor="text1"/>
          <w:sz w:val="28"/>
          <w:szCs w:val="28"/>
        </w:rPr>
        <w:t>.</w:t>
      </w:r>
    </w:p>
    <w:p w:rsidR="002560F4" w:rsidRPr="00332B0C" w:rsidRDefault="001E3964" w:rsidP="005B7340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  <w:r w:rsidRPr="00332B0C">
        <w:rPr>
          <w:b/>
          <w:sz w:val="28"/>
          <w:szCs w:val="28"/>
        </w:rPr>
        <w:t>Благоустройство</w:t>
      </w:r>
    </w:p>
    <w:p w:rsidR="00897F46" w:rsidRPr="00FC1EA7" w:rsidRDefault="006B425A" w:rsidP="005B7340">
      <w:pPr>
        <w:tabs>
          <w:tab w:val="left" w:pos="426"/>
        </w:tabs>
        <w:spacing w:line="312" w:lineRule="auto"/>
        <w:jc w:val="both"/>
        <w:rPr>
          <w:rFonts w:eastAsiaTheme="minorEastAsia"/>
          <w:sz w:val="28"/>
          <w:szCs w:val="28"/>
        </w:rPr>
      </w:pPr>
      <w:r w:rsidRPr="00332B0C">
        <w:rPr>
          <w:sz w:val="28"/>
          <w:szCs w:val="28"/>
        </w:rPr>
        <w:tab/>
      </w:r>
      <w:r w:rsidR="000C1CD4" w:rsidRPr="00332B0C">
        <w:rPr>
          <w:sz w:val="28"/>
          <w:szCs w:val="28"/>
        </w:rPr>
        <w:t xml:space="preserve">Важной составляющей деятельности МБУ «Управление ЖКХ» является работа по обеспечению качественного содержания объектов внешнего благоустройства и создание безопасных условий проживания граждан на </w:t>
      </w:r>
      <w:r w:rsidR="000C1CD4" w:rsidRPr="00FC1EA7">
        <w:rPr>
          <w:sz w:val="28"/>
          <w:szCs w:val="28"/>
        </w:rPr>
        <w:t>территории городского округа Кинель.</w:t>
      </w:r>
    </w:p>
    <w:p w:rsidR="002C7D49" w:rsidRPr="00FC1EA7" w:rsidRDefault="004756A6" w:rsidP="005B7340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FC1EA7">
        <w:rPr>
          <w:sz w:val="28"/>
          <w:szCs w:val="28"/>
        </w:rPr>
        <w:tab/>
      </w:r>
      <w:r w:rsidR="00F6458F" w:rsidRPr="00FC1EA7">
        <w:rPr>
          <w:sz w:val="28"/>
          <w:szCs w:val="28"/>
        </w:rPr>
        <w:t xml:space="preserve">В рамках </w:t>
      </w:r>
      <w:r w:rsidR="00971BCB" w:rsidRPr="00FC1EA7">
        <w:rPr>
          <w:sz w:val="28"/>
          <w:szCs w:val="28"/>
        </w:rPr>
        <w:t xml:space="preserve">муниципальной </w:t>
      </w:r>
      <w:r w:rsidR="00F6458F" w:rsidRPr="00FC1EA7">
        <w:rPr>
          <w:sz w:val="28"/>
          <w:szCs w:val="28"/>
        </w:rPr>
        <w:t>программы «Комплексное благоустройство г. о. Кинель Самарской обл</w:t>
      </w:r>
      <w:r w:rsidR="00F230BB" w:rsidRPr="00FC1EA7">
        <w:rPr>
          <w:sz w:val="28"/>
          <w:szCs w:val="28"/>
        </w:rPr>
        <w:t>асти</w:t>
      </w:r>
      <w:r w:rsidR="00F6458F" w:rsidRPr="00FC1EA7">
        <w:rPr>
          <w:sz w:val="28"/>
          <w:szCs w:val="28"/>
        </w:rPr>
        <w:t xml:space="preserve"> на 2014-201</w:t>
      </w:r>
      <w:r w:rsidR="007750DA" w:rsidRPr="00FC1EA7">
        <w:rPr>
          <w:sz w:val="28"/>
          <w:szCs w:val="28"/>
        </w:rPr>
        <w:t>7</w:t>
      </w:r>
      <w:r w:rsidR="00F6458F" w:rsidRPr="00FC1EA7">
        <w:rPr>
          <w:sz w:val="28"/>
          <w:szCs w:val="28"/>
        </w:rPr>
        <w:t xml:space="preserve"> годы» </w:t>
      </w:r>
      <w:r w:rsidR="00824348" w:rsidRPr="00FC1EA7">
        <w:rPr>
          <w:sz w:val="28"/>
          <w:szCs w:val="28"/>
        </w:rPr>
        <w:t xml:space="preserve">за </w:t>
      </w:r>
      <w:r w:rsidR="00332B0C" w:rsidRPr="00FC1EA7">
        <w:rPr>
          <w:sz w:val="28"/>
          <w:szCs w:val="28"/>
        </w:rPr>
        <w:t xml:space="preserve">год </w:t>
      </w:r>
      <w:r w:rsidR="00F6458F" w:rsidRPr="00FC1EA7">
        <w:rPr>
          <w:sz w:val="28"/>
          <w:szCs w:val="28"/>
        </w:rPr>
        <w:t xml:space="preserve">выполнены </w:t>
      </w:r>
      <w:r w:rsidR="00486BF8" w:rsidRPr="00FC1EA7">
        <w:rPr>
          <w:sz w:val="28"/>
          <w:szCs w:val="28"/>
        </w:rPr>
        <w:t xml:space="preserve">следующие </w:t>
      </w:r>
      <w:r w:rsidR="009A1291" w:rsidRPr="00FC1EA7">
        <w:rPr>
          <w:sz w:val="28"/>
          <w:szCs w:val="28"/>
        </w:rPr>
        <w:t xml:space="preserve">основные </w:t>
      </w:r>
      <w:r w:rsidR="00F6458F" w:rsidRPr="00FC1EA7">
        <w:rPr>
          <w:sz w:val="28"/>
          <w:szCs w:val="28"/>
        </w:rPr>
        <w:t>мероприятия</w:t>
      </w:r>
      <w:r w:rsidR="002C7D49" w:rsidRPr="00FC1EA7">
        <w:rPr>
          <w:sz w:val="28"/>
          <w:szCs w:val="28"/>
        </w:rPr>
        <w:t>:</w:t>
      </w:r>
    </w:p>
    <w:p w:rsidR="004A2CB6" w:rsidRPr="00FC1EA7" w:rsidRDefault="003B6888" w:rsidP="005B7340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FC1EA7">
        <w:rPr>
          <w:sz w:val="28"/>
          <w:szCs w:val="28"/>
        </w:rPr>
        <w:tab/>
        <w:t>-</w:t>
      </w:r>
      <w:r w:rsidRPr="00FC1EA7">
        <w:rPr>
          <w:sz w:val="28"/>
          <w:szCs w:val="28"/>
        </w:rPr>
        <w:tab/>
        <w:t>текущее содержание автомобильных дорог и тротуаров</w:t>
      </w:r>
      <w:r w:rsidR="00CF4BC6" w:rsidRPr="00FC1EA7">
        <w:rPr>
          <w:sz w:val="28"/>
          <w:szCs w:val="28"/>
        </w:rPr>
        <w:t xml:space="preserve">, </w:t>
      </w:r>
      <w:r w:rsidR="00113997" w:rsidRPr="00FC1EA7">
        <w:rPr>
          <w:sz w:val="28"/>
          <w:szCs w:val="28"/>
        </w:rPr>
        <w:t xml:space="preserve">остановочных павильонов, </w:t>
      </w:r>
      <w:r w:rsidR="004A2CB6" w:rsidRPr="00FC1EA7">
        <w:rPr>
          <w:sz w:val="28"/>
          <w:szCs w:val="28"/>
        </w:rPr>
        <w:t>объектов благоустройства, таких как парки, скверы, обелиски и памятники</w:t>
      </w:r>
      <w:r w:rsidR="00DF61FA" w:rsidRPr="00FC1EA7">
        <w:rPr>
          <w:sz w:val="28"/>
          <w:szCs w:val="28"/>
        </w:rPr>
        <w:t>;</w:t>
      </w:r>
    </w:p>
    <w:p w:rsidR="00113997" w:rsidRPr="00D959FB" w:rsidRDefault="00113997" w:rsidP="005B7340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 w:rsidRPr="00D959FB">
        <w:rPr>
          <w:sz w:val="28"/>
          <w:szCs w:val="28"/>
        </w:rPr>
        <w:t xml:space="preserve">      - проведена иммобилизация безнадзорных собак;</w:t>
      </w:r>
    </w:p>
    <w:p w:rsidR="00113997" w:rsidRPr="00D959FB" w:rsidRDefault="00DF61FA" w:rsidP="005B7340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D959FB">
        <w:rPr>
          <w:sz w:val="28"/>
          <w:szCs w:val="28"/>
        </w:rPr>
        <w:tab/>
        <w:t>- выполнены работы по поддерживанию в технически исправном состоянии светофорных объектов и установок уличного наружного освещения</w:t>
      </w:r>
      <w:r w:rsidR="008B671C" w:rsidRPr="00D959FB">
        <w:rPr>
          <w:sz w:val="28"/>
          <w:szCs w:val="28"/>
        </w:rPr>
        <w:t xml:space="preserve"> (дополнительно установлено - 118 ед., заменено - 117 ед.)</w:t>
      </w:r>
      <w:r w:rsidRPr="00D959FB">
        <w:rPr>
          <w:sz w:val="28"/>
          <w:szCs w:val="28"/>
        </w:rPr>
        <w:t>;</w:t>
      </w:r>
    </w:p>
    <w:p w:rsidR="00113997" w:rsidRPr="00266B45" w:rsidRDefault="00113997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66B45">
        <w:rPr>
          <w:sz w:val="28"/>
          <w:szCs w:val="28"/>
        </w:rPr>
        <w:t>- выполнены работы по содержанию контейнерных площадок</w:t>
      </w:r>
      <w:r w:rsidR="003A3D86" w:rsidRPr="00266B45">
        <w:rPr>
          <w:sz w:val="28"/>
          <w:szCs w:val="28"/>
        </w:rPr>
        <w:t>, по покраске контейнеров</w:t>
      </w:r>
      <w:r w:rsidR="00FC1EA7" w:rsidRPr="00266B45">
        <w:rPr>
          <w:sz w:val="28"/>
          <w:szCs w:val="28"/>
        </w:rPr>
        <w:t xml:space="preserve"> для сбора ТКО (467 ед.)</w:t>
      </w:r>
      <w:r w:rsidR="003A3D86" w:rsidRPr="00266B45">
        <w:rPr>
          <w:sz w:val="28"/>
          <w:szCs w:val="28"/>
        </w:rPr>
        <w:t>, по ликвидации несанкционированных свалок</w:t>
      </w:r>
      <w:r w:rsidR="00FC1EA7" w:rsidRPr="00266B45">
        <w:rPr>
          <w:sz w:val="28"/>
          <w:szCs w:val="28"/>
        </w:rPr>
        <w:t xml:space="preserve"> (площадь 8180</w:t>
      </w:r>
      <w:r w:rsidR="00266B45" w:rsidRPr="00266B45">
        <w:rPr>
          <w:sz w:val="28"/>
          <w:szCs w:val="28"/>
        </w:rPr>
        <w:t xml:space="preserve"> </w:t>
      </w:r>
      <w:r w:rsidR="00FC1EA7" w:rsidRPr="00266B45">
        <w:rPr>
          <w:sz w:val="28"/>
          <w:szCs w:val="28"/>
        </w:rPr>
        <w:t>м</w:t>
      </w:r>
      <w:r w:rsidR="00FC1EA7" w:rsidRPr="00266B45">
        <w:rPr>
          <w:sz w:val="28"/>
          <w:szCs w:val="28"/>
          <w:vertAlign w:val="superscript"/>
        </w:rPr>
        <w:t>2</w:t>
      </w:r>
      <w:r w:rsidR="00FC1EA7" w:rsidRPr="00266B45">
        <w:rPr>
          <w:sz w:val="28"/>
          <w:szCs w:val="28"/>
        </w:rPr>
        <w:t>)</w:t>
      </w:r>
      <w:r w:rsidRPr="00266B45">
        <w:rPr>
          <w:sz w:val="28"/>
          <w:szCs w:val="28"/>
        </w:rPr>
        <w:t>;</w:t>
      </w:r>
      <w:r w:rsidR="00266B45" w:rsidRPr="00266B45">
        <w:rPr>
          <w:sz w:val="28"/>
          <w:szCs w:val="28"/>
        </w:rPr>
        <w:t xml:space="preserve"> </w:t>
      </w:r>
    </w:p>
    <w:p w:rsidR="00113997" w:rsidRPr="00266B45" w:rsidRDefault="00113997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66B45">
        <w:rPr>
          <w:sz w:val="28"/>
          <w:szCs w:val="28"/>
        </w:rPr>
        <w:t>- установка уличных сборно-разборных конструкций в качестве праздничного оф</w:t>
      </w:r>
      <w:r w:rsidR="00B65ACF" w:rsidRPr="00266B45">
        <w:rPr>
          <w:sz w:val="28"/>
          <w:szCs w:val="28"/>
        </w:rPr>
        <w:t>ормления новогодних мероприятий;</w:t>
      </w:r>
    </w:p>
    <w:p w:rsidR="003A3D86" w:rsidRPr="00266B45" w:rsidRDefault="00B65ACF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66B45">
        <w:rPr>
          <w:sz w:val="28"/>
          <w:szCs w:val="28"/>
        </w:rPr>
        <w:t xml:space="preserve">- </w:t>
      </w:r>
      <w:r w:rsidR="003A3D86" w:rsidRPr="00266B45">
        <w:rPr>
          <w:sz w:val="28"/>
          <w:szCs w:val="28"/>
        </w:rPr>
        <w:t>произведен ремонт и покраска остановочных павильонов</w:t>
      </w:r>
      <w:r w:rsidR="00471F76" w:rsidRPr="00266B45">
        <w:rPr>
          <w:sz w:val="28"/>
          <w:szCs w:val="28"/>
        </w:rPr>
        <w:t xml:space="preserve"> (16 единиц)</w:t>
      </w:r>
      <w:r w:rsidR="003A3D86" w:rsidRPr="00266B45">
        <w:rPr>
          <w:sz w:val="28"/>
          <w:szCs w:val="28"/>
        </w:rPr>
        <w:t>, уличных урн</w:t>
      </w:r>
      <w:r w:rsidR="00471F76" w:rsidRPr="00266B45">
        <w:rPr>
          <w:sz w:val="28"/>
          <w:szCs w:val="28"/>
        </w:rPr>
        <w:t xml:space="preserve"> (43 единицы)</w:t>
      </w:r>
      <w:r w:rsidR="003A3D86" w:rsidRPr="00266B45">
        <w:rPr>
          <w:sz w:val="28"/>
          <w:szCs w:val="28"/>
        </w:rPr>
        <w:t>;</w:t>
      </w:r>
    </w:p>
    <w:p w:rsidR="003A3D86" w:rsidRDefault="003A3D86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C1EA7">
        <w:rPr>
          <w:sz w:val="28"/>
          <w:szCs w:val="28"/>
        </w:rPr>
        <w:t>- обкос газонов, содержание зеленых насаждений;</w:t>
      </w:r>
    </w:p>
    <w:p w:rsidR="00266B45" w:rsidRPr="00FC1EA7" w:rsidRDefault="00266B45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техническое обслуживание дорожных знаков (1490 ед.), дорожных (пешеходных) ограждений 2422 м.п., систем видеонаблюдения (16 шт.), </w:t>
      </w:r>
    </w:p>
    <w:p w:rsidR="003A3D86" w:rsidRPr="009838D9" w:rsidRDefault="003A3D86" w:rsidP="005C197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9838D9">
        <w:rPr>
          <w:sz w:val="28"/>
          <w:szCs w:val="28"/>
        </w:rPr>
        <w:t>- для обеспечения комфортного проживания населения городского округа:</w:t>
      </w:r>
    </w:p>
    <w:p w:rsidR="003A3D86" w:rsidRPr="009838D9" w:rsidRDefault="005C1970" w:rsidP="005C1970">
      <w:pPr>
        <w:spacing w:line="312" w:lineRule="auto"/>
        <w:ind w:left="1550"/>
        <w:jc w:val="both"/>
        <w:rPr>
          <w:sz w:val="28"/>
          <w:szCs w:val="28"/>
        </w:rPr>
      </w:pPr>
      <w:r w:rsidRPr="009838D9">
        <w:rPr>
          <w:sz w:val="28"/>
          <w:szCs w:val="28"/>
        </w:rPr>
        <w:t xml:space="preserve">1) </w:t>
      </w:r>
      <w:r w:rsidR="003A3D86" w:rsidRPr="009838D9">
        <w:rPr>
          <w:sz w:val="28"/>
          <w:szCs w:val="28"/>
        </w:rPr>
        <w:t xml:space="preserve">приобретены малые архитектурные формы, детские площадки, спортивное оборудование (в количестве </w:t>
      </w:r>
      <w:r w:rsidR="00AE5ADF" w:rsidRPr="009838D9">
        <w:rPr>
          <w:sz w:val="28"/>
          <w:szCs w:val="28"/>
        </w:rPr>
        <w:t>1</w:t>
      </w:r>
      <w:r w:rsidR="00266B45" w:rsidRPr="009838D9">
        <w:rPr>
          <w:sz w:val="28"/>
          <w:szCs w:val="28"/>
        </w:rPr>
        <w:t>38</w:t>
      </w:r>
      <w:r w:rsidR="003A3D86" w:rsidRPr="009838D9">
        <w:rPr>
          <w:sz w:val="28"/>
          <w:szCs w:val="28"/>
        </w:rPr>
        <w:t xml:space="preserve"> ед.)</w:t>
      </w:r>
      <w:r w:rsidR="00AE5ADF" w:rsidRPr="009838D9">
        <w:rPr>
          <w:sz w:val="28"/>
          <w:szCs w:val="28"/>
        </w:rPr>
        <w:t xml:space="preserve"> и установлены в 3</w:t>
      </w:r>
      <w:r w:rsidR="00266B45" w:rsidRPr="009838D9">
        <w:rPr>
          <w:sz w:val="28"/>
          <w:szCs w:val="28"/>
        </w:rPr>
        <w:t>9</w:t>
      </w:r>
      <w:r w:rsidR="00AE5ADF" w:rsidRPr="009838D9">
        <w:rPr>
          <w:sz w:val="28"/>
          <w:szCs w:val="28"/>
        </w:rPr>
        <w:t>-</w:t>
      </w:r>
      <w:r w:rsidR="00266B45" w:rsidRPr="009838D9">
        <w:rPr>
          <w:sz w:val="28"/>
          <w:szCs w:val="28"/>
        </w:rPr>
        <w:t>ти</w:t>
      </w:r>
      <w:r w:rsidR="00AE5ADF" w:rsidRPr="009838D9">
        <w:rPr>
          <w:sz w:val="28"/>
          <w:szCs w:val="28"/>
        </w:rPr>
        <w:t xml:space="preserve"> местах общего пользования;</w:t>
      </w:r>
    </w:p>
    <w:p w:rsidR="00AE5ADF" w:rsidRPr="009838D9" w:rsidRDefault="00AE5ADF" w:rsidP="005C1970">
      <w:pPr>
        <w:spacing w:line="312" w:lineRule="auto"/>
        <w:ind w:firstLine="6"/>
        <w:contextualSpacing/>
        <w:jc w:val="both"/>
        <w:rPr>
          <w:sz w:val="28"/>
          <w:szCs w:val="28"/>
        </w:rPr>
      </w:pPr>
      <w:r w:rsidRPr="009838D9">
        <w:rPr>
          <w:sz w:val="28"/>
          <w:szCs w:val="28"/>
        </w:rPr>
        <w:t xml:space="preserve">                       2)</w:t>
      </w:r>
      <w:r w:rsidR="003A3D86" w:rsidRPr="009838D9">
        <w:rPr>
          <w:sz w:val="28"/>
          <w:szCs w:val="28"/>
        </w:rPr>
        <w:t xml:space="preserve"> произведено благоустройство территорий массового отдыха</w:t>
      </w:r>
    </w:p>
    <w:p w:rsidR="00AE5ADF" w:rsidRPr="009838D9" w:rsidRDefault="009838D9" w:rsidP="005C1970">
      <w:pPr>
        <w:spacing w:line="312" w:lineRule="auto"/>
        <w:ind w:firstLine="6"/>
        <w:contextualSpacing/>
        <w:jc w:val="both"/>
        <w:rPr>
          <w:sz w:val="28"/>
          <w:szCs w:val="28"/>
        </w:rPr>
      </w:pPr>
      <w:r w:rsidRPr="009838D9">
        <w:rPr>
          <w:sz w:val="28"/>
          <w:szCs w:val="28"/>
        </w:rPr>
        <w:t xml:space="preserve">                      </w:t>
      </w:r>
      <w:r w:rsidR="003A3D86" w:rsidRPr="009838D9">
        <w:rPr>
          <w:sz w:val="28"/>
          <w:szCs w:val="28"/>
        </w:rPr>
        <w:t>населения (закуплены цветы в количестве - 10415 шт., песок 322т</w:t>
      </w:r>
    </w:p>
    <w:p w:rsidR="003A3D86" w:rsidRPr="00261FBC" w:rsidRDefault="009838D9" w:rsidP="005C1970">
      <w:pPr>
        <w:spacing w:line="312" w:lineRule="auto"/>
        <w:ind w:firstLine="6"/>
        <w:contextualSpacing/>
        <w:jc w:val="both"/>
        <w:rPr>
          <w:sz w:val="28"/>
          <w:szCs w:val="28"/>
        </w:rPr>
      </w:pPr>
      <w:r w:rsidRPr="00261FBC">
        <w:rPr>
          <w:sz w:val="28"/>
          <w:szCs w:val="28"/>
        </w:rPr>
        <w:lastRenderedPageBreak/>
        <w:t xml:space="preserve">                      </w:t>
      </w:r>
      <w:r w:rsidR="003A3D86" w:rsidRPr="00261FBC">
        <w:rPr>
          <w:sz w:val="28"/>
          <w:szCs w:val="28"/>
        </w:rPr>
        <w:t>на детские площадки)</w:t>
      </w:r>
      <w:r w:rsidR="00BE1B37" w:rsidRPr="00261FBC">
        <w:rPr>
          <w:sz w:val="28"/>
          <w:szCs w:val="28"/>
        </w:rPr>
        <w:t>;</w:t>
      </w:r>
    </w:p>
    <w:p w:rsidR="00AE5ADF" w:rsidRPr="00261FBC" w:rsidRDefault="00266B45" w:rsidP="00266B45">
      <w:pPr>
        <w:spacing w:line="312" w:lineRule="auto"/>
        <w:ind w:left="708" w:firstLine="708"/>
        <w:contextualSpacing/>
        <w:jc w:val="both"/>
        <w:rPr>
          <w:sz w:val="28"/>
          <w:szCs w:val="28"/>
        </w:rPr>
      </w:pPr>
      <w:r w:rsidRPr="00261FBC">
        <w:rPr>
          <w:sz w:val="28"/>
          <w:szCs w:val="28"/>
        </w:rPr>
        <w:t xml:space="preserve">   </w:t>
      </w:r>
      <w:r w:rsidR="00383987" w:rsidRPr="00261FBC">
        <w:rPr>
          <w:sz w:val="28"/>
          <w:szCs w:val="28"/>
        </w:rPr>
        <w:t xml:space="preserve">3)  </w:t>
      </w:r>
      <w:r w:rsidR="00AE5ADF" w:rsidRPr="00261FBC">
        <w:rPr>
          <w:sz w:val="28"/>
          <w:szCs w:val="28"/>
        </w:rPr>
        <w:t>приобретены и установлены 24 уличные скамейки</w:t>
      </w:r>
      <w:r w:rsidR="00383987" w:rsidRPr="00261FBC">
        <w:rPr>
          <w:sz w:val="28"/>
          <w:szCs w:val="28"/>
        </w:rPr>
        <w:t>;</w:t>
      </w:r>
    </w:p>
    <w:p w:rsidR="003A3D86" w:rsidRPr="00261FBC" w:rsidRDefault="00BE1B37" w:rsidP="005C197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61FBC">
        <w:rPr>
          <w:sz w:val="28"/>
          <w:szCs w:val="28"/>
        </w:rPr>
        <w:t xml:space="preserve">- </w:t>
      </w:r>
      <w:r w:rsidR="00383987" w:rsidRPr="00261FBC">
        <w:rPr>
          <w:sz w:val="28"/>
          <w:szCs w:val="28"/>
        </w:rPr>
        <w:t>з</w:t>
      </w:r>
      <w:r w:rsidR="003A3D86" w:rsidRPr="00261FBC">
        <w:rPr>
          <w:sz w:val="28"/>
          <w:szCs w:val="28"/>
        </w:rPr>
        <w:t>акуплены полимерно-песчаные люки для канализационных и водопроводны</w:t>
      </w:r>
      <w:r w:rsidR="00383987" w:rsidRPr="00261FBC">
        <w:rPr>
          <w:sz w:val="28"/>
          <w:szCs w:val="28"/>
        </w:rPr>
        <w:t>х колодцев в количестве 207 шт</w:t>
      </w:r>
      <w:r w:rsidR="003A587B" w:rsidRPr="00261FBC">
        <w:rPr>
          <w:sz w:val="28"/>
          <w:szCs w:val="28"/>
        </w:rPr>
        <w:t>.</w:t>
      </w:r>
      <w:r w:rsidR="00383987" w:rsidRPr="00261FBC">
        <w:rPr>
          <w:sz w:val="28"/>
          <w:szCs w:val="28"/>
        </w:rPr>
        <w:t>;</w:t>
      </w:r>
    </w:p>
    <w:p w:rsidR="00383987" w:rsidRDefault="00383987" w:rsidP="005C197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61FBC">
        <w:rPr>
          <w:sz w:val="28"/>
          <w:szCs w:val="28"/>
        </w:rPr>
        <w:t>- отремонтирован фасад по адресу: п.г.т. Усть-Кинельский, ул. Шоссейная, д.79а и отмостка по ад</w:t>
      </w:r>
      <w:r w:rsidR="00966596">
        <w:rPr>
          <w:sz w:val="28"/>
          <w:szCs w:val="28"/>
        </w:rPr>
        <w:t>ресу: г. Кинель, ул. Мира, д.43;</w:t>
      </w:r>
    </w:p>
    <w:p w:rsidR="00966596" w:rsidRPr="00D95F6D" w:rsidRDefault="00966596" w:rsidP="005C197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устройство ограждения мест общего пользования общей протяженностью 164 м.п.  (детские площадки по адресам: г. Кинель, ул. Первомайская, д.12 и ул. </w:t>
      </w:r>
      <w:r w:rsidRPr="00D95F6D">
        <w:rPr>
          <w:sz w:val="28"/>
          <w:szCs w:val="28"/>
        </w:rPr>
        <w:t>Фестивальная, д. 2 и 4б).</w:t>
      </w:r>
    </w:p>
    <w:p w:rsidR="001564BD" w:rsidRPr="00D95F6D" w:rsidRDefault="00D95F6D" w:rsidP="005C197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D95F6D">
        <w:rPr>
          <w:sz w:val="28"/>
          <w:szCs w:val="28"/>
        </w:rPr>
        <w:t xml:space="preserve">Были проведены </w:t>
      </w:r>
      <w:r w:rsidR="001564BD" w:rsidRPr="00D95F6D">
        <w:rPr>
          <w:sz w:val="28"/>
          <w:szCs w:val="28"/>
        </w:rPr>
        <w:t>работы на ул. Ульяновской по благоустройству территории под сквер, зону отдыха которого будет украшать скульптурная композиция.</w:t>
      </w:r>
    </w:p>
    <w:p w:rsidR="00C6464B" w:rsidRPr="000C7074" w:rsidRDefault="00C6464B" w:rsidP="005B7340">
      <w:pPr>
        <w:spacing w:line="312" w:lineRule="auto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0C7074">
        <w:rPr>
          <w:color w:val="000000" w:themeColor="text1"/>
          <w:sz w:val="28"/>
          <w:szCs w:val="28"/>
        </w:rPr>
        <w:t>В рамках программы по повышению безопасности дорожного движения на 2014-2018 годы выполнены следующие мероприятия:</w:t>
      </w:r>
    </w:p>
    <w:p w:rsidR="00EB624F" w:rsidRPr="000C7074" w:rsidRDefault="00926ECD" w:rsidP="00EB624F">
      <w:pPr>
        <w:spacing w:line="312" w:lineRule="auto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0C7074">
        <w:rPr>
          <w:color w:val="000000" w:themeColor="text1"/>
          <w:sz w:val="28"/>
          <w:szCs w:val="28"/>
        </w:rPr>
        <w:t>1)</w:t>
      </w:r>
      <w:r w:rsidR="005D51EB" w:rsidRPr="000C7074">
        <w:rPr>
          <w:color w:val="000000" w:themeColor="text1"/>
          <w:sz w:val="28"/>
          <w:szCs w:val="28"/>
        </w:rPr>
        <w:t xml:space="preserve"> </w:t>
      </w:r>
      <w:r w:rsidR="00081E47" w:rsidRPr="000C7074">
        <w:rPr>
          <w:color w:val="000000" w:themeColor="text1"/>
          <w:sz w:val="28"/>
          <w:szCs w:val="28"/>
        </w:rPr>
        <w:t xml:space="preserve">Для ремонта </w:t>
      </w:r>
      <w:r w:rsidR="00A134D5" w:rsidRPr="000C7074">
        <w:rPr>
          <w:color w:val="000000" w:themeColor="text1"/>
          <w:sz w:val="28"/>
          <w:szCs w:val="28"/>
        </w:rPr>
        <w:t>грунтовых дорог местного значения общего пользования п</w:t>
      </w:r>
      <w:r w:rsidR="00C6464B" w:rsidRPr="000C7074">
        <w:rPr>
          <w:color w:val="000000" w:themeColor="text1"/>
          <w:sz w:val="28"/>
          <w:szCs w:val="28"/>
        </w:rPr>
        <w:t xml:space="preserve">риобретено </w:t>
      </w:r>
      <w:r w:rsidR="00205D26" w:rsidRPr="000C7074">
        <w:rPr>
          <w:rFonts w:eastAsiaTheme="minorEastAsia"/>
          <w:color w:val="000000" w:themeColor="text1"/>
          <w:sz w:val="28"/>
          <w:szCs w:val="28"/>
        </w:rPr>
        <w:t>6892</w:t>
      </w:r>
      <w:r w:rsidR="00C6464B" w:rsidRPr="000C7074">
        <w:rPr>
          <w:color w:val="000000" w:themeColor="text1"/>
          <w:sz w:val="28"/>
          <w:szCs w:val="28"/>
        </w:rPr>
        <w:t xml:space="preserve"> т щебня</w:t>
      </w:r>
      <w:r w:rsidR="00081E47" w:rsidRPr="000C7074">
        <w:rPr>
          <w:color w:val="000000" w:themeColor="text1"/>
          <w:sz w:val="28"/>
          <w:szCs w:val="28"/>
        </w:rPr>
        <w:t xml:space="preserve"> и</w:t>
      </w:r>
      <w:r w:rsidR="00355E5A" w:rsidRPr="000C7074">
        <w:rPr>
          <w:color w:val="000000" w:themeColor="text1"/>
          <w:sz w:val="28"/>
          <w:szCs w:val="28"/>
        </w:rPr>
        <w:t xml:space="preserve"> отсыпано - </w:t>
      </w:r>
      <w:r w:rsidR="000C7074" w:rsidRPr="000C7074">
        <w:rPr>
          <w:b/>
          <w:color w:val="000000" w:themeColor="text1"/>
          <w:sz w:val="28"/>
          <w:szCs w:val="28"/>
        </w:rPr>
        <w:t>9,905</w:t>
      </w:r>
      <w:r w:rsidR="00355E5A" w:rsidRPr="000C7074">
        <w:rPr>
          <w:b/>
          <w:color w:val="000000" w:themeColor="text1"/>
          <w:sz w:val="28"/>
          <w:szCs w:val="28"/>
        </w:rPr>
        <w:t xml:space="preserve"> км</w:t>
      </w:r>
      <w:r w:rsidR="00205D26" w:rsidRPr="000C7074">
        <w:rPr>
          <w:b/>
          <w:color w:val="000000" w:themeColor="text1"/>
          <w:sz w:val="28"/>
          <w:szCs w:val="28"/>
        </w:rPr>
        <w:t xml:space="preserve"> </w:t>
      </w:r>
      <w:r w:rsidR="00C61DFD" w:rsidRPr="000C7074">
        <w:rPr>
          <w:color w:val="000000" w:themeColor="text1"/>
          <w:sz w:val="28"/>
          <w:szCs w:val="28"/>
        </w:rPr>
        <w:t>дорог</w:t>
      </w:r>
      <w:r w:rsidR="00EB624F" w:rsidRPr="000C7074">
        <w:rPr>
          <w:color w:val="000000" w:themeColor="text1"/>
          <w:sz w:val="28"/>
          <w:szCs w:val="28"/>
        </w:rPr>
        <w:t>.</w:t>
      </w:r>
    </w:p>
    <w:p w:rsidR="00081E47" w:rsidRPr="00205D26" w:rsidRDefault="00081E47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05D26">
        <w:rPr>
          <w:sz w:val="28"/>
          <w:szCs w:val="28"/>
        </w:rPr>
        <w:t>Отсыпан</w:t>
      </w:r>
      <w:r w:rsidR="000C7074">
        <w:rPr>
          <w:sz w:val="28"/>
          <w:szCs w:val="28"/>
        </w:rPr>
        <w:t>о 3,04 км</w:t>
      </w:r>
      <w:r w:rsidR="000C7074" w:rsidRPr="00205D26">
        <w:rPr>
          <w:sz w:val="28"/>
          <w:szCs w:val="28"/>
        </w:rPr>
        <w:t xml:space="preserve"> </w:t>
      </w:r>
      <w:r w:rsidRPr="00205D26">
        <w:rPr>
          <w:sz w:val="28"/>
          <w:szCs w:val="28"/>
        </w:rPr>
        <w:t>грунтовы</w:t>
      </w:r>
      <w:r w:rsidR="000C7074">
        <w:rPr>
          <w:sz w:val="28"/>
          <w:szCs w:val="28"/>
        </w:rPr>
        <w:t>х</w:t>
      </w:r>
      <w:r w:rsidRPr="00205D26">
        <w:rPr>
          <w:sz w:val="28"/>
          <w:szCs w:val="28"/>
        </w:rPr>
        <w:t xml:space="preserve"> дорог </w:t>
      </w:r>
      <w:r w:rsidR="00A134D5" w:rsidRPr="00205D26">
        <w:rPr>
          <w:sz w:val="28"/>
          <w:szCs w:val="28"/>
        </w:rPr>
        <w:t>2500 т</w:t>
      </w:r>
      <w:r w:rsidR="00EB624F" w:rsidRPr="00205D26">
        <w:rPr>
          <w:sz w:val="28"/>
          <w:szCs w:val="28"/>
        </w:rPr>
        <w:t>оннами</w:t>
      </w:r>
      <w:r w:rsidR="00A134D5" w:rsidRPr="00205D26">
        <w:rPr>
          <w:sz w:val="28"/>
          <w:szCs w:val="28"/>
        </w:rPr>
        <w:t xml:space="preserve"> балласта</w:t>
      </w:r>
      <w:r w:rsidR="000C7074">
        <w:rPr>
          <w:sz w:val="28"/>
          <w:szCs w:val="28"/>
        </w:rPr>
        <w:t>.</w:t>
      </w:r>
    </w:p>
    <w:p w:rsidR="00C6464B" w:rsidRPr="00205D26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05D26">
        <w:rPr>
          <w:sz w:val="28"/>
          <w:szCs w:val="28"/>
        </w:rPr>
        <w:t>2)</w:t>
      </w:r>
      <w:r w:rsidRPr="00205D26">
        <w:rPr>
          <w:sz w:val="28"/>
          <w:szCs w:val="28"/>
        </w:rPr>
        <w:tab/>
        <w:t xml:space="preserve"> Произведена замена дорожных знаков и стоек по предпис</w:t>
      </w:r>
      <w:r w:rsidR="00926ECD" w:rsidRPr="00205D26">
        <w:rPr>
          <w:sz w:val="28"/>
          <w:szCs w:val="28"/>
        </w:rPr>
        <w:t>аниям ГИБДД;</w:t>
      </w:r>
    </w:p>
    <w:p w:rsidR="00C6464B" w:rsidRPr="00205D26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05D26">
        <w:rPr>
          <w:sz w:val="28"/>
          <w:szCs w:val="28"/>
        </w:rPr>
        <w:t>3)</w:t>
      </w:r>
      <w:r w:rsidRPr="00205D26">
        <w:rPr>
          <w:sz w:val="28"/>
          <w:szCs w:val="28"/>
        </w:rPr>
        <w:tab/>
        <w:t>Проведены работы по нанесению дорож</w:t>
      </w:r>
      <w:r w:rsidR="00926ECD" w:rsidRPr="00205D26">
        <w:rPr>
          <w:sz w:val="28"/>
          <w:szCs w:val="28"/>
        </w:rPr>
        <w:t>ной разметки</w:t>
      </w:r>
      <w:r w:rsidR="00205D26" w:rsidRPr="00205D26">
        <w:rPr>
          <w:sz w:val="28"/>
          <w:szCs w:val="28"/>
        </w:rPr>
        <w:t xml:space="preserve"> на площади 2540 м</w:t>
      </w:r>
      <w:r w:rsidR="00205D26" w:rsidRPr="00205D26">
        <w:rPr>
          <w:sz w:val="28"/>
          <w:szCs w:val="28"/>
          <w:vertAlign w:val="superscript"/>
        </w:rPr>
        <w:t>2</w:t>
      </w:r>
      <w:r w:rsidRPr="00205D26">
        <w:rPr>
          <w:sz w:val="28"/>
          <w:szCs w:val="28"/>
        </w:rPr>
        <w:t>;</w:t>
      </w:r>
    </w:p>
    <w:p w:rsidR="00C6464B" w:rsidRPr="00205D26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05D26">
        <w:rPr>
          <w:sz w:val="28"/>
          <w:szCs w:val="28"/>
        </w:rPr>
        <w:t>4)</w:t>
      </w:r>
      <w:r w:rsidRPr="00205D26">
        <w:rPr>
          <w:sz w:val="28"/>
          <w:szCs w:val="28"/>
        </w:rPr>
        <w:tab/>
        <w:t xml:space="preserve">Регулярно выполняется текущий </w:t>
      </w:r>
      <w:r w:rsidR="00C71A43" w:rsidRPr="00205D26">
        <w:rPr>
          <w:sz w:val="28"/>
          <w:szCs w:val="28"/>
        </w:rPr>
        <w:t xml:space="preserve">(ямочный) </w:t>
      </w:r>
      <w:r w:rsidRPr="00205D26">
        <w:rPr>
          <w:sz w:val="28"/>
          <w:szCs w:val="28"/>
        </w:rPr>
        <w:t>ремонт асфальтового покрытия автодорог, тротуаров, дворовых территорий (проездов) МКД</w:t>
      </w:r>
      <w:r w:rsidR="00C71A43" w:rsidRPr="00205D26">
        <w:rPr>
          <w:sz w:val="28"/>
          <w:szCs w:val="28"/>
        </w:rPr>
        <w:t>.</w:t>
      </w:r>
      <w:r w:rsidRPr="00205D26">
        <w:rPr>
          <w:sz w:val="28"/>
          <w:szCs w:val="28"/>
        </w:rPr>
        <w:t xml:space="preserve"> С начала года эти виды работ выполнены на площад</w:t>
      </w:r>
      <w:r w:rsidR="00926ECD" w:rsidRPr="00205D26">
        <w:rPr>
          <w:sz w:val="28"/>
          <w:szCs w:val="28"/>
        </w:rPr>
        <w:t>и</w:t>
      </w:r>
      <w:r w:rsidR="00205D26" w:rsidRPr="00205D26">
        <w:rPr>
          <w:sz w:val="28"/>
          <w:szCs w:val="28"/>
        </w:rPr>
        <w:t xml:space="preserve"> </w:t>
      </w:r>
      <w:r w:rsidR="00383987" w:rsidRPr="00205D26">
        <w:rPr>
          <w:b/>
          <w:sz w:val="28"/>
          <w:szCs w:val="28"/>
        </w:rPr>
        <w:t>10</w:t>
      </w:r>
      <w:r w:rsidR="00205D26" w:rsidRPr="00205D26">
        <w:rPr>
          <w:b/>
          <w:sz w:val="28"/>
          <w:szCs w:val="28"/>
        </w:rPr>
        <w:t>440</w:t>
      </w:r>
      <w:r w:rsidRPr="00205D26">
        <w:rPr>
          <w:b/>
          <w:sz w:val="28"/>
          <w:szCs w:val="28"/>
        </w:rPr>
        <w:t xml:space="preserve"> м</w:t>
      </w:r>
      <w:r w:rsidRPr="00205D26">
        <w:rPr>
          <w:b/>
          <w:sz w:val="28"/>
          <w:szCs w:val="28"/>
          <w:vertAlign w:val="superscript"/>
        </w:rPr>
        <w:t>2</w:t>
      </w:r>
      <w:r w:rsidR="007420C0" w:rsidRPr="00205D26">
        <w:rPr>
          <w:sz w:val="28"/>
          <w:szCs w:val="28"/>
        </w:rPr>
        <w:t>;</w:t>
      </w:r>
    </w:p>
    <w:p w:rsidR="00C6464B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07AF7">
        <w:rPr>
          <w:sz w:val="28"/>
          <w:szCs w:val="28"/>
        </w:rPr>
        <w:t>5)</w:t>
      </w:r>
      <w:r w:rsidRPr="00F07AF7">
        <w:rPr>
          <w:sz w:val="28"/>
          <w:szCs w:val="28"/>
        </w:rPr>
        <w:tab/>
        <w:t>Произведен ремонт грунтовых дорог</w:t>
      </w:r>
      <w:r w:rsidR="007420C0" w:rsidRPr="00F07AF7">
        <w:rPr>
          <w:sz w:val="28"/>
          <w:szCs w:val="28"/>
        </w:rPr>
        <w:t xml:space="preserve"> площадью </w:t>
      </w:r>
      <w:r w:rsidR="007420C0" w:rsidRPr="00F07AF7">
        <w:rPr>
          <w:b/>
          <w:sz w:val="28"/>
          <w:szCs w:val="28"/>
        </w:rPr>
        <w:t>8116 м</w:t>
      </w:r>
      <w:r w:rsidR="007420C0" w:rsidRPr="00F07AF7">
        <w:rPr>
          <w:b/>
          <w:sz w:val="28"/>
          <w:szCs w:val="28"/>
          <w:vertAlign w:val="superscript"/>
        </w:rPr>
        <w:t>2</w:t>
      </w:r>
      <w:r w:rsidR="00F07AF7">
        <w:rPr>
          <w:sz w:val="28"/>
          <w:szCs w:val="28"/>
        </w:rPr>
        <w:t>;</w:t>
      </w:r>
    </w:p>
    <w:p w:rsidR="00F07AF7" w:rsidRPr="00F07AF7" w:rsidRDefault="00F07AF7" w:rsidP="00F07AF7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07AF7">
        <w:rPr>
          <w:sz w:val="28"/>
          <w:szCs w:val="28"/>
        </w:rPr>
        <w:t>6)</w:t>
      </w:r>
      <w:r w:rsidRPr="00F07AF7">
        <w:rPr>
          <w:sz w:val="28"/>
          <w:szCs w:val="28"/>
        </w:rPr>
        <w:tab/>
        <w:t>Внесены изменения в Дислокацию технических средств организации дорожного движения</w:t>
      </w:r>
      <w:r>
        <w:rPr>
          <w:sz w:val="28"/>
          <w:szCs w:val="28"/>
        </w:rPr>
        <w:t>,</w:t>
      </w:r>
      <w:r w:rsidRPr="00F07AF7">
        <w:rPr>
          <w:sz w:val="28"/>
          <w:szCs w:val="28"/>
        </w:rPr>
        <w:t xml:space="preserve"> разработана комплексная схема организации дорожного движения на автомобильных дорогах общего пользования местного значения (110 км) и сф</w:t>
      </w:r>
      <w:r>
        <w:rPr>
          <w:sz w:val="28"/>
          <w:szCs w:val="28"/>
        </w:rPr>
        <w:t>ормирована база дорожных данных;</w:t>
      </w:r>
    </w:p>
    <w:p w:rsidR="00F07AF7" w:rsidRPr="00F07AF7" w:rsidRDefault="00F07AF7" w:rsidP="00F07AF7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07AF7">
        <w:rPr>
          <w:sz w:val="28"/>
          <w:szCs w:val="28"/>
        </w:rPr>
        <w:t>7)</w:t>
      </w:r>
      <w:r w:rsidRPr="00F07AF7">
        <w:rPr>
          <w:sz w:val="28"/>
          <w:szCs w:val="28"/>
        </w:rPr>
        <w:tab/>
      </w:r>
      <w:r w:rsidR="000C7074">
        <w:rPr>
          <w:sz w:val="28"/>
          <w:szCs w:val="28"/>
        </w:rPr>
        <w:t xml:space="preserve">Проведена </w:t>
      </w:r>
      <w:r w:rsidR="000C7074">
        <w:rPr>
          <w:color w:val="000000" w:themeColor="text1"/>
          <w:sz w:val="28"/>
          <w:szCs w:val="28"/>
        </w:rPr>
        <w:t>п</w:t>
      </w:r>
      <w:r w:rsidR="000C7074" w:rsidRPr="000C7074">
        <w:rPr>
          <w:color w:val="000000" w:themeColor="text1"/>
          <w:sz w:val="28"/>
          <w:szCs w:val="28"/>
        </w:rPr>
        <w:t>ереустановка</w:t>
      </w:r>
      <w:r w:rsidRPr="000C7074">
        <w:rPr>
          <w:color w:val="000000" w:themeColor="text1"/>
          <w:sz w:val="28"/>
          <w:szCs w:val="28"/>
        </w:rPr>
        <w:t xml:space="preserve"> дорожны</w:t>
      </w:r>
      <w:r w:rsidR="000C7074" w:rsidRPr="000C7074">
        <w:rPr>
          <w:color w:val="000000" w:themeColor="text1"/>
          <w:sz w:val="28"/>
          <w:szCs w:val="28"/>
        </w:rPr>
        <w:t>х</w:t>
      </w:r>
      <w:r w:rsidRPr="00F07AF7">
        <w:rPr>
          <w:sz w:val="28"/>
          <w:szCs w:val="28"/>
        </w:rPr>
        <w:t xml:space="preserve"> </w:t>
      </w:r>
      <w:r w:rsidRPr="00AA7FAE">
        <w:rPr>
          <w:sz w:val="28"/>
          <w:szCs w:val="28"/>
        </w:rPr>
        <w:t>пешеходны</w:t>
      </w:r>
      <w:r w:rsidR="000C7074">
        <w:rPr>
          <w:sz w:val="28"/>
          <w:szCs w:val="28"/>
        </w:rPr>
        <w:t>х</w:t>
      </w:r>
      <w:r w:rsidRPr="00AA7FAE">
        <w:rPr>
          <w:sz w:val="28"/>
          <w:szCs w:val="28"/>
        </w:rPr>
        <w:t xml:space="preserve"> ограждени</w:t>
      </w:r>
      <w:r w:rsidR="000C7074">
        <w:rPr>
          <w:sz w:val="28"/>
          <w:szCs w:val="28"/>
        </w:rPr>
        <w:t>й в соответствии с дислокацией технических средств организации дорожного движения на автомобильных дорогах и по предписанию ГИБДД</w:t>
      </w:r>
      <w:r w:rsidRPr="00AA7FAE">
        <w:rPr>
          <w:sz w:val="28"/>
          <w:szCs w:val="28"/>
        </w:rPr>
        <w:t>;</w:t>
      </w:r>
      <w:r w:rsidRPr="00F07AF7">
        <w:rPr>
          <w:sz w:val="28"/>
          <w:szCs w:val="28"/>
        </w:rPr>
        <w:t xml:space="preserve"> </w:t>
      </w:r>
    </w:p>
    <w:p w:rsidR="00F07AF7" w:rsidRPr="00F07AF7" w:rsidRDefault="00F07AF7" w:rsidP="00F07AF7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07AF7">
        <w:rPr>
          <w:sz w:val="28"/>
          <w:szCs w:val="28"/>
        </w:rPr>
        <w:t>8)</w:t>
      </w:r>
      <w:r w:rsidRPr="00F07AF7">
        <w:rPr>
          <w:sz w:val="28"/>
          <w:szCs w:val="28"/>
        </w:rPr>
        <w:tab/>
        <w:t>Произведен ремонт 6-ти мостовых сооружений.</w:t>
      </w:r>
    </w:p>
    <w:p w:rsidR="008C0C77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F07AF7">
        <w:rPr>
          <w:sz w:val="28"/>
          <w:szCs w:val="28"/>
        </w:rPr>
        <w:t xml:space="preserve">Всего </w:t>
      </w:r>
      <w:r w:rsidR="008F3E13" w:rsidRPr="00F07AF7">
        <w:rPr>
          <w:sz w:val="28"/>
          <w:szCs w:val="28"/>
        </w:rPr>
        <w:t xml:space="preserve">МБУ «Управление ЖКХ» </w:t>
      </w:r>
      <w:r w:rsidRPr="00F07AF7">
        <w:rPr>
          <w:sz w:val="28"/>
          <w:szCs w:val="28"/>
        </w:rPr>
        <w:t xml:space="preserve">в сфере внешнего благоустройства </w:t>
      </w:r>
      <w:r w:rsidR="00F07AF7" w:rsidRPr="00F07AF7">
        <w:rPr>
          <w:sz w:val="28"/>
          <w:szCs w:val="28"/>
        </w:rPr>
        <w:t xml:space="preserve">за </w:t>
      </w:r>
      <w:r w:rsidRPr="00F07AF7">
        <w:rPr>
          <w:sz w:val="28"/>
          <w:szCs w:val="28"/>
        </w:rPr>
        <w:t>2016 г</w:t>
      </w:r>
      <w:r w:rsidR="00F07AF7" w:rsidRPr="00F07AF7">
        <w:rPr>
          <w:sz w:val="28"/>
          <w:szCs w:val="28"/>
        </w:rPr>
        <w:t xml:space="preserve">од </w:t>
      </w:r>
      <w:r w:rsidRPr="00F07AF7">
        <w:rPr>
          <w:sz w:val="28"/>
          <w:szCs w:val="28"/>
        </w:rPr>
        <w:t xml:space="preserve">выполнены </w:t>
      </w:r>
      <w:r w:rsidR="008F3E13" w:rsidRPr="00F07AF7">
        <w:rPr>
          <w:sz w:val="28"/>
          <w:szCs w:val="28"/>
        </w:rPr>
        <w:t xml:space="preserve">работы </w:t>
      </w:r>
      <w:r w:rsidRPr="00F07AF7">
        <w:rPr>
          <w:sz w:val="28"/>
          <w:szCs w:val="28"/>
        </w:rPr>
        <w:t xml:space="preserve">на сумму </w:t>
      </w:r>
      <w:r w:rsidR="00F07AF7" w:rsidRPr="00F07AF7">
        <w:rPr>
          <w:rFonts w:eastAsiaTheme="minorEastAsia"/>
          <w:b/>
          <w:sz w:val="28"/>
          <w:szCs w:val="28"/>
        </w:rPr>
        <w:t>71611,090</w:t>
      </w:r>
      <w:r w:rsidRPr="00F07AF7">
        <w:rPr>
          <w:sz w:val="28"/>
          <w:szCs w:val="28"/>
        </w:rPr>
        <w:t xml:space="preserve"> тыс. руб.  </w:t>
      </w:r>
    </w:p>
    <w:p w:rsidR="002C1E53" w:rsidRPr="00F07AF7" w:rsidRDefault="002C1E53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развитие дорожной инфраструктуры городского округа Кинель в 2016 году было выделено 120,6 млн. руб., в т. ч. из областного бюджета привлечено </w:t>
      </w:r>
      <w:r w:rsidR="00335A84">
        <w:rPr>
          <w:sz w:val="28"/>
          <w:szCs w:val="28"/>
        </w:rPr>
        <w:t>41,8</w:t>
      </w:r>
      <w:r>
        <w:rPr>
          <w:sz w:val="28"/>
          <w:szCs w:val="28"/>
        </w:rPr>
        <w:t xml:space="preserve"> млн. руб. и из городского бюджета 78,8 млн. руб.</w:t>
      </w:r>
    </w:p>
    <w:p w:rsidR="00FD59C8" w:rsidRPr="002D49FC" w:rsidRDefault="008F3E13" w:rsidP="00FD59C8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566D32">
        <w:rPr>
          <w:sz w:val="28"/>
          <w:szCs w:val="28"/>
        </w:rPr>
        <w:lastRenderedPageBreak/>
        <w:t xml:space="preserve">В рамках подпрограммы «Модернизация и развитие автомобильных дорог общего </w:t>
      </w:r>
      <w:r w:rsidRPr="002D49FC">
        <w:rPr>
          <w:sz w:val="28"/>
          <w:szCs w:val="28"/>
        </w:rPr>
        <w:t xml:space="preserve">пользования местного значения в Самарской области» государственной программы «Развитие транспортной системы Самарской области (2014-2025 годы) утвержденной постановлением Правительства Самарской области от 27.11.2013 №677 </w:t>
      </w:r>
      <w:r w:rsidR="00566D32" w:rsidRPr="002D49FC">
        <w:rPr>
          <w:sz w:val="28"/>
          <w:szCs w:val="28"/>
        </w:rPr>
        <w:t>был проведен</w:t>
      </w:r>
      <w:r w:rsidR="00EA129E" w:rsidRPr="002D49FC">
        <w:rPr>
          <w:sz w:val="28"/>
          <w:szCs w:val="28"/>
        </w:rPr>
        <w:t xml:space="preserve"> капитальный ремонт</w:t>
      </w:r>
      <w:r w:rsidRPr="002D49FC">
        <w:rPr>
          <w:sz w:val="28"/>
          <w:szCs w:val="28"/>
        </w:rPr>
        <w:t xml:space="preserve"> автомобильн</w:t>
      </w:r>
      <w:r w:rsidR="00FD59C8" w:rsidRPr="002D49FC">
        <w:rPr>
          <w:sz w:val="28"/>
          <w:szCs w:val="28"/>
        </w:rPr>
        <w:t>ой</w:t>
      </w:r>
      <w:r w:rsidR="00D959FB" w:rsidRPr="002D49FC">
        <w:rPr>
          <w:sz w:val="28"/>
          <w:szCs w:val="28"/>
        </w:rPr>
        <w:t xml:space="preserve"> </w:t>
      </w:r>
      <w:r w:rsidRPr="002D49FC">
        <w:rPr>
          <w:sz w:val="28"/>
          <w:szCs w:val="28"/>
        </w:rPr>
        <w:t>дорог</w:t>
      </w:r>
      <w:r w:rsidR="00FD59C8" w:rsidRPr="002D49FC">
        <w:rPr>
          <w:sz w:val="28"/>
          <w:szCs w:val="28"/>
        </w:rPr>
        <w:t>и</w:t>
      </w:r>
      <w:r w:rsidR="006954AD" w:rsidRPr="002D49FC">
        <w:rPr>
          <w:sz w:val="28"/>
          <w:szCs w:val="28"/>
        </w:rPr>
        <w:t xml:space="preserve"> с обустройством тротуаров, восстановлением колодцев инженерных коммуникаций</w:t>
      </w:r>
      <w:r w:rsidR="00FD59C8" w:rsidRPr="002D49FC">
        <w:rPr>
          <w:sz w:val="28"/>
          <w:szCs w:val="28"/>
        </w:rPr>
        <w:t xml:space="preserve"> по адресу: </w:t>
      </w:r>
      <w:r w:rsidRPr="002D49FC">
        <w:rPr>
          <w:sz w:val="28"/>
          <w:szCs w:val="28"/>
        </w:rPr>
        <w:t xml:space="preserve">г. Кинель ул. Маяковского в границах ул. Д. Бедного до ул. Каховская – </w:t>
      </w:r>
      <w:r w:rsidRPr="002D49FC">
        <w:rPr>
          <w:b/>
          <w:sz w:val="28"/>
          <w:szCs w:val="28"/>
        </w:rPr>
        <w:t>1,3</w:t>
      </w:r>
      <w:r w:rsidR="00566D32" w:rsidRPr="002D49FC">
        <w:rPr>
          <w:b/>
          <w:sz w:val="28"/>
          <w:szCs w:val="28"/>
        </w:rPr>
        <w:t>67</w:t>
      </w:r>
      <w:r w:rsidRPr="002D49FC">
        <w:rPr>
          <w:b/>
          <w:sz w:val="28"/>
          <w:szCs w:val="28"/>
        </w:rPr>
        <w:t xml:space="preserve"> км</w:t>
      </w:r>
      <w:r w:rsidR="00FA3025" w:rsidRPr="002D49FC">
        <w:rPr>
          <w:sz w:val="28"/>
          <w:szCs w:val="28"/>
        </w:rPr>
        <w:t>.</w:t>
      </w:r>
    </w:p>
    <w:p w:rsidR="00094EEC" w:rsidRPr="002D49FC" w:rsidRDefault="002D49FC" w:rsidP="00FD59C8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D49FC">
        <w:rPr>
          <w:sz w:val="28"/>
          <w:szCs w:val="28"/>
        </w:rPr>
        <w:t>За год</w:t>
      </w:r>
      <w:r w:rsidR="00FD59C8" w:rsidRPr="002D49FC">
        <w:rPr>
          <w:sz w:val="28"/>
          <w:szCs w:val="28"/>
        </w:rPr>
        <w:t xml:space="preserve"> в городском округе</w:t>
      </w:r>
      <w:r w:rsidR="00770CC9" w:rsidRPr="002D49FC">
        <w:rPr>
          <w:sz w:val="28"/>
          <w:szCs w:val="28"/>
        </w:rPr>
        <w:t xml:space="preserve"> был</w:t>
      </w:r>
      <w:r w:rsidR="00FD59C8" w:rsidRPr="002D49FC">
        <w:rPr>
          <w:sz w:val="28"/>
          <w:szCs w:val="28"/>
        </w:rPr>
        <w:t xml:space="preserve"> проведен ремонт внутриквартальных проездов </w:t>
      </w:r>
      <w:r w:rsidR="007F595E" w:rsidRPr="002D49FC">
        <w:rPr>
          <w:sz w:val="28"/>
          <w:szCs w:val="28"/>
        </w:rPr>
        <w:t>о</w:t>
      </w:r>
      <w:r w:rsidR="008269F1" w:rsidRPr="002D49FC">
        <w:rPr>
          <w:sz w:val="28"/>
          <w:szCs w:val="28"/>
        </w:rPr>
        <w:t>бщей п</w:t>
      </w:r>
      <w:r w:rsidR="007F595E" w:rsidRPr="002D49FC">
        <w:rPr>
          <w:sz w:val="28"/>
          <w:szCs w:val="28"/>
        </w:rPr>
        <w:t>лощадью</w:t>
      </w:r>
      <w:r w:rsidR="00A171D5" w:rsidRPr="002D49FC">
        <w:rPr>
          <w:sz w:val="28"/>
          <w:szCs w:val="28"/>
        </w:rPr>
        <w:t xml:space="preserve"> </w:t>
      </w:r>
      <w:r w:rsidR="00FD59C8" w:rsidRPr="002D49FC">
        <w:rPr>
          <w:b/>
          <w:sz w:val="28"/>
          <w:szCs w:val="28"/>
        </w:rPr>
        <w:t>11665 м</w:t>
      </w:r>
      <w:r w:rsidR="00FD59C8" w:rsidRPr="002D49FC">
        <w:rPr>
          <w:b/>
          <w:sz w:val="28"/>
          <w:szCs w:val="28"/>
          <w:vertAlign w:val="superscript"/>
        </w:rPr>
        <w:t>2</w:t>
      </w:r>
      <w:r w:rsidR="00094EEC" w:rsidRPr="002D49FC">
        <w:rPr>
          <w:sz w:val="28"/>
          <w:szCs w:val="28"/>
        </w:rPr>
        <w:t>, по адресам:</w:t>
      </w:r>
    </w:p>
    <w:p w:rsidR="00094EEC" w:rsidRPr="002D49FC" w:rsidRDefault="00094EEC" w:rsidP="00FD59C8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D49FC">
        <w:rPr>
          <w:sz w:val="28"/>
          <w:szCs w:val="28"/>
        </w:rPr>
        <w:t>- г. Кинель, ул. 27 Партсъезда, 5, ул. Маяковского, 72, 80, 84 и 86 (площадка), ул. Орджоникидзе, 122 и 122А, ул. Фестивальная, 3Б, 2Б, ул. Мира, 37 и ул. Маяковского 57,59, ул. Полевая (от ул. Чехова до ул. Ульяновской), ул. Некрасова, 53,55,57;</w:t>
      </w:r>
    </w:p>
    <w:p w:rsidR="00094EEC" w:rsidRPr="002D49FC" w:rsidRDefault="00094EEC" w:rsidP="00FD59C8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D49FC">
        <w:rPr>
          <w:sz w:val="28"/>
          <w:szCs w:val="28"/>
        </w:rPr>
        <w:t xml:space="preserve">- п.г.т. Усть-Кинельский, ул. </w:t>
      </w:r>
      <w:r w:rsidR="007F595E" w:rsidRPr="002D49FC">
        <w:rPr>
          <w:sz w:val="28"/>
          <w:szCs w:val="28"/>
        </w:rPr>
        <w:t>Шоссейная, 74, Селекционная, 7;</w:t>
      </w:r>
    </w:p>
    <w:p w:rsidR="007F595E" w:rsidRPr="002D49FC" w:rsidRDefault="007F595E" w:rsidP="00FD59C8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D49FC">
        <w:rPr>
          <w:sz w:val="28"/>
          <w:szCs w:val="28"/>
        </w:rPr>
        <w:t>- п.г.т. Алексеевка, ул. Невская, 4,6.</w:t>
      </w:r>
    </w:p>
    <w:p w:rsidR="00FD59C8" w:rsidRDefault="007F595E" w:rsidP="00FD59C8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A171D5">
        <w:rPr>
          <w:sz w:val="28"/>
          <w:szCs w:val="28"/>
        </w:rPr>
        <w:t>В</w:t>
      </w:r>
      <w:r w:rsidR="00FD59C8" w:rsidRPr="00A171D5">
        <w:rPr>
          <w:sz w:val="28"/>
          <w:szCs w:val="28"/>
        </w:rPr>
        <w:t>ыполнен карточный ремонт</w:t>
      </w:r>
      <w:r w:rsidR="00770CC9" w:rsidRPr="00A171D5">
        <w:rPr>
          <w:sz w:val="28"/>
          <w:szCs w:val="28"/>
        </w:rPr>
        <w:t xml:space="preserve"> дорог </w:t>
      </w:r>
      <w:r w:rsidRPr="00A171D5">
        <w:rPr>
          <w:sz w:val="28"/>
          <w:szCs w:val="28"/>
        </w:rPr>
        <w:t xml:space="preserve">на площади </w:t>
      </w:r>
      <w:r w:rsidR="00FD59C8" w:rsidRPr="00A171D5">
        <w:rPr>
          <w:b/>
          <w:sz w:val="28"/>
          <w:szCs w:val="28"/>
        </w:rPr>
        <w:t>7308м</w:t>
      </w:r>
      <w:r w:rsidR="00770CC9" w:rsidRPr="00A171D5">
        <w:rPr>
          <w:b/>
          <w:sz w:val="28"/>
          <w:szCs w:val="28"/>
          <w:vertAlign w:val="superscript"/>
        </w:rPr>
        <w:t>2</w:t>
      </w:r>
      <w:r w:rsidR="00D959FB" w:rsidRPr="00A171D5">
        <w:rPr>
          <w:b/>
          <w:sz w:val="28"/>
          <w:szCs w:val="28"/>
          <w:vertAlign w:val="superscript"/>
        </w:rPr>
        <w:t xml:space="preserve"> </w:t>
      </w:r>
      <w:r w:rsidR="00770CC9" w:rsidRPr="00A171D5">
        <w:rPr>
          <w:sz w:val="28"/>
          <w:szCs w:val="28"/>
        </w:rPr>
        <w:t>(отремонтированы участки дорог в г. Кинель, ул. Д. Бедного, ул. Пушкина, ул. Октябрьская, пос. Лебедь; п.г.т. Алексеевка, ул. Куйбышева).</w:t>
      </w:r>
    </w:p>
    <w:p w:rsidR="00632DAE" w:rsidRDefault="00632DAE" w:rsidP="00FD59C8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Отремонтировано 2505,15 м.п. тротуаров по улицам:</w:t>
      </w:r>
    </w:p>
    <w:p w:rsidR="00632DAE" w:rsidRPr="00632DAE" w:rsidRDefault="00632DAE" w:rsidP="00632DAE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г. Кинель</w:t>
      </w:r>
      <w:r>
        <w:rPr>
          <w:b/>
          <w:sz w:val="28"/>
          <w:szCs w:val="28"/>
        </w:rPr>
        <w:t xml:space="preserve">, </w:t>
      </w:r>
      <w:r w:rsidRPr="00632DAE">
        <w:rPr>
          <w:sz w:val="28"/>
          <w:szCs w:val="28"/>
        </w:rPr>
        <w:t>ул. Шоссейная</w:t>
      </w:r>
      <w:r w:rsidR="00596A56">
        <w:rPr>
          <w:sz w:val="28"/>
          <w:szCs w:val="28"/>
        </w:rPr>
        <w:t xml:space="preserve"> </w:t>
      </w:r>
      <w:r w:rsidRPr="00632DAE">
        <w:rPr>
          <w:sz w:val="28"/>
          <w:szCs w:val="28"/>
        </w:rPr>
        <w:t>(от ул. Пушкина до ул. Кооперативная)</w:t>
      </w:r>
      <w:r>
        <w:rPr>
          <w:sz w:val="28"/>
          <w:szCs w:val="28"/>
        </w:rPr>
        <w:t xml:space="preserve">, </w:t>
      </w:r>
      <w:r w:rsidRPr="00632DAE">
        <w:rPr>
          <w:sz w:val="28"/>
          <w:szCs w:val="28"/>
        </w:rPr>
        <w:t>ул. Ульяновская</w:t>
      </w:r>
      <w:r>
        <w:rPr>
          <w:sz w:val="28"/>
          <w:szCs w:val="28"/>
        </w:rPr>
        <w:t xml:space="preserve">, </w:t>
      </w:r>
      <w:r w:rsidRPr="00632DAE">
        <w:rPr>
          <w:sz w:val="28"/>
          <w:szCs w:val="28"/>
        </w:rPr>
        <w:t>ул. Крымская</w:t>
      </w:r>
      <w:r>
        <w:rPr>
          <w:sz w:val="28"/>
          <w:szCs w:val="28"/>
        </w:rPr>
        <w:t xml:space="preserve"> </w:t>
      </w:r>
      <w:r w:rsidRPr="00632DAE">
        <w:rPr>
          <w:sz w:val="28"/>
          <w:szCs w:val="28"/>
        </w:rPr>
        <w:t>(от вещ. рынка до ж/д переезда)</w:t>
      </w:r>
      <w:r>
        <w:rPr>
          <w:sz w:val="28"/>
          <w:szCs w:val="28"/>
        </w:rPr>
        <w:t>, ул. Украинская;</w:t>
      </w:r>
    </w:p>
    <w:p w:rsidR="00632DAE" w:rsidRPr="00632DAE" w:rsidRDefault="00632DAE" w:rsidP="00632DAE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632DAE">
        <w:rPr>
          <w:sz w:val="28"/>
          <w:szCs w:val="28"/>
        </w:rPr>
        <w:t>- п.г.т. Усть-Кинельский, ул. Спортивная, ул. Транспортная, ул. Учебная;</w:t>
      </w:r>
    </w:p>
    <w:p w:rsidR="00632DAE" w:rsidRDefault="00632DAE" w:rsidP="00632DAE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632DAE">
        <w:rPr>
          <w:sz w:val="28"/>
          <w:szCs w:val="28"/>
        </w:rPr>
        <w:t>- п.г.т. Алексеевка</w:t>
      </w:r>
      <w:r>
        <w:rPr>
          <w:sz w:val="28"/>
          <w:szCs w:val="28"/>
        </w:rPr>
        <w:t xml:space="preserve">, </w:t>
      </w:r>
      <w:r w:rsidRPr="00632DAE">
        <w:rPr>
          <w:sz w:val="28"/>
          <w:szCs w:val="28"/>
        </w:rPr>
        <w:t>ул. Шахтерская</w:t>
      </w:r>
      <w:r>
        <w:rPr>
          <w:sz w:val="28"/>
          <w:szCs w:val="28"/>
        </w:rPr>
        <w:t xml:space="preserve">, </w:t>
      </w:r>
      <w:r w:rsidRPr="00632DAE">
        <w:rPr>
          <w:sz w:val="28"/>
          <w:szCs w:val="28"/>
        </w:rPr>
        <w:t>ул. Гагарина</w:t>
      </w:r>
      <w:r>
        <w:rPr>
          <w:sz w:val="28"/>
          <w:szCs w:val="28"/>
        </w:rPr>
        <w:t>.</w:t>
      </w:r>
    </w:p>
    <w:p w:rsidR="00A44B1E" w:rsidRDefault="0044458B" w:rsidP="00A44B1E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54C0">
        <w:rPr>
          <w:sz w:val="28"/>
          <w:szCs w:val="28"/>
        </w:rPr>
        <w:t>В</w:t>
      </w:r>
      <w:r>
        <w:rPr>
          <w:sz w:val="28"/>
          <w:szCs w:val="28"/>
        </w:rPr>
        <w:t xml:space="preserve"> 2016 году был</w:t>
      </w:r>
      <w:r w:rsidR="00C454C0">
        <w:rPr>
          <w:sz w:val="28"/>
          <w:szCs w:val="28"/>
        </w:rPr>
        <w:t>о</w:t>
      </w:r>
      <w:r>
        <w:rPr>
          <w:sz w:val="28"/>
          <w:szCs w:val="28"/>
        </w:rPr>
        <w:t xml:space="preserve"> закуплен</w:t>
      </w:r>
      <w:r w:rsidR="00C454C0">
        <w:rPr>
          <w:sz w:val="28"/>
          <w:szCs w:val="28"/>
        </w:rPr>
        <w:t xml:space="preserve">о 7 единиц </w:t>
      </w:r>
      <w:r w:rsidR="00C454C0" w:rsidRPr="00C454C0">
        <w:rPr>
          <w:sz w:val="28"/>
          <w:szCs w:val="28"/>
        </w:rPr>
        <w:t>специализированн</w:t>
      </w:r>
      <w:r w:rsidR="00C454C0">
        <w:rPr>
          <w:sz w:val="28"/>
          <w:szCs w:val="28"/>
        </w:rPr>
        <w:t>ой</w:t>
      </w:r>
      <w:r w:rsidR="00C454C0" w:rsidRPr="00C454C0">
        <w:rPr>
          <w:sz w:val="28"/>
          <w:szCs w:val="28"/>
        </w:rPr>
        <w:t xml:space="preserve"> техник</w:t>
      </w:r>
      <w:r w:rsidR="00C454C0">
        <w:rPr>
          <w:sz w:val="28"/>
          <w:szCs w:val="28"/>
        </w:rPr>
        <w:t>и</w:t>
      </w:r>
      <w:r w:rsidR="00A44B1E">
        <w:rPr>
          <w:sz w:val="28"/>
          <w:szCs w:val="28"/>
        </w:rPr>
        <w:t>:</w:t>
      </w:r>
    </w:p>
    <w:p w:rsidR="00A44B1E" w:rsidRDefault="00A44B1E" w:rsidP="00A44B1E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458B">
        <w:rPr>
          <w:sz w:val="28"/>
          <w:szCs w:val="28"/>
        </w:rPr>
        <w:t xml:space="preserve"> в лизинг </w:t>
      </w:r>
      <w:r>
        <w:rPr>
          <w:sz w:val="28"/>
          <w:szCs w:val="28"/>
        </w:rPr>
        <w:t>на средства городского бюджета: машина дорожная комбинированная ЭД405В1 на базе самосвала КАМАЗ 6520</w:t>
      </w:r>
      <w:r w:rsidR="002C1E53">
        <w:rPr>
          <w:sz w:val="28"/>
          <w:szCs w:val="28"/>
        </w:rPr>
        <w:t xml:space="preserve">, </w:t>
      </w:r>
      <w:r>
        <w:rPr>
          <w:sz w:val="28"/>
          <w:szCs w:val="28"/>
        </w:rPr>
        <w:t>Автогрейдер ДЗ-98В.00100-110</w:t>
      </w:r>
      <w:r w:rsidR="002C1E53">
        <w:rPr>
          <w:sz w:val="28"/>
          <w:szCs w:val="28"/>
        </w:rPr>
        <w:t>, два микроавтобуса «Газель» и эвакуатор</w:t>
      </w:r>
      <w:r>
        <w:rPr>
          <w:sz w:val="28"/>
          <w:szCs w:val="28"/>
        </w:rPr>
        <w:t>;</w:t>
      </w:r>
    </w:p>
    <w:p w:rsidR="00A44B1E" w:rsidRDefault="00A44B1E" w:rsidP="00A44B1E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 средства городского бюджета и субсидии федерального бюджета: Мусоровоз КО-440-8Г на базе шасси КАМАЗ-65115-32;</w:t>
      </w:r>
    </w:p>
    <w:p w:rsidR="00A44B1E" w:rsidRDefault="00A44B1E" w:rsidP="00A44B1E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 средства городского, областного бюджета и субсидии федерального бюджета: Металловоз (автомобиль-самосвал с КМУ ОМТ97М на шасси КАМАЗ 65115-32).</w:t>
      </w:r>
    </w:p>
    <w:p w:rsidR="00830A23" w:rsidRPr="00830A23" w:rsidRDefault="00830A23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830A23" w:rsidRPr="00830A23" w:rsidRDefault="00830A23" w:rsidP="00830A23">
      <w:pPr>
        <w:spacing w:line="312" w:lineRule="auto"/>
        <w:ind w:firstLine="426"/>
        <w:contextualSpacing/>
        <w:jc w:val="center"/>
        <w:rPr>
          <w:b/>
          <w:sz w:val="28"/>
          <w:szCs w:val="28"/>
        </w:rPr>
      </w:pPr>
      <w:r w:rsidRPr="00830A23">
        <w:rPr>
          <w:b/>
          <w:sz w:val="28"/>
          <w:szCs w:val="28"/>
        </w:rPr>
        <w:t>7. Дорожное хозяйство, транспорт</w:t>
      </w:r>
    </w:p>
    <w:p w:rsidR="00830A23" w:rsidRPr="00830A23" w:rsidRDefault="00830A23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830A23" w:rsidRPr="00830A23" w:rsidRDefault="00C454C0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Городской округ</w:t>
      </w:r>
      <w:r w:rsidR="00830A23" w:rsidRPr="00830A23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830A23" w:rsidRDefault="00830A23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30A23">
        <w:rPr>
          <w:sz w:val="28"/>
          <w:szCs w:val="28"/>
        </w:rPr>
        <w:t xml:space="preserve">Транспортная система городского округа включает в себя сеть автомобильных дорог общего пользования протяженностью 299,858км, в том числе с твердым покрытием – 151,595 км. Протяженность дорог, не отвечающих нормативам, составляет 84,9 км или 56% от протяженности дорог твердым покрытием.  </w:t>
      </w:r>
    </w:p>
    <w:p w:rsidR="00830A23" w:rsidRPr="00830A23" w:rsidRDefault="00830A23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30A23">
        <w:rPr>
          <w:sz w:val="28"/>
          <w:szCs w:val="28"/>
        </w:rPr>
        <w:t>Автомобильных дорог общего пользования регионального значения на территории городского округа Кинель – 14,443 км.</w:t>
      </w:r>
    </w:p>
    <w:p w:rsidR="00830A23" w:rsidRPr="00830A23" w:rsidRDefault="00830A23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30A23">
        <w:rPr>
          <w:sz w:val="28"/>
          <w:szCs w:val="28"/>
        </w:rPr>
        <w:t xml:space="preserve">Структура пассажирских перевозок в городском округе Кинель </w:t>
      </w:r>
      <w:r>
        <w:rPr>
          <w:sz w:val="28"/>
          <w:szCs w:val="28"/>
        </w:rPr>
        <w:t>с</w:t>
      </w:r>
      <w:r w:rsidRPr="00830A23">
        <w:rPr>
          <w:sz w:val="28"/>
          <w:szCs w:val="28"/>
        </w:rPr>
        <w:t xml:space="preserve"> 01.10.2016 г. организована работой </w:t>
      </w:r>
      <w:r>
        <w:rPr>
          <w:sz w:val="28"/>
          <w:szCs w:val="28"/>
        </w:rPr>
        <w:t>ООО «ЛогистикаСервис»</w:t>
      </w:r>
      <w:r w:rsidR="00C454C0">
        <w:rPr>
          <w:sz w:val="28"/>
          <w:szCs w:val="28"/>
        </w:rPr>
        <w:t>.</w:t>
      </w:r>
      <w:r w:rsidRPr="00830A23">
        <w:rPr>
          <w:sz w:val="28"/>
          <w:szCs w:val="28"/>
        </w:rPr>
        <w:t xml:space="preserve"> </w:t>
      </w:r>
    </w:p>
    <w:p w:rsidR="00830A23" w:rsidRPr="00830A23" w:rsidRDefault="00830A23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30A23">
        <w:rPr>
          <w:sz w:val="28"/>
          <w:szCs w:val="28"/>
        </w:rPr>
        <w:t>ООО «ЛогистикаСервис»</w:t>
      </w:r>
      <w:r>
        <w:rPr>
          <w:sz w:val="28"/>
          <w:szCs w:val="28"/>
        </w:rPr>
        <w:t xml:space="preserve"> </w:t>
      </w:r>
      <w:r w:rsidRPr="00830A23">
        <w:rPr>
          <w:sz w:val="28"/>
          <w:szCs w:val="28"/>
        </w:rPr>
        <w:t>осуществлял пассажирские перевозки по 5-ти городским маршрутам, на которых предоставлялся льготный проезд по единым социальным билетам и по школьным сезонкам.</w:t>
      </w:r>
    </w:p>
    <w:p w:rsidR="003F7178" w:rsidRDefault="00830A23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30A23">
        <w:rPr>
          <w:sz w:val="28"/>
          <w:szCs w:val="28"/>
        </w:rPr>
        <w:t>Потребность населения в муниципальных маршрутах регулярных</w:t>
      </w:r>
      <w:r>
        <w:rPr>
          <w:sz w:val="28"/>
          <w:szCs w:val="28"/>
        </w:rPr>
        <w:t xml:space="preserve"> </w:t>
      </w:r>
      <w:r w:rsidRPr="00830A23">
        <w:rPr>
          <w:sz w:val="28"/>
          <w:szCs w:val="28"/>
        </w:rPr>
        <w:t>автомобильных перевозок удовлетворена полностью.</w:t>
      </w:r>
    </w:p>
    <w:p w:rsidR="00BA1B8D" w:rsidRDefault="00BA1B8D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BA1B8D" w:rsidRDefault="00BA1B8D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BA1B8D" w:rsidRDefault="00BA1B8D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BA1B8D" w:rsidRDefault="00BA1B8D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BA1B8D" w:rsidRDefault="00BA1B8D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BA1B8D" w:rsidRDefault="00BA1B8D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BA1B8D" w:rsidRDefault="00BA1B8D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C454C0" w:rsidRDefault="00C454C0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C454C0" w:rsidRDefault="00C454C0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C454C0" w:rsidRDefault="00C454C0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C454C0" w:rsidRDefault="00C454C0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BA1B8D" w:rsidRDefault="00BA1B8D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BA1B8D" w:rsidRDefault="00BA1B8D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F30845" w:rsidRPr="005B7340" w:rsidRDefault="00F30845" w:rsidP="00632DAE">
      <w:pPr>
        <w:spacing w:line="288" w:lineRule="auto"/>
        <w:jc w:val="both"/>
        <w:rPr>
          <w:sz w:val="28"/>
          <w:szCs w:val="28"/>
        </w:rPr>
      </w:pPr>
    </w:p>
    <w:p w:rsidR="009C300C" w:rsidRPr="00C171B6" w:rsidRDefault="00C171B6" w:rsidP="009C300C">
      <w:pPr>
        <w:spacing w:line="336" w:lineRule="auto"/>
        <w:ind w:firstLine="709"/>
        <w:jc w:val="center"/>
        <w:rPr>
          <w:b/>
          <w:sz w:val="28"/>
          <w:szCs w:val="28"/>
        </w:rPr>
      </w:pPr>
      <w:r w:rsidRPr="00C171B6">
        <w:rPr>
          <w:b/>
          <w:sz w:val="28"/>
          <w:szCs w:val="28"/>
        </w:rPr>
        <w:t>8. Улучшение жилищных условий</w:t>
      </w:r>
    </w:p>
    <w:p w:rsidR="001B2E81" w:rsidRPr="00423A11" w:rsidRDefault="001244AA" w:rsidP="008D29F0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2016 год</w:t>
      </w:r>
    </w:p>
    <w:p w:rsidR="006F476D" w:rsidRDefault="008D37F0" w:rsidP="006F476D">
      <w:pPr>
        <w:ind w:firstLine="708"/>
        <w:jc w:val="both"/>
        <w:rPr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21590</wp:posOffset>
                </wp:positionV>
                <wp:extent cx="323215" cy="342265"/>
                <wp:effectExtent l="26035" t="10795" r="31750" b="889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42265"/>
                        </a:xfrm>
                        <a:prstGeom prst="downArrow">
                          <a:avLst>
                            <a:gd name="adj1" fmla="val 50000"/>
                            <a:gd name="adj2" fmla="val 26473"/>
                          </a:avLst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78BD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235.2pt;margin-top:1.7pt;width:25.45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" fillcolor="#943634"/>
            </w:pict>
          </mc:Fallback>
        </mc:AlternateContent>
      </w:r>
    </w:p>
    <w:p w:rsidR="006F476D" w:rsidRDefault="008D37F0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191135</wp:posOffset>
                </wp:positionV>
                <wp:extent cx="1190625" cy="4972685"/>
                <wp:effectExtent l="10795" t="13335" r="8255" b="508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972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60B4" w:rsidRDefault="009960B4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60B4" w:rsidRDefault="009960B4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60B4" w:rsidRDefault="009960B4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60B4" w:rsidRDefault="009960B4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60B4" w:rsidRDefault="009960B4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60B4" w:rsidRDefault="009960B4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60B4" w:rsidRDefault="009960B4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60B4" w:rsidRDefault="009960B4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60B4" w:rsidRDefault="009960B4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9544A">
                              <w:rPr>
                                <w:b/>
                                <w:sz w:val="36"/>
                                <w:szCs w:val="36"/>
                              </w:rPr>
                              <w:t>Всего</w:t>
                            </w:r>
                          </w:p>
                          <w:p w:rsidR="009960B4" w:rsidRDefault="009960B4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на учете</w:t>
                            </w:r>
                          </w:p>
                          <w:p w:rsidR="009960B4" w:rsidRPr="0089544A" w:rsidRDefault="009960B4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1129</w:t>
                            </w:r>
                          </w:p>
                          <w:p w:rsidR="009960B4" w:rsidRPr="0089544A" w:rsidRDefault="009960B4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9544A">
                              <w:rPr>
                                <w:b/>
                                <w:sz w:val="36"/>
                                <w:szCs w:val="36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98.75pt;margin-top:15.05pt;width:93.75pt;height:3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" fillcolor="#e8f0f9">
                <v:fill color2="#8db3e2" focus="100%" type="gradient"/>
                <v:textbox>
                  <w:txbxContent>
                    <w:p w:rsidR="009960B4" w:rsidRDefault="009960B4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960B4" w:rsidRDefault="009960B4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960B4" w:rsidRDefault="009960B4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960B4" w:rsidRDefault="009960B4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960B4" w:rsidRDefault="009960B4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960B4" w:rsidRDefault="009960B4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960B4" w:rsidRDefault="009960B4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960B4" w:rsidRDefault="009960B4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960B4" w:rsidRDefault="009960B4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9544A">
                        <w:rPr>
                          <w:b/>
                          <w:sz w:val="36"/>
                          <w:szCs w:val="36"/>
                        </w:rPr>
                        <w:t>Всего</w:t>
                      </w:r>
                    </w:p>
                    <w:p w:rsidR="009960B4" w:rsidRDefault="009960B4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на учете</w:t>
                      </w:r>
                    </w:p>
                    <w:p w:rsidR="009960B4" w:rsidRPr="0089544A" w:rsidRDefault="009960B4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1129</w:t>
                      </w:r>
                    </w:p>
                    <w:p w:rsidR="009960B4" w:rsidRPr="0089544A" w:rsidRDefault="009960B4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9544A">
                        <w:rPr>
                          <w:b/>
                          <w:sz w:val="36"/>
                          <w:szCs w:val="36"/>
                        </w:rPr>
                        <w:t>сем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476D" w:rsidRDefault="008D37F0" w:rsidP="006F476D">
      <w:pPr>
        <w:ind w:firstLine="708"/>
        <w:jc w:val="both"/>
        <w:rPr>
          <w:sz w:val="28"/>
          <w:szCs w:val="2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86360</wp:posOffset>
                </wp:positionV>
                <wp:extent cx="800100" cy="581025"/>
                <wp:effectExtent l="10795" t="8255" r="8255" b="10795"/>
                <wp:wrapNone/>
                <wp:docPr id="1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81025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60B4" w:rsidRPr="008E3139" w:rsidRDefault="009960B4" w:rsidP="006F47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313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436 семейй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7" style="position:absolute;left:0;text-align:left;margin-left:167.25pt;margin-top:6.8pt;width:63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" fillcolor="#8db3e2">
                <v:textbox>
                  <w:txbxContent>
                    <w:p w:rsidR="009960B4" w:rsidRPr="008E3139" w:rsidRDefault="009960B4" w:rsidP="006F476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E313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436 семейй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78105</wp:posOffset>
                </wp:positionV>
                <wp:extent cx="790575" cy="581025"/>
                <wp:effectExtent l="10795" t="9525" r="8255" b="9525"/>
                <wp:wrapNone/>
                <wp:docPr id="1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581025"/>
                        </a:xfrm>
                        <a:prstGeom prst="ellipse">
                          <a:avLst/>
                        </a:prstGeom>
                        <a:solidFill>
                          <a:srgbClr val="FABF8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60B4" w:rsidRPr="00942941" w:rsidRDefault="009960B4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77</w:t>
                            </w:r>
                          </w:p>
                          <w:p w:rsidR="009960B4" w:rsidRPr="00E36CEC" w:rsidRDefault="009960B4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8" style="position:absolute;left:0;text-align:left;margin-left:270pt;margin-top:6.15pt;width:62.2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" fillcolor="#fabf8f">
                <v:textbox>
                  <w:txbxContent>
                    <w:p w:rsidR="009960B4" w:rsidRPr="00942941" w:rsidRDefault="009960B4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77</w:t>
                      </w:r>
                    </w:p>
                    <w:p w:rsidR="009960B4" w:rsidRPr="00E36CEC" w:rsidRDefault="009960B4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чел.</w:t>
                      </w:r>
                    </w:p>
                  </w:txbxContent>
                </v:textbox>
              </v:oval>
            </w:pict>
          </mc:Fallback>
        </mc:AlternateContent>
      </w:r>
    </w:p>
    <w:p w:rsidR="006F476D" w:rsidRDefault="008D37F0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7780" t="12065" r="10795" b="1651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0B4" w:rsidRDefault="009960B4" w:rsidP="006F476D"/>
                          <w:p w:rsidR="009960B4" w:rsidRPr="00DD7BDB" w:rsidRDefault="009960B4" w:rsidP="006F476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7BDB">
                              <w:rPr>
                                <w:b/>
                                <w:sz w:val="28"/>
                                <w:szCs w:val="28"/>
                              </w:rPr>
                              <w:t>МОЛОДЫЕ СЕМЬИ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7" o:spid="_x0000_s1029" type="#_x0000_t80" style="position:absolute;left:0;text-align:left;margin-left:21.55pt;margin-top:.75pt;width:150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" strokecolor="#548dd4" strokeweight="1.5pt">
                <v:textbox>
                  <w:txbxContent>
                    <w:p w:rsidR="009960B4" w:rsidRDefault="009960B4" w:rsidP="006F476D"/>
                    <w:p w:rsidR="009960B4" w:rsidRPr="00DD7BDB" w:rsidRDefault="009960B4" w:rsidP="006F476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D7BDB">
                        <w:rPr>
                          <w:b/>
                          <w:sz w:val="28"/>
                          <w:szCs w:val="28"/>
                        </w:rPr>
                        <w:t>МОЛОДЫЕ СЕМЬИ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1430" t="12065" r="17145" b="1651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0B4" w:rsidRDefault="009960B4" w:rsidP="006F476D"/>
                          <w:p w:rsidR="009960B4" w:rsidRPr="00DD7BDB" w:rsidRDefault="009960B4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ДЕТИ-СИРОТЫ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0" type="#_x0000_t80" style="position:absolute;left:0;text-align:left;margin-left:319.55pt;margin-top:.75pt;width:150.7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" strokecolor="#e36c0a" strokeweight="1.5pt">
                <v:textbox>
                  <w:txbxContent>
                    <w:p w:rsidR="009960B4" w:rsidRDefault="009960B4" w:rsidP="006F476D"/>
                    <w:p w:rsidR="009960B4" w:rsidRPr="00DD7BDB" w:rsidRDefault="009960B4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ДЕТИ-СИРОТЫ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8D37F0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208915</wp:posOffset>
                </wp:positionV>
                <wp:extent cx="2449195" cy="1287145"/>
                <wp:effectExtent l="15875" t="15240" r="11430" b="1206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195" cy="1287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60B4" w:rsidRPr="009137FB" w:rsidRDefault="009960B4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37F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016 год</w:t>
                            </w:r>
                          </w:p>
                          <w:p w:rsidR="009960B4" w:rsidRPr="008E3139" w:rsidRDefault="009960B4" w:rsidP="004A6A5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313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на учете – 436 семей,</w:t>
                            </w:r>
                          </w:p>
                          <w:p w:rsidR="009960B4" w:rsidRPr="008E3139" w:rsidRDefault="009960B4" w:rsidP="006F47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313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выдано 39 сертификатов, </w:t>
                            </w:r>
                          </w:p>
                          <w:p w:rsidR="009960B4" w:rsidRPr="008E3139" w:rsidRDefault="009960B4" w:rsidP="006F47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313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выделено 28013,136 тыс. руб.</w:t>
                            </w:r>
                          </w:p>
                          <w:p w:rsidR="009960B4" w:rsidRPr="00417539" w:rsidRDefault="009960B4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960B4" w:rsidRPr="00D62D40" w:rsidRDefault="009960B4" w:rsidP="006F476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1" style="position:absolute;left:0;text-align:left;margin-left:-4.1pt;margin-top:16.45pt;width:192.85pt;height:10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" strokecolor="#548dd4" strokeweight="1.5pt">
                <v:stroke dashstyle="dash"/>
                <v:textbox>
                  <w:txbxContent>
                    <w:p w:rsidR="009960B4" w:rsidRPr="009137FB" w:rsidRDefault="009960B4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137FB">
                        <w:rPr>
                          <w:b/>
                          <w:sz w:val="24"/>
                          <w:szCs w:val="24"/>
                          <w:u w:val="single"/>
                        </w:rPr>
                        <w:t>2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016 год</w:t>
                      </w:r>
                    </w:p>
                    <w:p w:rsidR="009960B4" w:rsidRPr="008E3139" w:rsidRDefault="009960B4" w:rsidP="004A6A52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E313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на учете – 436 семей,</w:t>
                      </w:r>
                    </w:p>
                    <w:p w:rsidR="009960B4" w:rsidRPr="008E3139" w:rsidRDefault="009960B4" w:rsidP="006F476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E313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выдано 39 сертификатов, </w:t>
                      </w:r>
                    </w:p>
                    <w:p w:rsidR="009960B4" w:rsidRPr="008E3139" w:rsidRDefault="009960B4" w:rsidP="006F476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E313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выделено 28013,136 тыс. руб.</w:t>
                      </w:r>
                    </w:p>
                    <w:p w:rsidR="009960B4" w:rsidRPr="00417539" w:rsidRDefault="009960B4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9960B4" w:rsidRPr="00D62D40" w:rsidRDefault="009960B4" w:rsidP="006F476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476D" w:rsidRDefault="008D37F0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4445</wp:posOffset>
                </wp:positionV>
                <wp:extent cx="2588895" cy="1294130"/>
                <wp:effectExtent l="16510" t="15240" r="13970" b="1460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895" cy="1294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60B4" w:rsidRDefault="009960B4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E018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016 год</w:t>
                            </w:r>
                          </w:p>
                          <w:p w:rsidR="009960B4" w:rsidRPr="001E7C2D" w:rsidRDefault="009960B4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4294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>учете - 77 человек,</w:t>
                            </w:r>
                          </w:p>
                          <w:p w:rsidR="009960B4" w:rsidRPr="001E7C2D" w:rsidRDefault="009960B4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>обеспечены жильем - 17 человек, субвенции в размере 19155,906 тыс. руб.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2" style="position:absolute;left:0;text-align:left;margin-left:300.45pt;margin-top:.35pt;width:203.85pt;height:10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" strokecolor="#e36c0a" strokeweight="1.5pt">
                <v:stroke dashstyle="dash"/>
                <v:textbox>
                  <w:txbxContent>
                    <w:p w:rsidR="009960B4" w:rsidRDefault="009960B4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E0189">
                        <w:rPr>
                          <w:b/>
                          <w:sz w:val="24"/>
                          <w:szCs w:val="24"/>
                          <w:u w:val="single"/>
                        </w:rPr>
                        <w:t>2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016 год</w:t>
                      </w:r>
                    </w:p>
                    <w:p w:rsidR="009960B4" w:rsidRPr="001E7C2D" w:rsidRDefault="009960B4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42941">
                        <w:rPr>
                          <w:b/>
                          <w:sz w:val="24"/>
                          <w:szCs w:val="24"/>
                        </w:rPr>
                        <w:t xml:space="preserve">на 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>учете - 77 человек,</w:t>
                      </w:r>
                    </w:p>
                    <w:p w:rsidR="009960B4" w:rsidRPr="001E7C2D" w:rsidRDefault="009960B4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E7C2D">
                        <w:rPr>
                          <w:b/>
                          <w:sz w:val="24"/>
                          <w:szCs w:val="24"/>
                        </w:rPr>
                        <w:t>обеспечены жильем - 17 человек, субвенции в размере 19155,906 тыс. руб.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8D37F0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32385</wp:posOffset>
                </wp:positionV>
                <wp:extent cx="800100" cy="571500"/>
                <wp:effectExtent l="8255" t="7620" r="10795" b="11430"/>
                <wp:wrapNone/>
                <wp:docPr id="7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ellipse">
                          <a:avLst/>
                        </a:prstGeom>
                        <a:solidFill>
                          <a:srgbClr val="D9959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60B4" w:rsidRDefault="009960B4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9960B4" w:rsidRPr="00D73BEC" w:rsidRDefault="009960B4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3BEC">
                              <w:rPr>
                                <w:b/>
                                <w:sz w:val="24"/>
                                <w:szCs w:val="24"/>
                              </w:rPr>
                              <w:t>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33" style="position:absolute;left:0;text-align:left;margin-left:152.05pt;margin-top:2.55pt;width:63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" fillcolor="#d99594">
                <v:textbox>
                  <w:txbxContent>
                    <w:p w:rsidR="009960B4" w:rsidRDefault="009960B4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  <w:p w:rsidR="009960B4" w:rsidRPr="00D73BEC" w:rsidRDefault="009960B4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3BEC">
                        <w:rPr>
                          <w:b/>
                          <w:sz w:val="24"/>
                          <w:szCs w:val="24"/>
                        </w:rPr>
                        <w:t>чел.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44450</wp:posOffset>
                </wp:positionV>
                <wp:extent cx="800100" cy="559435"/>
                <wp:effectExtent l="8890" t="10160" r="10160" b="11430"/>
                <wp:wrapNone/>
                <wp:docPr id="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59435"/>
                        </a:xfrm>
                        <a:prstGeom prst="ellipse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60B4" w:rsidRPr="003533E6" w:rsidRDefault="009960B4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42</w:t>
                            </w:r>
                          </w:p>
                          <w:p w:rsidR="009960B4" w:rsidRPr="00D73BEC" w:rsidRDefault="009960B4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3BEC">
                              <w:rPr>
                                <w:b/>
                                <w:sz w:val="24"/>
                                <w:szCs w:val="24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34" style="position:absolute;left:0;text-align:left;margin-left:273.6pt;margin-top:3.5pt;width:63pt;height:4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" fillcolor="#c2d69b">
                <v:textbox>
                  <w:txbxContent>
                    <w:p w:rsidR="009960B4" w:rsidRPr="003533E6" w:rsidRDefault="009960B4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42</w:t>
                      </w:r>
                    </w:p>
                    <w:p w:rsidR="009960B4" w:rsidRPr="00D73BEC" w:rsidRDefault="009960B4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3BEC">
                        <w:rPr>
                          <w:b/>
                          <w:sz w:val="24"/>
                          <w:szCs w:val="24"/>
                        </w:rPr>
                        <w:t>сем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ьи</w:t>
                      </w:r>
                    </w:p>
                  </w:txbxContent>
                </v:textbox>
              </v:oval>
            </w:pict>
          </mc:Fallback>
        </mc:AlternateContent>
      </w:r>
    </w:p>
    <w:p w:rsidR="006F476D" w:rsidRDefault="008D37F0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193675</wp:posOffset>
                </wp:positionV>
                <wp:extent cx="1914525" cy="828675"/>
                <wp:effectExtent l="19685" t="20320" r="18415" b="1778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828675"/>
                        </a:xfrm>
                        <a:prstGeom prst="downArrowCallout">
                          <a:avLst>
                            <a:gd name="adj1" fmla="val 57759"/>
                            <a:gd name="adj2" fmla="val 5775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0B4" w:rsidRPr="00DD7BDB" w:rsidRDefault="009960B4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ЛЬГОТНЫЕ КАТЕГОРИИ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5" type="#_x0000_t80" style="position:absolute;left:0;text-align:left;margin-left:315.7pt;margin-top:15.25pt;width:150.7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" strokecolor="#76923c" strokeweight="2.25pt">
                <v:textbox>
                  <w:txbxContent>
                    <w:p w:rsidR="009960B4" w:rsidRPr="00DD7BDB" w:rsidRDefault="009960B4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ЛЬГОТНЫЕ КАТЕГОРИИ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147320</wp:posOffset>
                </wp:positionV>
                <wp:extent cx="1914525" cy="866775"/>
                <wp:effectExtent l="17780" t="12065" r="10795" b="2603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866775"/>
                        </a:xfrm>
                        <a:prstGeom prst="downArrowCallout">
                          <a:avLst>
                            <a:gd name="adj1" fmla="val 55220"/>
                            <a:gd name="adj2" fmla="val 5522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0B4" w:rsidRDefault="009960B4" w:rsidP="006F476D"/>
                          <w:p w:rsidR="009960B4" w:rsidRPr="00DD7BDB" w:rsidRDefault="009960B4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ВЕТЕРАНЫ ВОВ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6" type="#_x0000_t80" style="position:absolute;left:0;text-align:left;margin-left:21.55pt;margin-top:11.6pt;width:150.7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" strokecolor="#943634" strokeweight="1.5pt">
                <v:textbox>
                  <w:txbxContent>
                    <w:p w:rsidR="009960B4" w:rsidRDefault="009960B4" w:rsidP="006F476D"/>
                    <w:p w:rsidR="009960B4" w:rsidRPr="00DD7BDB" w:rsidRDefault="009960B4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ВЕТЕРАНЫ ВОВ</w:t>
                      </w:r>
                    </w:p>
                  </w:txbxContent>
                </v:textbox>
              </v:shape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8D37F0" w:rsidP="006F476D">
      <w:pPr>
        <w:ind w:firstLine="708"/>
        <w:jc w:val="both"/>
        <w:rPr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219710</wp:posOffset>
                </wp:positionV>
                <wp:extent cx="2489200" cy="1263015"/>
                <wp:effectExtent l="10795" t="16510" r="14605" b="158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0" cy="1263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43634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60B4" w:rsidRPr="004F2247" w:rsidRDefault="009960B4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F224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016 год</w:t>
                            </w:r>
                            <w:r w:rsidRPr="004F224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9960B4" w:rsidRPr="004F2247" w:rsidRDefault="009960B4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F2247">
                              <w:rPr>
                                <w:b/>
                                <w:sz w:val="24"/>
                                <w:szCs w:val="24"/>
                              </w:rPr>
                              <w:t>на учете - 1 ветеран ВОВ</w:t>
                            </w:r>
                          </w:p>
                          <w:p w:rsidR="009960B4" w:rsidRPr="004F2247" w:rsidRDefault="009960B4" w:rsidP="004F224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F2247">
                              <w:rPr>
                                <w:b/>
                                <w:sz w:val="24"/>
                                <w:szCs w:val="24"/>
                              </w:rPr>
                              <w:t>обеспечен 1 ветеран,</w:t>
                            </w:r>
                          </w:p>
                          <w:p w:rsidR="009960B4" w:rsidRPr="004F2247" w:rsidRDefault="009960B4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F2247">
                              <w:rPr>
                                <w:b/>
                                <w:sz w:val="24"/>
                                <w:szCs w:val="24"/>
                              </w:rPr>
                              <w:t>выделено 1229,256 тыс. руб.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7" style="position:absolute;left:0;text-align:left;margin-left:-6pt;margin-top:17.3pt;width:196pt;height:9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" strokecolor="#943634" strokeweight="1.5pt">
                <v:stroke dashstyle="dash"/>
                <v:textbox>
                  <w:txbxContent>
                    <w:p w:rsidR="009960B4" w:rsidRPr="004F2247" w:rsidRDefault="009960B4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F2247">
                        <w:rPr>
                          <w:b/>
                          <w:sz w:val="24"/>
                          <w:szCs w:val="24"/>
                          <w:u w:val="single"/>
                        </w:rPr>
                        <w:t>2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016 год</w:t>
                      </w:r>
                      <w:r w:rsidRPr="004F224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9960B4" w:rsidRPr="004F2247" w:rsidRDefault="009960B4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F2247">
                        <w:rPr>
                          <w:b/>
                          <w:sz w:val="24"/>
                          <w:szCs w:val="24"/>
                        </w:rPr>
                        <w:t>на учете - 1 ветеран ВОВ</w:t>
                      </w:r>
                    </w:p>
                    <w:p w:rsidR="009960B4" w:rsidRPr="004F2247" w:rsidRDefault="009960B4" w:rsidP="004F224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F2247">
                        <w:rPr>
                          <w:b/>
                          <w:sz w:val="24"/>
                          <w:szCs w:val="24"/>
                        </w:rPr>
                        <w:t>обеспечен 1 ветеран,</w:t>
                      </w:r>
                    </w:p>
                    <w:p w:rsidR="009960B4" w:rsidRPr="004F2247" w:rsidRDefault="009960B4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F2247">
                        <w:rPr>
                          <w:b/>
                          <w:sz w:val="24"/>
                          <w:szCs w:val="24"/>
                        </w:rPr>
                        <w:t>выделено 1229,256 тыс. руб.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3845560</wp:posOffset>
                </wp:positionH>
                <wp:positionV relativeFrom="paragraph">
                  <wp:posOffset>196215</wp:posOffset>
                </wp:positionV>
                <wp:extent cx="2536825" cy="1287145"/>
                <wp:effectExtent l="17780" t="12065" r="17145" b="1524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6825" cy="1287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E6128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60B4" w:rsidRDefault="009960B4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650F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2016 год</w:t>
                            </w:r>
                          </w:p>
                          <w:p w:rsidR="009960B4" w:rsidRPr="00F401F3" w:rsidRDefault="009960B4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401F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на учете </w:t>
                            </w:r>
                            <w:r w:rsidRPr="003533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42</w:t>
                            </w:r>
                            <w:r w:rsidRPr="00F401F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ьи,</w:t>
                            </w:r>
                          </w:p>
                          <w:p w:rsidR="009960B4" w:rsidRDefault="009960B4" w:rsidP="0028670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обеспечены:</w:t>
                            </w:r>
                          </w:p>
                          <w:p w:rsidR="009960B4" w:rsidRDefault="009960B4" w:rsidP="0051138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инвалид (617,094 тыс. руб.);</w:t>
                            </w:r>
                          </w:p>
                          <w:p w:rsidR="009960B4" w:rsidRPr="00F401F3" w:rsidRDefault="009960B4" w:rsidP="000852C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труженик тыла (1126,818тыс. руб.)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8" style="position:absolute;left:0;text-align:left;margin-left:302.8pt;margin-top:15.45pt;width:199.75pt;height:10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" strokecolor="#4e6128" strokeweight="1.5pt">
                <v:stroke dashstyle="dash"/>
                <v:textbox>
                  <w:txbxContent>
                    <w:p w:rsidR="009960B4" w:rsidRDefault="009960B4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650F7">
                        <w:rPr>
                          <w:b/>
                          <w:sz w:val="24"/>
                          <w:szCs w:val="24"/>
                          <w:u w:val="single"/>
                        </w:rPr>
                        <w:t>2016 год</w:t>
                      </w:r>
                    </w:p>
                    <w:p w:rsidR="009960B4" w:rsidRPr="00F401F3" w:rsidRDefault="009960B4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401F3">
                        <w:rPr>
                          <w:b/>
                          <w:sz w:val="24"/>
                          <w:szCs w:val="24"/>
                        </w:rPr>
                        <w:t xml:space="preserve">на учете </w:t>
                      </w:r>
                      <w:r w:rsidRPr="003533E6">
                        <w:rPr>
                          <w:b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42</w:t>
                      </w:r>
                      <w:r w:rsidRPr="00F401F3">
                        <w:rPr>
                          <w:b/>
                          <w:sz w:val="24"/>
                          <w:szCs w:val="24"/>
                        </w:rPr>
                        <w:t xml:space="preserve"> сем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ьи,</w:t>
                      </w:r>
                    </w:p>
                    <w:p w:rsidR="009960B4" w:rsidRDefault="009960B4" w:rsidP="0028670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обеспечены:</w:t>
                      </w:r>
                    </w:p>
                    <w:p w:rsidR="009960B4" w:rsidRDefault="009960B4" w:rsidP="0051138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инвалид (617,094 тыс. руб.);</w:t>
                      </w:r>
                    </w:p>
                    <w:p w:rsidR="009960B4" w:rsidRPr="00F401F3" w:rsidRDefault="009960B4" w:rsidP="000852C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труженик тыла (1126,818тыс. руб.)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DC4912" w:rsidRPr="00203CD6" w:rsidRDefault="00DC4912" w:rsidP="00203CD6">
      <w:pPr>
        <w:ind w:firstLine="708"/>
        <w:jc w:val="both"/>
        <w:rPr>
          <w:b/>
          <w:sz w:val="24"/>
          <w:szCs w:val="24"/>
        </w:rPr>
      </w:pPr>
    </w:p>
    <w:p w:rsidR="00257F5E" w:rsidRDefault="00257F5E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F30845" w:rsidRDefault="00F30845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F30845" w:rsidRDefault="00F30845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6E4EC3" w:rsidRPr="00B82BA9" w:rsidRDefault="006E4EC3" w:rsidP="00F65C0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B82BA9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6E4EC3" w:rsidRPr="00B82BA9" w:rsidRDefault="006E4EC3" w:rsidP="00F65C0D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 w:rsidRPr="00B82BA9">
        <w:rPr>
          <w:szCs w:val="28"/>
        </w:rPr>
        <w:tab/>
      </w:r>
      <w:r w:rsidR="00C7425C" w:rsidRPr="00B82BA9">
        <w:rPr>
          <w:szCs w:val="28"/>
        </w:rPr>
        <w:t xml:space="preserve">На учете в качестве нуждающихся в улучшении жилищных условий состоит </w:t>
      </w:r>
      <w:r w:rsidR="00B45527" w:rsidRPr="00B82BA9">
        <w:t>1</w:t>
      </w:r>
      <w:r w:rsidR="00B82BA9" w:rsidRPr="00B82BA9">
        <w:t>129</w:t>
      </w:r>
      <w:r w:rsidR="00C7425C" w:rsidRPr="00B82BA9">
        <w:t xml:space="preserve"> сем</w:t>
      </w:r>
      <w:r w:rsidR="007A1E73" w:rsidRPr="00B82BA9">
        <w:t>ей</w:t>
      </w:r>
      <w:r w:rsidR="00C7425C" w:rsidRPr="00B82BA9">
        <w:t>.</w:t>
      </w:r>
    </w:p>
    <w:p w:rsidR="00474D01" w:rsidRPr="00D750F8" w:rsidRDefault="00474D01" w:rsidP="00F65C0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B82BA9">
        <w:rPr>
          <w:rFonts w:eastAsia="Calibri"/>
          <w:sz w:val="28"/>
          <w:szCs w:val="28"/>
        </w:rPr>
        <w:t>По состоянию на</w:t>
      </w:r>
      <w:r w:rsidR="000E7A88" w:rsidRPr="00B82BA9">
        <w:rPr>
          <w:rFonts w:eastAsia="Calibri"/>
          <w:sz w:val="28"/>
          <w:szCs w:val="28"/>
        </w:rPr>
        <w:t xml:space="preserve"> 01.</w:t>
      </w:r>
      <w:r w:rsidR="00B82BA9" w:rsidRPr="00B82BA9">
        <w:rPr>
          <w:rFonts w:eastAsia="Calibri"/>
          <w:sz w:val="28"/>
          <w:szCs w:val="28"/>
        </w:rPr>
        <w:t>01</w:t>
      </w:r>
      <w:r w:rsidR="000E7A88" w:rsidRPr="00B82BA9">
        <w:rPr>
          <w:rFonts w:eastAsia="Calibri"/>
          <w:sz w:val="28"/>
          <w:szCs w:val="28"/>
        </w:rPr>
        <w:t>.201</w:t>
      </w:r>
      <w:r w:rsidR="00B82BA9" w:rsidRPr="00B82BA9">
        <w:rPr>
          <w:rFonts w:eastAsia="Calibri"/>
          <w:sz w:val="28"/>
          <w:szCs w:val="28"/>
        </w:rPr>
        <w:t>7 года</w:t>
      </w:r>
      <w:r w:rsidR="00B61895" w:rsidRPr="00B82BA9">
        <w:rPr>
          <w:rFonts w:eastAsia="Calibri"/>
          <w:sz w:val="28"/>
          <w:szCs w:val="28"/>
        </w:rPr>
        <w:t xml:space="preserve"> нуждающим</w:t>
      </w:r>
      <w:r w:rsidR="000E7A88" w:rsidRPr="00B82BA9">
        <w:rPr>
          <w:rFonts w:eastAsia="Calibri"/>
          <w:sz w:val="28"/>
          <w:szCs w:val="28"/>
        </w:rPr>
        <w:t>ся в</w:t>
      </w:r>
      <w:r w:rsidR="00B61895" w:rsidRPr="00B82BA9">
        <w:rPr>
          <w:rFonts w:eastAsia="Calibri"/>
          <w:sz w:val="28"/>
          <w:szCs w:val="28"/>
        </w:rPr>
        <w:t xml:space="preserve"> жилом помещении признан</w:t>
      </w:r>
      <w:r w:rsidR="00B82BA9" w:rsidRPr="00B82BA9">
        <w:rPr>
          <w:rFonts w:eastAsia="Calibri"/>
          <w:sz w:val="28"/>
          <w:szCs w:val="28"/>
        </w:rPr>
        <w:t xml:space="preserve"> </w:t>
      </w:r>
      <w:r w:rsidR="00B61895" w:rsidRPr="00B82BA9">
        <w:rPr>
          <w:rFonts w:eastAsia="Calibri"/>
          <w:sz w:val="28"/>
          <w:szCs w:val="28"/>
        </w:rPr>
        <w:t>1</w:t>
      </w:r>
      <w:r w:rsidRPr="00B82BA9">
        <w:rPr>
          <w:rFonts w:eastAsia="Calibri"/>
          <w:sz w:val="28"/>
          <w:szCs w:val="28"/>
        </w:rPr>
        <w:t xml:space="preserve"> ветеран ВОВ и лиц</w:t>
      </w:r>
      <w:r w:rsidR="0051484F" w:rsidRPr="00B82BA9">
        <w:rPr>
          <w:rFonts w:eastAsia="Calibri"/>
          <w:sz w:val="28"/>
          <w:szCs w:val="28"/>
        </w:rPr>
        <w:t>а</w:t>
      </w:r>
      <w:r w:rsidRPr="00B82BA9">
        <w:rPr>
          <w:rFonts w:eastAsia="Calibri"/>
          <w:sz w:val="28"/>
          <w:szCs w:val="28"/>
        </w:rPr>
        <w:t>, приравненны</w:t>
      </w:r>
      <w:r w:rsidR="0051484F" w:rsidRPr="00B82BA9">
        <w:rPr>
          <w:rFonts w:eastAsia="Calibri"/>
          <w:sz w:val="28"/>
          <w:szCs w:val="28"/>
        </w:rPr>
        <w:t>е</w:t>
      </w:r>
      <w:r w:rsidRPr="00B82BA9">
        <w:rPr>
          <w:rFonts w:eastAsia="Calibri"/>
          <w:sz w:val="28"/>
          <w:szCs w:val="28"/>
        </w:rPr>
        <w:t xml:space="preserve"> к ним, имеющи</w:t>
      </w:r>
      <w:r w:rsidR="0051484F" w:rsidRPr="00B82BA9">
        <w:rPr>
          <w:rFonts w:eastAsia="Calibri"/>
          <w:sz w:val="28"/>
          <w:szCs w:val="28"/>
        </w:rPr>
        <w:t>е</w:t>
      </w:r>
      <w:r w:rsidRPr="00B82BA9">
        <w:rPr>
          <w:rFonts w:eastAsia="Calibri"/>
          <w:sz w:val="28"/>
          <w:szCs w:val="28"/>
        </w:rPr>
        <w:t xml:space="preserve"> право на обеспечение жилым помещением</w:t>
      </w:r>
      <w:r w:rsidR="000E7A88" w:rsidRPr="00B82BA9">
        <w:rPr>
          <w:rFonts w:eastAsia="Calibri"/>
          <w:sz w:val="28"/>
          <w:szCs w:val="28"/>
        </w:rPr>
        <w:t xml:space="preserve">. </w:t>
      </w:r>
      <w:r w:rsidRPr="00B82BA9">
        <w:rPr>
          <w:rFonts w:eastAsia="Calibri"/>
          <w:sz w:val="28"/>
          <w:szCs w:val="28"/>
        </w:rPr>
        <w:t>В 201</w:t>
      </w:r>
      <w:r w:rsidR="00B45527" w:rsidRPr="00B82BA9">
        <w:rPr>
          <w:rFonts w:eastAsia="Calibri"/>
          <w:sz w:val="28"/>
          <w:szCs w:val="28"/>
        </w:rPr>
        <w:t>6</w:t>
      </w:r>
      <w:r w:rsidRPr="00B82BA9">
        <w:rPr>
          <w:rFonts w:eastAsia="Calibri"/>
          <w:sz w:val="28"/>
          <w:szCs w:val="28"/>
        </w:rPr>
        <w:t xml:space="preserve"> году администрации городского округа Кинель из средств федерального бюджета выделен</w:t>
      </w:r>
      <w:r w:rsidR="00B61895" w:rsidRPr="00B82BA9">
        <w:rPr>
          <w:rFonts w:eastAsia="Calibri"/>
          <w:sz w:val="28"/>
          <w:szCs w:val="28"/>
        </w:rPr>
        <w:t xml:space="preserve">о </w:t>
      </w:r>
      <w:r w:rsidR="00B45527" w:rsidRPr="00B82BA9">
        <w:rPr>
          <w:rFonts w:eastAsia="Calibri"/>
          <w:sz w:val="28"/>
          <w:szCs w:val="28"/>
        </w:rPr>
        <w:t>1229,256</w:t>
      </w:r>
      <w:r w:rsidR="000E7A88" w:rsidRPr="00B82BA9">
        <w:rPr>
          <w:rFonts w:eastAsia="Calibri"/>
          <w:sz w:val="28"/>
          <w:szCs w:val="28"/>
        </w:rPr>
        <w:t xml:space="preserve"> тыс.</w:t>
      </w:r>
      <w:r w:rsidRPr="00B82BA9">
        <w:rPr>
          <w:rFonts w:eastAsia="Calibri"/>
          <w:sz w:val="28"/>
          <w:szCs w:val="28"/>
        </w:rPr>
        <w:t xml:space="preserve"> руб</w:t>
      </w:r>
      <w:r w:rsidR="000E7A88" w:rsidRPr="00B82BA9">
        <w:rPr>
          <w:rFonts w:eastAsia="Calibri"/>
          <w:sz w:val="28"/>
          <w:szCs w:val="28"/>
        </w:rPr>
        <w:t>.</w:t>
      </w:r>
      <w:r w:rsidRPr="00B82BA9">
        <w:rPr>
          <w:rFonts w:eastAsia="Calibri"/>
          <w:sz w:val="28"/>
          <w:szCs w:val="28"/>
        </w:rPr>
        <w:t xml:space="preserve">, </w:t>
      </w:r>
      <w:r w:rsidR="0051484F" w:rsidRPr="00B82BA9">
        <w:rPr>
          <w:rFonts w:eastAsia="Calibri"/>
          <w:sz w:val="28"/>
          <w:szCs w:val="28"/>
        </w:rPr>
        <w:t xml:space="preserve">за счет </w:t>
      </w:r>
      <w:r w:rsidR="0051484F" w:rsidRPr="00D750F8">
        <w:rPr>
          <w:rFonts w:eastAsia="Calibri"/>
          <w:sz w:val="28"/>
          <w:szCs w:val="28"/>
        </w:rPr>
        <w:t>которых</w:t>
      </w:r>
      <w:r w:rsidR="00B82BA9" w:rsidRPr="00D750F8">
        <w:rPr>
          <w:rFonts w:eastAsia="Calibri"/>
          <w:sz w:val="28"/>
          <w:szCs w:val="28"/>
        </w:rPr>
        <w:t xml:space="preserve"> </w:t>
      </w:r>
      <w:r w:rsidR="00334493" w:rsidRPr="00D750F8">
        <w:rPr>
          <w:rFonts w:eastAsia="Calibri"/>
          <w:sz w:val="28"/>
          <w:szCs w:val="28"/>
        </w:rPr>
        <w:t xml:space="preserve">обеспечен </w:t>
      </w:r>
      <w:r w:rsidRPr="00D750F8">
        <w:rPr>
          <w:rFonts w:eastAsia="Calibri"/>
          <w:sz w:val="28"/>
          <w:szCs w:val="28"/>
        </w:rPr>
        <w:t xml:space="preserve">жильем </w:t>
      </w:r>
      <w:r w:rsidR="00334493" w:rsidRPr="00D750F8">
        <w:rPr>
          <w:rFonts w:eastAsia="Calibri"/>
          <w:sz w:val="28"/>
          <w:szCs w:val="28"/>
        </w:rPr>
        <w:t>1</w:t>
      </w:r>
      <w:r w:rsidRPr="00D750F8">
        <w:rPr>
          <w:rFonts w:eastAsia="Calibri"/>
          <w:sz w:val="28"/>
          <w:szCs w:val="28"/>
        </w:rPr>
        <w:t xml:space="preserve"> ветеран</w:t>
      </w:r>
      <w:r w:rsidR="0080523B" w:rsidRPr="00D750F8">
        <w:rPr>
          <w:rFonts w:eastAsia="Calibri"/>
          <w:sz w:val="28"/>
          <w:szCs w:val="28"/>
        </w:rPr>
        <w:t>.</w:t>
      </w:r>
    </w:p>
    <w:p w:rsidR="00474D01" w:rsidRPr="00FE3766" w:rsidRDefault="00474D01" w:rsidP="00F65C0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D750F8">
        <w:rPr>
          <w:rFonts w:eastAsia="Calibri"/>
          <w:sz w:val="28"/>
          <w:szCs w:val="28"/>
        </w:rPr>
        <w:t>На обеспечение жиль</w:t>
      </w:r>
      <w:r w:rsidR="001423AA" w:rsidRPr="00D750F8">
        <w:rPr>
          <w:rFonts w:eastAsia="Calibri"/>
          <w:sz w:val="28"/>
          <w:szCs w:val="28"/>
        </w:rPr>
        <w:t xml:space="preserve">ем отдельных категорий граждан </w:t>
      </w:r>
      <w:r w:rsidRPr="00D750F8">
        <w:rPr>
          <w:rFonts w:eastAsia="Calibri"/>
          <w:sz w:val="28"/>
          <w:szCs w:val="28"/>
        </w:rPr>
        <w:t>в 201</w:t>
      </w:r>
      <w:r w:rsidR="00EB04B1" w:rsidRPr="00D750F8">
        <w:rPr>
          <w:rFonts w:eastAsia="Calibri"/>
          <w:sz w:val="28"/>
          <w:szCs w:val="28"/>
        </w:rPr>
        <w:t>6</w:t>
      </w:r>
      <w:r w:rsidRPr="00D750F8">
        <w:rPr>
          <w:rFonts w:eastAsia="Calibri"/>
          <w:sz w:val="28"/>
          <w:szCs w:val="28"/>
        </w:rPr>
        <w:t xml:space="preserve"> году администрации городского округа Кинель выделен</w:t>
      </w:r>
      <w:r w:rsidR="003D62E9" w:rsidRPr="00D750F8">
        <w:rPr>
          <w:rFonts w:eastAsia="Calibri"/>
          <w:sz w:val="28"/>
          <w:szCs w:val="28"/>
        </w:rPr>
        <w:t>о</w:t>
      </w:r>
      <w:r w:rsidRPr="00D750F8">
        <w:rPr>
          <w:rFonts w:eastAsia="Calibri"/>
          <w:sz w:val="28"/>
          <w:szCs w:val="28"/>
        </w:rPr>
        <w:t xml:space="preserve"> из средств федерального бюджета </w:t>
      </w:r>
      <w:r w:rsidR="00EB04B1" w:rsidRPr="00D750F8">
        <w:rPr>
          <w:rFonts w:eastAsia="Calibri"/>
          <w:sz w:val="28"/>
          <w:szCs w:val="28"/>
        </w:rPr>
        <w:t>61</w:t>
      </w:r>
      <w:r w:rsidR="004B7C88" w:rsidRPr="00D750F8">
        <w:rPr>
          <w:rFonts w:eastAsia="Calibri"/>
          <w:sz w:val="28"/>
          <w:szCs w:val="28"/>
        </w:rPr>
        <w:t>7</w:t>
      </w:r>
      <w:r w:rsidR="00EB04B1" w:rsidRPr="00D750F8">
        <w:rPr>
          <w:rFonts w:eastAsia="Calibri"/>
          <w:sz w:val="28"/>
          <w:szCs w:val="28"/>
        </w:rPr>
        <w:t>,</w:t>
      </w:r>
      <w:r w:rsidR="004B7C88" w:rsidRPr="00D750F8">
        <w:rPr>
          <w:rFonts w:eastAsia="Calibri"/>
          <w:sz w:val="28"/>
          <w:szCs w:val="28"/>
        </w:rPr>
        <w:t>094</w:t>
      </w:r>
      <w:r w:rsidR="001423AA" w:rsidRPr="00D750F8">
        <w:rPr>
          <w:rFonts w:eastAsia="Calibri"/>
          <w:sz w:val="28"/>
          <w:szCs w:val="28"/>
        </w:rPr>
        <w:t>тыс.</w:t>
      </w:r>
      <w:r w:rsidRPr="00D750F8">
        <w:rPr>
          <w:rFonts w:eastAsia="Calibri"/>
          <w:sz w:val="28"/>
          <w:szCs w:val="28"/>
        </w:rPr>
        <w:t xml:space="preserve"> рублей, что позвол</w:t>
      </w:r>
      <w:r w:rsidR="007A1E73" w:rsidRPr="00D750F8">
        <w:rPr>
          <w:rFonts w:eastAsia="Calibri"/>
          <w:sz w:val="28"/>
          <w:szCs w:val="28"/>
        </w:rPr>
        <w:t>ило</w:t>
      </w:r>
      <w:r w:rsidRPr="00D750F8">
        <w:rPr>
          <w:rFonts w:eastAsia="Calibri"/>
          <w:sz w:val="28"/>
          <w:szCs w:val="28"/>
        </w:rPr>
        <w:t xml:space="preserve"> обеспечить жильем 1 инвалида</w:t>
      </w:r>
      <w:r w:rsidR="007A1E73" w:rsidRPr="00D750F8">
        <w:rPr>
          <w:rFonts w:eastAsia="Calibri"/>
          <w:sz w:val="28"/>
          <w:szCs w:val="28"/>
        </w:rPr>
        <w:t>. Н</w:t>
      </w:r>
      <w:r w:rsidR="00EB04B1" w:rsidRPr="00D750F8">
        <w:rPr>
          <w:rFonts w:eastAsia="Calibri"/>
          <w:sz w:val="28"/>
          <w:szCs w:val="28"/>
        </w:rPr>
        <w:t>а учете в качестве</w:t>
      </w:r>
      <w:r w:rsidR="008854E8" w:rsidRPr="00D750F8">
        <w:rPr>
          <w:rFonts w:eastAsia="Calibri"/>
          <w:sz w:val="28"/>
          <w:szCs w:val="28"/>
        </w:rPr>
        <w:t xml:space="preserve"> нуждающихся в жилых помещениях</w:t>
      </w:r>
      <w:r w:rsidR="007A1E73" w:rsidRPr="00D750F8">
        <w:rPr>
          <w:rFonts w:eastAsia="Calibri"/>
          <w:sz w:val="28"/>
          <w:szCs w:val="28"/>
        </w:rPr>
        <w:t xml:space="preserve"> состоят 6 инвалидов и 1 </w:t>
      </w:r>
      <w:r w:rsidR="007A1E73" w:rsidRPr="00FE3766">
        <w:rPr>
          <w:rFonts w:eastAsia="Calibri"/>
          <w:sz w:val="28"/>
          <w:szCs w:val="28"/>
        </w:rPr>
        <w:t>семья, имеющая ребенка-инвалида.</w:t>
      </w:r>
    </w:p>
    <w:p w:rsidR="00474D01" w:rsidRPr="00FE3766" w:rsidRDefault="00474D01" w:rsidP="00F65C0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FE3766">
        <w:rPr>
          <w:rFonts w:eastAsia="Calibri"/>
          <w:sz w:val="28"/>
          <w:szCs w:val="28"/>
        </w:rPr>
        <w:t>На обеспечение жилыми помещениями отдельных категорий граждан, отнесенных к гражданам, проработавшим в тылу в период Великой Отечественной войны, администрации городского округа Кинель в 201</w:t>
      </w:r>
      <w:r w:rsidR="00973C2B" w:rsidRPr="00FE3766">
        <w:rPr>
          <w:rFonts w:eastAsia="Calibri"/>
          <w:sz w:val="28"/>
          <w:szCs w:val="28"/>
        </w:rPr>
        <w:t>6</w:t>
      </w:r>
      <w:r w:rsidRPr="00FE3766">
        <w:rPr>
          <w:rFonts w:eastAsia="Calibri"/>
          <w:sz w:val="28"/>
          <w:szCs w:val="28"/>
        </w:rPr>
        <w:t xml:space="preserve"> году </w:t>
      </w:r>
      <w:r w:rsidRPr="00FE3766">
        <w:rPr>
          <w:rFonts w:eastAsia="Calibri"/>
          <w:sz w:val="28"/>
          <w:szCs w:val="28"/>
        </w:rPr>
        <w:lastRenderedPageBreak/>
        <w:t>выделен</w:t>
      </w:r>
      <w:r w:rsidR="004B7C88" w:rsidRPr="00FE3766">
        <w:rPr>
          <w:rFonts w:eastAsia="Calibri"/>
          <w:sz w:val="28"/>
          <w:szCs w:val="28"/>
        </w:rPr>
        <w:t>о</w:t>
      </w:r>
      <w:r w:rsidRPr="00FE3766">
        <w:rPr>
          <w:rFonts w:eastAsia="Calibri"/>
          <w:sz w:val="28"/>
          <w:szCs w:val="28"/>
        </w:rPr>
        <w:t xml:space="preserve"> из средств областного бюджета 1</w:t>
      </w:r>
      <w:r w:rsidR="00DE7960" w:rsidRPr="00FE3766">
        <w:rPr>
          <w:rFonts w:eastAsia="Calibri"/>
          <w:sz w:val="28"/>
          <w:szCs w:val="28"/>
        </w:rPr>
        <w:t> </w:t>
      </w:r>
      <w:r w:rsidR="00973C2B" w:rsidRPr="00FE3766">
        <w:rPr>
          <w:rFonts w:eastAsia="Calibri"/>
          <w:sz w:val="28"/>
          <w:szCs w:val="28"/>
        </w:rPr>
        <w:t>126</w:t>
      </w:r>
      <w:r w:rsidR="00DE7960" w:rsidRPr="00FE3766">
        <w:rPr>
          <w:rFonts w:eastAsia="Calibri"/>
          <w:sz w:val="28"/>
          <w:szCs w:val="28"/>
        </w:rPr>
        <w:t>,</w:t>
      </w:r>
      <w:r w:rsidRPr="00FE3766">
        <w:rPr>
          <w:rFonts w:eastAsia="Calibri"/>
          <w:sz w:val="28"/>
          <w:szCs w:val="28"/>
        </w:rPr>
        <w:t> </w:t>
      </w:r>
      <w:r w:rsidR="00973C2B" w:rsidRPr="00FE3766">
        <w:rPr>
          <w:rFonts w:eastAsia="Calibri"/>
          <w:sz w:val="28"/>
          <w:szCs w:val="28"/>
        </w:rPr>
        <w:t>818</w:t>
      </w:r>
      <w:r w:rsidR="00DE7960" w:rsidRPr="00FE3766">
        <w:rPr>
          <w:rFonts w:eastAsia="Calibri"/>
          <w:sz w:val="28"/>
          <w:szCs w:val="28"/>
        </w:rPr>
        <w:t xml:space="preserve"> тыс.</w:t>
      </w:r>
      <w:r w:rsidRPr="00FE3766">
        <w:rPr>
          <w:rFonts w:eastAsia="Calibri"/>
          <w:sz w:val="28"/>
          <w:szCs w:val="28"/>
        </w:rPr>
        <w:t xml:space="preserve"> рублей, </w:t>
      </w:r>
      <w:r w:rsidR="003E72FF" w:rsidRPr="00FE3766">
        <w:rPr>
          <w:rFonts w:eastAsia="Calibri"/>
          <w:sz w:val="28"/>
          <w:szCs w:val="28"/>
        </w:rPr>
        <w:t>за счет которых</w:t>
      </w:r>
      <w:r w:rsidRPr="00FE3766">
        <w:rPr>
          <w:rFonts w:eastAsia="Calibri"/>
          <w:sz w:val="28"/>
          <w:szCs w:val="28"/>
        </w:rPr>
        <w:t xml:space="preserve"> обеспеч</w:t>
      </w:r>
      <w:r w:rsidR="003E72FF" w:rsidRPr="00FE3766">
        <w:rPr>
          <w:rFonts w:eastAsia="Calibri"/>
          <w:sz w:val="28"/>
          <w:szCs w:val="28"/>
        </w:rPr>
        <w:t>ен</w:t>
      </w:r>
      <w:r w:rsidRPr="00FE3766">
        <w:rPr>
          <w:rFonts w:eastAsia="Calibri"/>
          <w:sz w:val="28"/>
          <w:szCs w:val="28"/>
        </w:rPr>
        <w:t xml:space="preserve"> жильем 1 тр</w:t>
      </w:r>
      <w:r w:rsidR="00973C2B" w:rsidRPr="00FE3766">
        <w:rPr>
          <w:rFonts w:eastAsia="Calibri"/>
          <w:sz w:val="28"/>
          <w:szCs w:val="28"/>
        </w:rPr>
        <w:t>уженик</w:t>
      </w:r>
      <w:r w:rsidRPr="00FE3766">
        <w:rPr>
          <w:rFonts w:eastAsia="Calibri"/>
          <w:sz w:val="28"/>
          <w:szCs w:val="28"/>
        </w:rPr>
        <w:t xml:space="preserve"> тыла</w:t>
      </w:r>
      <w:r w:rsidR="00973C2B" w:rsidRPr="00FE3766">
        <w:rPr>
          <w:rFonts w:eastAsia="Calibri"/>
          <w:sz w:val="28"/>
          <w:szCs w:val="28"/>
        </w:rPr>
        <w:t xml:space="preserve"> из 12 человек, состоящих на учете в качестве нуждающихся в жилых помещениях по категории «труженик тыла».</w:t>
      </w:r>
    </w:p>
    <w:p w:rsidR="001502C1" w:rsidRPr="00A93F48" w:rsidRDefault="00171C92" w:rsidP="001502C1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  <w:r w:rsidRPr="009323FE">
        <w:rPr>
          <w:sz w:val="28"/>
          <w:szCs w:val="28"/>
        </w:rPr>
        <w:t>На 01.</w:t>
      </w:r>
      <w:r w:rsidR="009323FE" w:rsidRPr="009323FE">
        <w:rPr>
          <w:sz w:val="28"/>
          <w:szCs w:val="28"/>
        </w:rPr>
        <w:t>01</w:t>
      </w:r>
      <w:r w:rsidRPr="009323FE">
        <w:rPr>
          <w:sz w:val="28"/>
          <w:szCs w:val="28"/>
        </w:rPr>
        <w:t>.201</w:t>
      </w:r>
      <w:r w:rsidR="009323FE" w:rsidRPr="009323FE">
        <w:rPr>
          <w:sz w:val="28"/>
          <w:szCs w:val="28"/>
        </w:rPr>
        <w:t>7</w:t>
      </w:r>
      <w:r w:rsidRPr="009323FE">
        <w:rPr>
          <w:sz w:val="28"/>
          <w:szCs w:val="28"/>
        </w:rPr>
        <w:t xml:space="preserve"> </w:t>
      </w:r>
      <w:r w:rsidR="00942941" w:rsidRPr="009323FE">
        <w:rPr>
          <w:sz w:val="28"/>
          <w:szCs w:val="28"/>
        </w:rPr>
        <w:t>года</w:t>
      </w:r>
      <w:r w:rsidR="009323FE" w:rsidRPr="009323FE">
        <w:rPr>
          <w:sz w:val="28"/>
          <w:szCs w:val="28"/>
        </w:rPr>
        <w:t xml:space="preserve"> </w:t>
      </w:r>
      <w:r w:rsidR="001502C1" w:rsidRPr="009323FE">
        <w:rPr>
          <w:sz w:val="28"/>
          <w:szCs w:val="28"/>
        </w:rPr>
        <w:t xml:space="preserve">в </w:t>
      </w:r>
      <w:r w:rsidR="001502C1" w:rsidRPr="007D50C7">
        <w:rPr>
          <w:sz w:val="28"/>
          <w:szCs w:val="28"/>
        </w:rPr>
        <w:t>очереди</w:t>
      </w:r>
      <w:r w:rsidR="002C1E53">
        <w:rPr>
          <w:sz w:val="28"/>
          <w:szCs w:val="28"/>
        </w:rPr>
        <w:t xml:space="preserve"> на получение земельных участков под ИЖС</w:t>
      </w:r>
      <w:r w:rsidR="001502C1" w:rsidRPr="007D50C7">
        <w:rPr>
          <w:sz w:val="28"/>
          <w:szCs w:val="28"/>
        </w:rPr>
        <w:t xml:space="preserve"> состо</w:t>
      </w:r>
      <w:r w:rsidR="008E7BBA" w:rsidRPr="007D50C7">
        <w:rPr>
          <w:sz w:val="28"/>
          <w:szCs w:val="28"/>
        </w:rPr>
        <w:t>ят</w:t>
      </w:r>
      <w:r w:rsidR="009323FE" w:rsidRPr="007D50C7">
        <w:rPr>
          <w:sz w:val="28"/>
          <w:szCs w:val="28"/>
        </w:rPr>
        <w:t xml:space="preserve"> </w:t>
      </w:r>
      <w:r w:rsidR="007D50C7" w:rsidRPr="007D50C7">
        <w:rPr>
          <w:sz w:val="28"/>
          <w:szCs w:val="28"/>
        </w:rPr>
        <w:t>64</w:t>
      </w:r>
      <w:r w:rsidR="008076CE" w:rsidRPr="007D50C7">
        <w:rPr>
          <w:sz w:val="28"/>
          <w:szCs w:val="28"/>
        </w:rPr>
        <w:t xml:space="preserve"> многодетн</w:t>
      </w:r>
      <w:r w:rsidR="008E7BBA" w:rsidRPr="007D50C7">
        <w:rPr>
          <w:sz w:val="28"/>
          <w:szCs w:val="28"/>
        </w:rPr>
        <w:t>ы</w:t>
      </w:r>
      <w:r w:rsidR="007D50C7" w:rsidRPr="007D50C7">
        <w:rPr>
          <w:sz w:val="28"/>
          <w:szCs w:val="28"/>
        </w:rPr>
        <w:t>е</w:t>
      </w:r>
      <w:r w:rsidR="001502C1" w:rsidRPr="00DB4B5D">
        <w:rPr>
          <w:sz w:val="28"/>
          <w:szCs w:val="28"/>
        </w:rPr>
        <w:t xml:space="preserve"> сем</w:t>
      </w:r>
      <w:r w:rsidR="007D50C7">
        <w:rPr>
          <w:sz w:val="28"/>
          <w:szCs w:val="28"/>
        </w:rPr>
        <w:t>ьи</w:t>
      </w:r>
      <w:r w:rsidR="001502C1" w:rsidRPr="00DB4B5D">
        <w:rPr>
          <w:sz w:val="28"/>
          <w:szCs w:val="28"/>
        </w:rPr>
        <w:t xml:space="preserve">. </w:t>
      </w:r>
      <w:r w:rsidR="00973064" w:rsidRPr="00DB4B5D">
        <w:rPr>
          <w:sz w:val="28"/>
          <w:szCs w:val="28"/>
        </w:rPr>
        <w:t>За счет дополнительных субсидий 2015 года в 2016 год</w:t>
      </w:r>
      <w:r w:rsidR="00DB4B5D" w:rsidRPr="00DB4B5D">
        <w:rPr>
          <w:sz w:val="28"/>
          <w:szCs w:val="28"/>
        </w:rPr>
        <w:t>у</w:t>
      </w:r>
      <w:r w:rsidR="00973064" w:rsidRPr="00DB4B5D">
        <w:rPr>
          <w:sz w:val="28"/>
          <w:szCs w:val="28"/>
        </w:rPr>
        <w:t xml:space="preserve"> сформировано и предоставлено </w:t>
      </w:r>
      <w:r w:rsidR="00DB4B5D" w:rsidRPr="00DB4B5D">
        <w:rPr>
          <w:sz w:val="28"/>
          <w:szCs w:val="28"/>
        </w:rPr>
        <w:t>120</w:t>
      </w:r>
      <w:r w:rsidR="00973064" w:rsidRPr="00DB4B5D">
        <w:rPr>
          <w:sz w:val="28"/>
          <w:szCs w:val="28"/>
        </w:rPr>
        <w:t xml:space="preserve"> участков для ИЖС гражданам, имеющим троих и более детей.</w:t>
      </w:r>
      <w:r w:rsidR="00973064" w:rsidRPr="00A93F48">
        <w:rPr>
          <w:color w:val="FF0000"/>
          <w:sz w:val="28"/>
          <w:szCs w:val="28"/>
        </w:rPr>
        <w:t xml:space="preserve"> </w:t>
      </w:r>
    </w:p>
    <w:p w:rsidR="00B0647E" w:rsidRPr="003E109E" w:rsidRDefault="00B0647E" w:rsidP="00435167">
      <w:pPr>
        <w:spacing w:line="312" w:lineRule="auto"/>
        <w:ind w:firstLine="708"/>
        <w:rPr>
          <w:b/>
          <w:i/>
          <w:color w:val="000000" w:themeColor="text1"/>
          <w:sz w:val="28"/>
          <w:szCs w:val="28"/>
        </w:rPr>
      </w:pPr>
      <w:r w:rsidRPr="003E109E">
        <w:rPr>
          <w:b/>
          <w:i/>
          <w:color w:val="000000" w:themeColor="text1"/>
          <w:sz w:val="28"/>
          <w:szCs w:val="28"/>
        </w:rPr>
        <w:t>Молодые семьи</w:t>
      </w:r>
    </w:p>
    <w:p w:rsidR="00F57852" w:rsidRPr="003E109E" w:rsidRDefault="009C7ED4" w:rsidP="00F65C0D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3E109E">
        <w:rPr>
          <w:color w:val="000000" w:themeColor="text1"/>
          <w:sz w:val="28"/>
          <w:szCs w:val="28"/>
        </w:rPr>
        <w:t>На территории городского округа продолжается реализация</w:t>
      </w:r>
      <w:r w:rsidR="009220E5" w:rsidRPr="003E109E">
        <w:rPr>
          <w:color w:val="000000" w:themeColor="text1"/>
          <w:sz w:val="28"/>
          <w:szCs w:val="28"/>
        </w:rPr>
        <w:t xml:space="preserve"> муниципальной программы </w:t>
      </w:r>
      <w:r w:rsidR="00B163F1" w:rsidRPr="003E109E">
        <w:rPr>
          <w:color w:val="000000" w:themeColor="text1"/>
          <w:sz w:val="28"/>
          <w:szCs w:val="28"/>
        </w:rPr>
        <w:t>«Молодой семье – доступное жилье</w:t>
      </w:r>
      <w:r w:rsidR="000309EC" w:rsidRPr="003E109E">
        <w:rPr>
          <w:color w:val="000000" w:themeColor="text1"/>
          <w:sz w:val="28"/>
          <w:szCs w:val="28"/>
        </w:rPr>
        <w:t xml:space="preserve"> на 201</w:t>
      </w:r>
      <w:r w:rsidR="005D46E3" w:rsidRPr="003E109E">
        <w:rPr>
          <w:color w:val="000000" w:themeColor="text1"/>
          <w:sz w:val="28"/>
          <w:szCs w:val="28"/>
        </w:rPr>
        <w:t>6</w:t>
      </w:r>
      <w:r w:rsidR="000309EC" w:rsidRPr="003E109E">
        <w:rPr>
          <w:color w:val="000000" w:themeColor="text1"/>
          <w:sz w:val="28"/>
          <w:szCs w:val="28"/>
        </w:rPr>
        <w:t>-20</w:t>
      </w:r>
      <w:r w:rsidR="005D46E3" w:rsidRPr="003E109E">
        <w:rPr>
          <w:color w:val="000000" w:themeColor="text1"/>
          <w:sz w:val="28"/>
          <w:szCs w:val="28"/>
        </w:rPr>
        <w:t>20</w:t>
      </w:r>
      <w:r w:rsidR="000309EC" w:rsidRPr="003E109E">
        <w:rPr>
          <w:color w:val="000000" w:themeColor="text1"/>
          <w:sz w:val="28"/>
          <w:szCs w:val="28"/>
        </w:rPr>
        <w:t xml:space="preserve"> годы», </w:t>
      </w:r>
      <w:r w:rsidR="00B0647E" w:rsidRPr="003E109E">
        <w:rPr>
          <w:color w:val="000000" w:themeColor="text1"/>
          <w:sz w:val="28"/>
          <w:szCs w:val="28"/>
        </w:rPr>
        <w:t xml:space="preserve">направленной на поддержку </w:t>
      </w:r>
      <w:r w:rsidR="00B0647E" w:rsidRPr="003E109E">
        <w:rPr>
          <w:bCs/>
          <w:color w:val="000000" w:themeColor="text1"/>
          <w:sz w:val="28"/>
          <w:szCs w:val="28"/>
        </w:rPr>
        <w:t>молодых</w:t>
      </w:r>
      <w:r w:rsidR="0031588D" w:rsidRPr="003E109E">
        <w:rPr>
          <w:bCs/>
          <w:color w:val="000000" w:themeColor="text1"/>
          <w:sz w:val="28"/>
          <w:szCs w:val="28"/>
        </w:rPr>
        <w:t xml:space="preserve"> </w:t>
      </w:r>
      <w:r w:rsidR="00B0647E" w:rsidRPr="003E109E">
        <w:rPr>
          <w:bCs/>
          <w:color w:val="000000" w:themeColor="text1"/>
          <w:sz w:val="28"/>
          <w:szCs w:val="28"/>
        </w:rPr>
        <w:t>семей</w:t>
      </w:r>
      <w:r w:rsidR="00B0647E" w:rsidRPr="003E109E">
        <w:rPr>
          <w:color w:val="000000" w:themeColor="text1"/>
          <w:sz w:val="28"/>
          <w:szCs w:val="28"/>
        </w:rPr>
        <w:t xml:space="preserve"> в решении жилищной проблемы и улучшение демографической ситуации в городском округе.</w:t>
      </w:r>
    </w:p>
    <w:p w:rsidR="00E3726C" w:rsidRPr="003E109E" w:rsidRDefault="00C05C1D" w:rsidP="00F65C0D">
      <w:pPr>
        <w:spacing w:line="312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E109E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E3726C" w:rsidRPr="003E1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списке, изъявивших желание получить социальную выплату</w:t>
      </w:r>
      <w:r w:rsidR="0031588D" w:rsidRPr="003E1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состоянию на 01.01.2017 г.</w:t>
      </w:r>
      <w:r w:rsidR="00880C67" w:rsidRPr="003E109E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E3726C" w:rsidRPr="003E1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состо</w:t>
      </w:r>
      <w:r w:rsidR="004204BD" w:rsidRPr="003E109E">
        <w:rPr>
          <w:rFonts w:eastAsiaTheme="minorHAnsi"/>
          <w:color w:val="000000" w:themeColor="text1"/>
          <w:sz w:val="28"/>
          <w:szCs w:val="28"/>
          <w:lang w:eastAsia="en-US"/>
        </w:rPr>
        <w:t>ит</w:t>
      </w:r>
      <w:r w:rsidR="0031588D" w:rsidRPr="003E1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 436 </w:t>
      </w:r>
      <w:r w:rsidR="005D46E3" w:rsidRPr="003E109E">
        <w:rPr>
          <w:rFonts w:eastAsiaTheme="minorHAnsi"/>
          <w:color w:val="000000" w:themeColor="text1"/>
          <w:sz w:val="28"/>
          <w:szCs w:val="28"/>
          <w:lang w:eastAsia="en-US"/>
        </w:rPr>
        <w:t>молодых семей</w:t>
      </w:r>
      <w:r w:rsidR="00E3726C" w:rsidRPr="003E109E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3B73E8" w:rsidRPr="003E109E" w:rsidRDefault="003B73E8" w:rsidP="009404A2">
      <w:pPr>
        <w:spacing w:line="312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E1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рамках </w:t>
      </w:r>
      <w:r w:rsidR="005D46E3" w:rsidRPr="003E1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Программы </w:t>
      </w:r>
      <w:r w:rsidRPr="003E109E">
        <w:rPr>
          <w:rFonts w:eastAsiaTheme="minorHAnsi"/>
          <w:color w:val="000000" w:themeColor="text1"/>
          <w:sz w:val="28"/>
          <w:szCs w:val="28"/>
          <w:lang w:eastAsia="en-US"/>
        </w:rPr>
        <w:t>в 2016 год</w:t>
      </w:r>
      <w:r w:rsidR="0031588D" w:rsidRPr="003E109E"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r w:rsidRPr="003E1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было выдано 3</w:t>
      </w:r>
      <w:r w:rsidR="0031588D" w:rsidRPr="003E109E"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 w:rsidRPr="003E1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свидетельств на получение социальной выплаты</w:t>
      </w:r>
      <w:r w:rsidR="005D46E3" w:rsidRPr="003E1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приобретение жилого помещения или создания объекта индивидуального жилищного строительства</w:t>
      </w:r>
      <w:r w:rsidR="0031588D" w:rsidRPr="003E109E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C583C" w:rsidRPr="003E109E" w:rsidRDefault="009404A2" w:rsidP="00F65C0D">
      <w:pPr>
        <w:spacing w:line="312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E109E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="00BC583C" w:rsidRPr="003E109E">
        <w:rPr>
          <w:rFonts w:eastAsiaTheme="minorHAnsi"/>
          <w:color w:val="000000" w:themeColor="text1"/>
          <w:sz w:val="28"/>
          <w:szCs w:val="28"/>
          <w:lang w:eastAsia="en-US"/>
        </w:rPr>
        <w:t>азмер выделенных средств состав</w:t>
      </w:r>
      <w:r w:rsidR="006A2B38" w:rsidRPr="003E109E">
        <w:rPr>
          <w:rFonts w:eastAsiaTheme="minorHAnsi"/>
          <w:color w:val="000000" w:themeColor="text1"/>
          <w:sz w:val="28"/>
          <w:szCs w:val="28"/>
          <w:lang w:eastAsia="en-US"/>
        </w:rPr>
        <w:t>ляет</w:t>
      </w:r>
      <w:r w:rsidR="0031588D" w:rsidRPr="003E109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C6BC8" w:rsidRPr="003E109E">
        <w:rPr>
          <w:color w:val="000000" w:themeColor="text1"/>
          <w:sz w:val="28"/>
          <w:szCs w:val="28"/>
        </w:rPr>
        <w:t>28013,136</w:t>
      </w:r>
      <w:r w:rsidR="004A709D" w:rsidRPr="003E109E">
        <w:rPr>
          <w:color w:val="000000" w:themeColor="text1"/>
          <w:sz w:val="28"/>
          <w:szCs w:val="28"/>
        </w:rPr>
        <w:t xml:space="preserve"> тыс. руб</w:t>
      </w:r>
      <w:r w:rsidR="0031588D" w:rsidRPr="003E109E">
        <w:rPr>
          <w:color w:val="000000" w:themeColor="text1"/>
          <w:sz w:val="28"/>
          <w:szCs w:val="28"/>
        </w:rPr>
        <w:t>.</w:t>
      </w:r>
    </w:p>
    <w:p w:rsidR="00B0647E" w:rsidRPr="00C30DDE" w:rsidRDefault="00B0647E" w:rsidP="00435167">
      <w:pPr>
        <w:spacing w:line="312" w:lineRule="auto"/>
        <w:ind w:firstLine="709"/>
        <w:rPr>
          <w:b/>
          <w:i/>
          <w:sz w:val="28"/>
          <w:szCs w:val="28"/>
        </w:rPr>
      </w:pPr>
      <w:r w:rsidRPr="00C30DDE">
        <w:rPr>
          <w:b/>
          <w:i/>
          <w:sz w:val="28"/>
          <w:szCs w:val="28"/>
        </w:rPr>
        <w:t>Дети-сироты</w:t>
      </w:r>
    </w:p>
    <w:p w:rsidR="005E3A38" w:rsidRPr="00C30DDE" w:rsidRDefault="000E2A3A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C30DDE">
        <w:rPr>
          <w:sz w:val="28"/>
          <w:szCs w:val="28"/>
        </w:rPr>
        <w:t xml:space="preserve">В </w:t>
      </w:r>
      <w:r w:rsidR="00DE4225" w:rsidRPr="00C30DDE">
        <w:rPr>
          <w:sz w:val="28"/>
          <w:szCs w:val="28"/>
        </w:rPr>
        <w:t>текущем году продолжается</w:t>
      </w:r>
      <w:r w:rsidR="00B0647E" w:rsidRPr="00C30DDE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</w:p>
    <w:p w:rsidR="005C5DA2" w:rsidRPr="00C30DDE" w:rsidRDefault="005C5DA2" w:rsidP="00F65C0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C30DDE">
        <w:rPr>
          <w:szCs w:val="28"/>
        </w:rPr>
        <w:t>По состоянию на 01.</w:t>
      </w:r>
      <w:r w:rsidR="00C30DDE" w:rsidRPr="00C30DDE">
        <w:rPr>
          <w:szCs w:val="28"/>
        </w:rPr>
        <w:t>01</w:t>
      </w:r>
      <w:r w:rsidRPr="00C30DDE">
        <w:rPr>
          <w:szCs w:val="28"/>
        </w:rPr>
        <w:t>.201</w:t>
      </w:r>
      <w:r w:rsidR="00C30DDE" w:rsidRPr="00C30DDE">
        <w:rPr>
          <w:szCs w:val="28"/>
        </w:rPr>
        <w:t>7</w:t>
      </w:r>
      <w:r w:rsidRPr="00C30DDE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C30DDE" w:rsidRPr="00C30DDE">
        <w:rPr>
          <w:szCs w:val="28"/>
        </w:rPr>
        <w:t>о</w:t>
      </w:r>
      <w:r w:rsidRPr="00C30DDE">
        <w:rPr>
          <w:szCs w:val="28"/>
        </w:rPr>
        <w:t xml:space="preserve"> </w:t>
      </w:r>
      <w:r w:rsidR="00C30DDE" w:rsidRPr="00C30DDE">
        <w:rPr>
          <w:szCs w:val="28"/>
        </w:rPr>
        <w:t>77</w:t>
      </w:r>
      <w:r w:rsidRPr="00C30DDE">
        <w:rPr>
          <w:szCs w:val="28"/>
        </w:rPr>
        <w:t xml:space="preserve"> человек</w:t>
      </w:r>
      <w:r w:rsidR="003A189D" w:rsidRPr="00C30DDE">
        <w:rPr>
          <w:szCs w:val="28"/>
        </w:rPr>
        <w:t>.</w:t>
      </w:r>
    </w:p>
    <w:p w:rsidR="003B4B80" w:rsidRPr="00C30DDE" w:rsidRDefault="005C5DA2" w:rsidP="006438A4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C30DDE">
        <w:rPr>
          <w:szCs w:val="28"/>
        </w:rPr>
        <w:t>В 201</w:t>
      </w:r>
      <w:r w:rsidR="006438A4" w:rsidRPr="00C30DDE">
        <w:rPr>
          <w:szCs w:val="28"/>
        </w:rPr>
        <w:t>6</w:t>
      </w:r>
      <w:r w:rsidRPr="00C30DDE">
        <w:rPr>
          <w:szCs w:val="28"/>
        </w:rPr>
        <w:t xml:space="preserve"> году Министерством социально-демографической и семейной политики Самарской области городскому округу Кинель предоставлены субвенции </w:t>
      </w:r>
      <w:r w:rsidR="006438A4" w:rsidRPr="00C30DDE">
        <w:rPr>
          <w:szCs w:val="28"/>
        </w:rPr>
        <w:t>в сумме 19155,906 тыс. рублей, из которых 3380,454 тыс. рублей – федеральный бюджет и 15775,452 тыс. рублей – областной бюджет, что позвол</w:t>
      </w:r>
      <w:r w:rsidR="00C30DDE" w:rsidRPr="00C30DDE">
        <w:rPr>
          <w:szCs w:val="28"/>
        </w:rPr>
        <w:t xml:space="preserve">ило </w:t>
      </w:r>
      <w:r w:rsidR="006438A4" w:rsidRPr="00C30DDE">
        <w:rPr>
          <w:szCs w:val="28"/>
        </w:rPr>
        <w:t xml:space="preserve">обеспечить </w:t>
      </w:r>
      <w:r w:rsidR="00C30DDE" w:rsidRPr="00C30DDE">
        <w:rPr>
          <w:szCs w:val="28"/>
        </w:rPr>
        <w:t>жилыми помещениями</w:t>
      </w:r>
      <w:r w:rsidR="00F1213F" w:rsidRPr="00C30DDE">
        <w:rPr>
          <w:szCs w:val="28"/>
        </w:rPr>
        <w:t xml:space="preserve"> 1</w:t>
      </w:r>
      <w:r w:rsidR="00C30DDE" w:rsidRPr="00C30DDE">
        <w:rPr>
          <w:szCs w:val="28"/>
        </w:rPr>
        <w:t xml:space="preserve">7 </w:t>
      </w:r>
      <w:r w:rsidR="00F1213F" w:rsidRPr="00C30DDE">
        <w:rPr>
          <w:szCs w:val="28"/>
        </w:rPr>
        <w:t>детей - сирот</w:t>
      </w:r>
      <w:r w:rsidR="00C30DDE" w:rsidRPr="00C30DDE">
        <w:rPr>
          <w:szCs w:val="28"/>
        </w:rPr>
        <w:t>.</w:t>
      </w:r>
    </w:p>
    <w:p w:rsidR="00E6693E" w:rsidRPr="00A93F48" w:rsidRDefault="00E6693E" w:rsidP="00AC45F6">
      <w:pPr>
        <w:pStyle w:val="a7"/>
        <w:tabs>
          <w:tab w:val="num" w:pos="0"/>
        </w:tabs>
        <w:spacing w:line="240" w:lineRule="auto"/>
        <w:jc w:val="both"/>
        <w:rPr>
          <w:b/>
          <w:color w:val="FF0000"/>
          <w:szCs w:val="28"/>
        </w:rPr>
      </w:pPr>
    </w:p>
    <w:p w:rsidR="00AC45F6" w:rsidRDefault="00E6693E" w:rsidP="0000107C">
      <w:pPr>
        <w:pStyle w:val="a7"/>
        <w:tabs>
          <w:tab w:val="num" w:pos="0"/>
        </w:tabs>
        <w:spacing w:line="240" w:lineRule="auto"/>
        <w:jc w:val="center"/>
        <w:rPr>
          <w:b/>
          <w:szCs w:val="28"/>
        </w:rPr>
      </w:pPr>
      <w:r w:rsidRPr="00CB2220">
        <w:rPr>
          <w:b/>
          <w:szCs w:val="28"/>
        </w:rPr>
        <w:t xml:space="preserve">9. </w:t>
      </w:r>
      <w:r w:rsidR="00A25C4B" w:rsidRPr="00CB2220">
        <w:rPr>
          <w:b/>
          <w:szCs w:val="28"/>
        </w:rPr>
        <w:t>Демографическая ситуация</w:t>
      </w:r>
    </w:p>
    <w:p w:rsidR="00E142A8" w:rsidRPr="00CB2220" w:rsidRDefault="00E142A8" w:rsidP="0000107C">
      <w:pPr>
        <w:pStyle w:val="a7"/>
        <w:tabs>
          <w:tab w:val="num" w:pos="0"/>
        </w:tabs>
        <w:spacing w:line="240" w:lineRule="auto"/>
        <w:jc w:val="center"/>
        <w:rPr>
          <w:b/>
          <w:szCs w:val="28"/>
        </w:rPr>
      </w:pPr>
    </w:p>
    <w:p w:rsidR="00F25E27" w:rsidRPr="00CB2220" w:rsidRDefault="008B6D09" w:rsidP="00F65C0D">
      <w:pPr>
        <w:spacing w:line="312" w:lineRule="auto"/>
        <w:ind w:firstLine="567"/>
        <w:jc w:val="both"/>
        <w:rPr>
          <w:sz w:val="28"/>
          <w:szCs w:val="28"/>
        </w:rPr>
      </w:pPr>
      <w:r w:rsidRPr="00CB2220">
        <w:rPr>
          <w:sz w:val="28"/>
          <w:szCs w:val="28"/>
        </w:rPr>
        <w:lastRenderedPageBreak/>
        <w:t>Общая численность постоянного населения в городском округе Кинель на 01.01.201</w:t>
      </w:r>
      <w:r w:rsidR="00E6693E" w:rsidRPr="00CB2220">
        <w:rPr>
          <w:sz w:val="28"/>
          <w:szCs w:val="28"/>
        </w:rPr>
        <w:t>6</w:t>
      </w:r>
      <w:r w:rsidRPr="00CB2220">
        <w:rPr>
          <w:sz w:val="28"/>
          <w:szCs w:val="28"/>
        </w:rPr>
        <w:t xml:space="preserve"> года</w:t>
      </w:r>
      <w:r w:rsidR="00CB2220" w:rsidRPr="00CB2220">
        <w:rPr>
          <w:sz w:val="28"/>
          <w:szCs w:val="28"/>
        </w:rPr>
        <w:t xml:space="preserve"> </w:t>
      </w:r>
      <w:r w:rsidRPr="00CB2220">
        <w:rPr>
          <w:sz w:val="28"/>
          <w:szCs w:val="28"/>
        </w:rPr>
        <w:t xml:space="preserve">составила </w:t>
      </w:r>
      <w:r w:rsidR="00BD7C56" w:rsidRPr="00CB2220">
        <w:rPr>
          <w:b/>
          <w:sz w:val="28"/>
          <w:szCs w:val="28"/>
        </w:rPr>
        <w:t xml:space="preserve">57 </w:t>
      </w:r>
      <w:r w:rsidR="00E6693E" w:rsidRPr="00CB2220">
        <w:rPr>
          <w:b/>
          <w:sz w:val="28"/>
          <w:szCs w:val="28"/>
        </w:rPr>
        <w:t>437</w:t>
      </w:r>
      <w:r w:rsidRPr="00CB2220">
        <w:rPr>
          <w:sz w:val="28"/>
          <w:szCs w:val="28"/>
        </w:rPr>
        <w:t xml:space="preserve"> человек, в том числе: г. Кинель – </w:t>
      </w:r>
      <w:r w:rsidR="00E6693E" w:rsidRPr="00CB2220">
        <w:rPr>
          <w:sz w:val="28"/>
          <w:szCs w:val="28"/>
        </w:rPr>
        <w:t>34</w:t>
      </w:r>
      <w:r w:rsidR="00CB2220" w:rsidRPr="00CB2220">
        <w:rPr>
          <w:sz w:val="28"/>
          <w:szCs w:val="28"/>
        </w:rPr>
        <w:t> </w:t>
      </w:r>
      <w:r w:rsidR="00E6693E" w:rsidRPr="00CB2220">
        <w:rPr>
          <w:sz w:val="28"/>
          <w:szCs w:val="28"/>
        </w:rPr>
        <w:t>940</w:t>
      </w:r>
      <w:r w:rsidR="00CB2220" w:rsidRPr="00CB2220">
        <w:rPr>
          <w:sz w:val="28"/>
          <w:szCs w:val="28"/>
        </w:rPr>
        <w:t xml:space="preserve"> </w:t>
      </w:r>
      <w:r w:rsidRPr="00CB2220">
        <w:rPr>
          <w:sz w:val="28"/>
          <w:szCs w:val="28"/>
        </w:rPr>
        <w:t xml:space="preserve">человек, п.г.т. Алексеевка – </w:t>
      </w:r>
      <w:r w:rsidR="00E6693E" w:rsidRPr="00CB2220">
        <w:rPr>
          <w:sz w:val="28"/>
          <w:szCs w:val="28"/>
        </w:rPr>
        <w:t>11 115</w:t>
      </w:r>
      <w:r w:rsidRPr="00CB2220">
        <w:rPr>
          <w:sz w:val="28"/>
          <w:szCs w:val="28"/>
        </w:rPr>
        <w:t xml:space="preserve"> человек, п.г.т. Усть</w:t>
      </w:r>
      <w:r w:rsidR="009E546F" w:rsidRPr="00CB2220">
        <w:rPr>
          <w:sz w:val="28"/>
          <w:szCs w:val="28"/>
        </w:rPr>
        <w:t>-</w:t>
      </w:r>
      <w:r w:rsidRPr="00CB2220">
        <w:rPr>
          <w:sz w:val="28"/>
          <w:szCs w:val="28"/>
        </w:rPr>
        <w:t xml:space="preserve">Кинельский – </w:t>
      </w:r>
      <w:r w:rsidR="00E6693E" w:rsidRPr="00CB2220">
        <w:rPr>
          <w:sz w:val="28"/>
          <w:szCs w:val="28"/>
        </w:rPr>
        <w:t>11382</w:t>
      </w:r>
      <w:r w:rsidRPr="00CB2220">
        <w:rPr>
          <w:sz w:val="28"/>
          <w:szCs w:val="28"/>
        </w:rPr>
        <w:t xml:space="preserve"> человек.</w:t>
      </w:r>
    </w:p>
    <w:p w:rsidR="008326EE" w:rsidRPr="0080490D" w:rsidRDefault="0000107C" w:rsidP="00F65C0D">
      <w:pPr>
        <w:spacing w:line="312" w:lineRule="auto"/>
        <w:ind w:firstLine="567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135172</wp:posOffset>
            </wp:positionH>
            <wp:positionV relativeFrom="paragraph">
              <wp:posOffset>114990</wp:posOffset>
            </wp:positionV>
            <wp:extent cx="5486400" cy="3200400"/>
            <wp:effectExtent l="0" t="0" r="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30845" w:rsidRDefault="008326EE" w:rsidP="0000107C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922620" w:rsidRPr="003F6E73" w:rsidRDefault="00FD5FA8" w:rsidP="002423CF">
      <w:pPr>
        <w:spacing w:line="312" w:lineRule="auto"/>
        <w:ind w:firstLine="567"/>
        <w:jc w:val="both"/>
        <w:rPr>
          <w:sz w:val="28"/>
          <w:szCs w:val="28"/>
        </w:rPr>
      </w:pPr>
      <w:r w:rsidRPr="003F6E73">
        <w:rPr>
          <w:sz w:val="28"/>
          <w:szCs w:val="28"/>
        </w:rPr>
        <w:t xml:space="preserve">В </w:t>
      </w:r>
      <w:r w:rsidR="00922620" w:rsidRPr="003F6E73">
        <w:rPr>
          <w:sz w:val="28"/>
          <w:szCs w:val="28"/>
        </w:rPr>
        <w:t xml:space="preserve">течение </w:t>
      </w:r>
      <w:r w:rsidR="00CB2220" w:rsidRPr="003F6E73">
        <w:rPr>
          <w:sz w:val="28"/>
          <w:szCs w:val="28"/>
        </w:rPr>
        <w:t>года</w:t>
      </w:r>
      <w:r w:rsidR="00922620" w:rsidRPr="003F6E73">
        <w:rPr>
          <w:sz w:val="28"/>
          <w:szCs w:val="28"/>
        </w:rPr>
        <w:t xml:space="preserve"> в городском округе</w:t>
      </w:r>
      <w:r w:rsidR="00CB2220" w:rsidRPr="003F6E73">
        <w:rPr>
          <w:sz w:val="28"/>
          <w:szCs w:val="28"/>
        </w:rPr>
        <w:t xml:space="preserve"> </w:t>
      </w:r>
      <w:r w:rsidR="00922620" w:rsidRPr="003F6E73">
        <w:rPr>
          <w:sz w:val="28"/>
          <w:szCs w:val="28"/>
        </w:rPr>
        <w:t xml:space="preserve">родилось </w:t>
      </w:r>
      <w:r w:rsidR="00CB2220" w:rsidRPr="003F6E73">
        <w:rPr>
          <w:sz w:val="28"/>
          <w:szCs w:val="28"/>
        </w:rPr>
        <w:t xml:space="preserve">867 </w:t>
      </w:r>
      <w:r w:rsidR="00060147" w:rsidRPr="003F6E73">
        <w:rPr>
          <w:sz w:val="28"/>
          <w:szCs w:val="28"/>
        </w:rPr>
        <w:t>детей</w:t>
      </w:r>
      <w:r w:rsidR="00922620" w:rsidRPr="003F6E73">
        <w:rPr>
          <w:sz w:val="28"/>
          <w:szCs w:val="28"/>
        </w:rPr>
        <w:t xml:space="preserve">, что на </w:t>
      </w:r>
      <w:r w:rsidR="003F6E73" w:rsidRPr="003F6E73">
        <w:rPr>
          <w:sz w:val="28"/>
          <w:szCs w:val="28"/>
        </w:rPr>
        <w:t>9</w:t>
      </w:r>
      <w:r w:rsidR="00CB2220" w:rsidRPr="003F6E73">
        <w:rPr>
          <w:sz w:val="28"/>
          <w:szCs w:val="28"/>
        </w:rPr>
        <w:t>,</w:t>
      </w:r>
      <w:r w:rsidR="003F6E73" w:rsidRPr="003F6E73">
        <w:rPr>
          <w:sz w:val="28"/>
          <w:szCs w:val="28"/>
        </w:rPr>
        <w:t>2</w:t>
      </w:r>
      <w:r w:rsidR="00922620" w:rsidRPr="003F6E73">
        <w:rPr>
          <w:sz w:val="28"/>
          <w:szCs w:val="28"/>
        </w:rPr>
        <w:t xml:space="preserve">% </w:t>
      </w:r>
      <w:r w:rsidR="0067618F" w:rsidRPr="003F6E73">
        <w:rPr>
          <w:sz w:val="28"/>
          <w:szCs w:val="28"/>
        </w:rPr>
        <w:t>больше</w:t>
      </w:r>
      <w:r w:rsidR="00922620" w:rsidRPr="003F6E73">
        <w:rPr>
          <w:sz w:val="28"/>
          <w:szCs w:val="28"/>
        </w:rPr>
        <w:t>, чем за соответствующий</w:t>
      </w:r>
      <w:r w:rsidRPr="003F6E73">
        <w:rPr>
          <w:sz w:val="28"/>
          <w:szCs w:val="28"/>
        </w:rPr>
        <w:t xml:space="preserve"> период прошлого года</w:t>
      </w:r>
      <w:r w:rsidR="00922620" w:rsidRPr="003F6E73">
        <w:rPr>
          <w:sz w:val="28"/>
          <w:szCs w:val="28"/>
        </w:rPr>
        <w:t xml:space="preserve">. </w:t>
      </w:r>
    </w:p>
    <w:p w:rsidR="00346961" w:rsidRPr="003F6E73" w:rsidRDefault="00922620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3F6E73">
        <w:rPr>
          <w:sz w:val="28"/>
          <w:szCs w:val="28"/>
        </w:rPr>
        <w:t xml:space="preserve">В </w:t>
      </w:r>
      <w:r w:rsidR="0067618F" w:rsidRPr="003F6E73">
        <w:rPr>
          <w:sz w:val="28"/>
          <w:szCs w:val="28"/>
        </w:rPr>
        <w:t>2016</w:t>
      </w:r>
      <w:r w:rsidRPr="003F6E73">
        <w:rPr>
          <w:sz w:val="28"/>
          <w:szCs w:val="28"/>
        </w:rPr>
        <w:t xml:space="preserve"> году наблюдалось у</w:t>
      </w:r>
      <w:r w:rsidR="0067618F" w:rsidRPr="003F6E73">
        <w:rPr>
          <w:sz w:val="28"/>
          <w:szCs w:val="28"/>
        </w:rPr>
        <w:t>меньшение</w:t>
      </w:r>
      <w:r w:rsidRPr="003F6E73">
        <w:rPr>
          <w:sz w:val="28"/>
          <w:szCs w:val="28"/>
        </w:rPr>
        <w:t xml:space="preserve"> показателей смертности населения городского округа. Число умерших относительно показателя аналогичного периода прошлого года у</w:t>
      </w:r>
      <w:r w:rsidR="0067618F" w:rsidRPr="003F6E73">
        <w:rPr>
          <w:sz w:val="28"/>
          <w:szCs w:val="28"/>
        </w:rPr>
        <w:t>меньшилось</w:t>
      </w:r>
      <w:r w:rsidRPr="003F6E73">
        <w:rPr>
          <w:sz w:val="28"/>
          <w:szCs w:val="28"/>
        </w:rPr>
        <w:t xml:space="preserve"> на </w:t>
      </w:r>
      <w:r w:rsidR="003F6E73" w:rsidRPr="003F6E73">
        <w:rPr>
          <w:sz w:val="28"/>
          <w:szCs w:val="28"/>
        </w:rPr>
        <w:t>84</w:t>
      </w:r>
      <w:r w:rsidRPr="003F6E73">
        <w:rPr>
          <w:sz w:val="28"/>
          <w:szCs w:val="28"/>
        </w:rPr>
        <w:t xml:space="preserve"> человек</w:t>
      </w:r>
      <w:r w:rsidR="003F6E73" w:rsidRPr="003F6E73">
        <w:rPr>
          <w:sz w:val="28"/>
          <w:szCs w:val="28"/>
        </w:rPr>
        <w:t>а</w:t>
      </w:r>
      <w:r w:rsidRPr="003F6E73">
        <w:rPr>
          <w:sz w:val="28"/>
          <w:szCs w:val="28"/>
        </w:rPr>
        <w:t xml:space="preserve"> и</w:t>
      </w:r>
      <w:r w:rsidR="003F6E73" w:rsidRPr="003F6E73">
        <w:rPr>
          <w:sz w:val="28"/>
          <w:szCs w:val="28"/>
        </w:rPr>
        <w:t xml:space="preserve"> </w:t>
      </w:r>
      <w:r w:rsidR="00DC47B1" w:rsidRPr="003F6E73">
        <w:rPr>
          <w:sz w:val="28"/>
          <w:szCs w:val="28"/>
        </w:rPr>
        <w:t>состав</w:t>
      </w:r>
      <w:r w:rsidR="00E7683F" w:rsidRPr="003F6E73">
        <w:rPr>
          <w:sz w:val="28"/>
          <w:szCs w:val="28"/>
        </w:rPr>
        <w:t>ило</w:t>
      </w:r>
      <w:r w:rsidR="003F6E73" w:rsidRPr="003F6E73">
        <w:rPr>
          <w:sz w:val="28"/>
          <w:szCs w:val="28"/>
        </w:rPr>
        <w:t xml:space="preserve"> 757</w:t>
      </w:r>
      <w:r w:rsidR="00FD5FA8" w:rsidRPr="003F6E73">
        <w:rPr>
          <w:sz w:val="28"/>
          <w:szCs w:val="28"/>
        </w:rPr>
        <w:t xml:space="preserve"> человек</w:t>
      </w:r>
      <w:r w:rsidR="008B0F7A" w:rsidRPr="003F6E73">
        <w:rPr>
          <w:sz w:val="28"/>
          <w:szCs w:val="28"/>
        </w:rPr>
        <w:t>.</w:t>
      </w:r>
    </w:p>
    <w:p w:rsidR="00F77314" w:rsidRPr="00A47FAB" w:rsidRDefault="001E5679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58662A">
        <w:rPr>
          <w:sz w:val="28"/>
          <w:szCs w:val="28"/>
        </w:rPr>
        <w:t>Р</w:t>
      </w:r>
      <w:r w:rsidR="00346961" w:rsidRPr="0058662A">
        <w:rPr>
          <w:sz w:val="28"/>
          <w:szCs w:val="28"/>
        </w:rPr>
        <w:t xml:space="preserve">ождаемость превысила смертность. В результате естественный прирост </w:t>
      </w:r>
      <w:r w:rsidR="00346961" w:rsidRPr="00A47FAB">
        <w:rPr>
          <w:sz w:val="28"/>
          <w:szCs w:val="28"/>
        </w:rPr>
        <w:t xml:space="preserve">населения составил </w:t>
      </w:r>
      <w:r w:rsidRPr="00A47FAB">
        <w:rPr>
          <w:sz w:val="28"/>
          <w:szCs w:val="28"/>
        </w:rPr>
        <w:t>1</w:t>
      </w:r>
      <w:r w:rsidR="0058662A" w:rsidRPr="00A47FAB">
        <w:rPr>
          <w:sz w:val="28"/>
          <w:szCs w:val="28"/>
        </w:rPr>
        <w:t>1</w:t>
      </w:r>
      <w:r w:rsidRPr="00A47FAB">
        <w:rPr>
          <w:sz w:val="28"/>
          <w:szCs w:val="28"/>
        </w:rPr>
        <w:t>0</w:t>
      </w:r>
      <w:r w:rsidR="00346961" w:rsidRPr="00A47FAB">
        <w:rPr>
          <w:sz w:val="28"/>
          <w:szCs w:val="28"/>
        </w:rPr>
        <w:t xml:space="preserve"> человек.</w:t>
      </w:r>
    </w:p>
    <w:p w:rsidR="00DE5B24" w:rsidRPr="00A47FAB" w:rsidRDefault="00FD5FA8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A47FAB">
        <w:rPr>
          <w:sz w:val="28"/>
          <w:szCs w:val="28"/>
        </w:rPr>
        <w:t>Количество браков в сравнении с соответ</w:t>
      </w:r>
      <w:r w:rsidR="00C51BD0" w:rsidRPr="00A47FAB">
        <w:rPr>
          <w:sz w:val="28"/>
          <w:szCs w:val="28"/>
        </w:rPr>
        <w:t>ствующим периодом прошлого года</w:t>
      </w:r>
      <w:r w:rsidR="00392B8C" w:rsidRPr="00A47FAB">
        <w:rPr>
          <w:sz w:val="28"/>
          <w:szCs w:val="28"/>
        </w:rPr>
        <w:t xml:space="preserve"> </w:t>
      </w:r>
      <w:r w:rsidR="000A757E" w:rsidRPr="00A47FAB">
        <w:rPr>
          <w:sz w:val="28"/>
          <w:szCs w:val="28"/>
        </w:rPr>
        <w:t>снизилось</w:t>
      </w:r>
      <w:r w:rsidR="00C51BD0" w:rsidRPr="00A47FAB">
        <w:rPr>
          <w:sz w:val="28"/>
          <w:szCs w:val="28"/>
        </w:rPr>
        <w:t xml:space="preserve"> на</w:t>
      </w:r>
      <w:r w:rsidR="00392B8C" w:rsidRPr="00A47FAB">
        <w:rPr>
          <w:sz w:val="28"/>
          <w:szCs w:val="28"/>
        </w:rPr>
        <w:t xml:space="preserve"> </w:t>
      </w:r>
      <w:r w:rsidR="00083CBB" w:rsidRPr="00A47FAB">
        <w:rPr>
          <w:sz w:val="28"/>
          <w:szCs w:val="28"/>
        </w:rPr>
        <w:t>15,3</w:t>
      </w:r>
      <w:r w:rsidR="00C51BD0" w:rsidRPr="00A47FAB">
        <w:rPr>
          <w:sz w:val="28"/>
          <w:szCs w:val="28"/>
        </w:rPr>
        <w:t>%</w:t>
      </w:r>
      <w:r w:rsidRPr="00A47FAB">
        <w:rPr>
          <w:sz w:val="28"/>
          <w:szCs w:val="28"/>
        </w:rPr>
        <w:t xml:space="preserve"> и составило </w:t>
      </w:r>
      <w:r w:rsidR="00083CBB" w:rsidRPr="00A47FAB">
        <w:rPr>
          <w:sz w:val="28"/>
          <w:szCs w:val="28"/>
        </w:rPr>
        <w:t>537</w:t>
      </w:r>
      <w:r w:rsidRPr="00A47FAB">
        <w:rPr>
          <w:sz w:val="28"/>
          <w:szCs w:val="28"/>
        </w:rPr>
        <w:t xml:space="preserve">. </w:t>
      </w:r>
      <w:r w:rsidR="00DE3413" w:rsidRPr="00A47FAB">
        <w:rPr>
          <w:sz w:val="28"/>
          <w:szCs w:val="28"/>
        </w:rPr>
        <w:t>Увеличилось</w:t>
      </w:r>
      <w:r w:rsidR="00C51BD0" w:rsidRPr="00A47FAB">
        <w:rPr>
          <w:sz w:val="28"/>
          <w:szCs w:val="28"/>
        </w:rPr>
        <w:t xml:space="preserve"> число</w:t>
      </w:r>
      <w:r w:rsidRPr="00A47FAB">
        <w:rPr>
          <w:sz w:val="28"/>
          <w:szCs w:val="28"/>
        </w:rPr>
        <w:t xml:space="preserve"> разводов на </w:t>
      </w:r>
      <w:r w:rsidR="00A47FAB" w:rsidRPr="00A47FAB">
        <w:rPr>
          <w:sz w:val="28"/>
          <w:szCs w:val="28"/>
        </w:rPr>
        <w:t>11,5</w:t>
      </w:r>
      <w:r w:rsidRPr="00A47FAB">
        <w:rPr>
          <w:sz w:val="28"/>
          <w:szCs w:val="28"/>
        </w:rPr>
        <w:t xml:space="preserve">% и по итогам </w:t>
      </w:r>
      <w:r w:rsidR="003B2CF8" w:rsidRPr="00A47FAB">
        <w:rPr>
          <w:sz w:val="28"/>
          <w:szCs w:val="28"/>
        </w:rPr>
        <w:t>года</w:t>
      </w:r>
      <w:r w:rsidR="00A47FAB" w:rsidRPr="00A47FAB">
        <w:rPr>
          <w:sz w:val="28"/>
          <w:szCs w:val="28"/>
        </w:rPr>
        <w:t xml:space="preserve"> </w:t>
      </w:r>
      <w:r w:rsidRPr="00A47FAB">
        <w:rPr>
          <w:sz w:val="28"/>
          <w:szCs w:val="28"/>
        </w:rPr>
        <w:t>состав</w:t>
      </w:r>
      <w:r w:rsidR="00E3049E" w:rsidRPr="00A47FAB">
        <w:rPr>
          <w:sz w:val="28"/>
          <w:szCs w:val="28"/>
        </w:rPr>
        <w:t>и</w:t>
      </w:r>
      <w:r w:rsidRPr="00A47FAB">
        <w:rPr>
          <w:sz w:val="28"/>
          <w:szCs w:val="28"/>
        </w:rPr>
        <w:t>л</w:t>
      </w:r>
      <w:r w:rsidR="00E3049E" w:rsidRPr="00A47FAB">
        <w:rPr>
          <w:sz w:val="28"/>
          <w:szCs w:val="28"/>
        </w:rPr>
        <w:t>о</w:t>
      </w:r>
      <w:r w:rsidRPr="00A47FAB">
        <w:rPr>
          <w:sz w:val="28"/>
          <w:szCs w:val="28"/>
        </w:rPr>
        <w:t xml:space="preserve"> – </w:t>
      </w:r>
      <w:r w:rsidR="00A47FAB" w:rsidRPr="00A47FAB">
        <w:rPr>
          <w:sz w:val="28"/>
          <w:szCs w:val="28"/>
        </w:rPr>
        <w:t>300</w:t>
      </w:r>
      <w:r w:rsidRPr="00A47FAB">
        <w:rPr>
          <w:sz w:val="28"/>
          <w:szCs w:val="28"/>
        </w:rPr>
        <w:t>.</w:t>
      </w:r>
    </w:p>
    <w:p w:rsidR="00EB3EDE" w:rsidRPr="009E10AF" w:rsidRDefault="00EB3EDE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9E10AF">
        <w:rPr>
          <w:b/>
          <w:sz w:val="28"/>
          <w:szCs w:val="28"/>
        </w:rPr>
        <w:t>Роль семьи</w:t>
      </w:r>
      <w:r w:rsidRPr="009E10AF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E973CC" w:rsidRDefault="00000863" w:rsidP="002423CF">
      <w:pPr>
        <w:spacing w:line="312" w:lineRule="auto"/>
        <w:ind w:firstLine="851"/>
        <w:jc w:val="both"/>
        <w:rPr>
          <w:sz w:val="28"/>
          <w:szCs w:val="28"/>
        </w:rPr>
      </w:pPr>
      <w:r w:rsidRPr="009E10AF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9E10AF">
        <w:rPr>
          <w:sz w:val="28"/>
          <w:szCs w:val="28"/>
        </w:rPr>
        <w:t>округа Кинель «</w:t>
      </w:r>
      <w:r w:rsidR="00F230BC" w:rsidRPr="0053148A">
        <w:rPr>
          <w:sz w:val="28"/>
          <w:szCs w:val="28"/>
        </w:rPr>
        <w:t xml:space="preserve">Поддержка семей </w:t>
      </w:r>
      <w:r w:rsidRPr="0053148A">
        <w:rPr>
          <w:sz w:val="28"/>
          <w:szCs w:val="28"/>
        </w:rPr>
        <w:t>с детьми в городском округе Кинель Самарской области» на 201</w:t>
      </w:r>
      <w:r w:rsidR="005435F8" w:rsidRPr="0053148A">
        <w:rPr>
          <w:sz w:val="28"/>
          <w:szCs w:val="28"/>
        </w:rPr>
        <w:t>6</w:t>
      </w:r>
      <w:r w:rsidRPr="0053148A">
        <w:rPr>
          <w:sz w:val="28"/>
          <w:szCs w:val="28"/>
        </w:rPr>
        <w:t>-201</w:t>
      </w:r>
      <w:r w:rsidR="005435F8" w:rsidRPr="0053148A">
        <w:rPr>
          <w:sz w:val="28"/>
          <w:szCs w:val="28"/>
        </w:rPr>
        <w:t>8</w:t>
      </w:r>
      <w:r w:rsidRPr="0053148A">
        <w:rPr>
          <w:sz w:val="28"/>
          <w:szCs w:val="28"/>
        </w:rPr>
        <w:t xml:space="preserve"> год</w:t>
      </w:r>
      <w:r w:rsidR="009C4F77" w:rsidRPr="0053148A">
        <w:rPr>
          <w:sz w:val="28"/>
          <w:szCs w:val="28"/>
        </w:rPr>
        <w:t>ы</w:t>
      </w:r>
      <w:r w:rsidRPr="0053148A">
        <w:rPr>
          <w:sz w:val="28"/>
          <w:szCs w:val="28"/>
        </w:rPr>
        <w:t>,</w:t>
      </w:r>
      <w:r w:rsidR="009E10AF" w:rsidRPr="0053148A">
        <w:rPr>
          <w:sz w:val="28"/>
          <w:szCs w:val="28"/>
        </w:rPr>
        <w:t xml:space="preserve"> в</w:t>
      </w:r>
      <w:r w:rsidR="003947DB" w:rsidRPr="0053148A">
        <w:rPr>
          <w:sz w:val="28"/>
          <w:szCs w:val="28"/>
        </w:rPr>
        <w:t xml:space="preserve"> 2016 год</w:t>
      </w:r>
      <w:r w:rsidR="009E10AF" w:rsidRPr="0053148A">
        <w:rPr>
          <w:sz w:val="28"/>
          <w:szCs w:val="28"/>
        </w:rPr>
        <w:t>у</w:t>
      </w:r>
      <w:r w:rsidR="003947DB" w:rsidRPr="0053148A">
        <w:rPr>
          <w:sz w:val="28"/>
          <w:szCs w:val="28"/>
        </w:rPr>
        <w:t xml:space="preserve"> </w:t>
      </w:r>
      <w:r w:rsidR="0053148A" w:rsidRPr="0053148A">
        <w:rPr>
          <w:sz w:val="28"/>
          <w:szCs w:val="28"/>
        </w:rPr>
        <w:t>129</w:t>
      </w:r>
      <w:r w:rsidR="009E10AF" w:rsidRPr="0053148A">
        <w:rPr>
          <w:sz w:val="28"/>
          <w:szCs w:val="28"/>
        </w:rPr>
        <w:t xml:space="preserve"> </w:t>
      </w:r>
      <w:r w:rsidRPr="0053148A">
        <w:rPr>
          <w:sz w:val="28"/>
          <w:szCs w:val="28"/>
        </w:rPr>
        <w:t xml:space="preserve">семьям оказана материальная помощь на сумму </w:t>
      </w:r>
      <w:r w:rsidR="0053148A" w:rsidRPr="0053148A">
        <w:rPr>
          <w:sz w:val="28"/>
          <w:szCs w:val="28"/>
        </w:rPr>
        <w:t>699</w:t>
      </w:r>
      <w:r w:rsidR="0033748A" w:rsidRPr="0053148A">
        <w:rPr>
          <w:sz w:val="28"/>
          <w:szCs w:val="28"/>
        </w:rPr>
        <w:t>,0</w:t>
      </w:r>
      <w:r w:rsidR="00D55443" w:rsidRPr="0053148A">
        <w:rPr>
          <w:sz w:val="28"/>
          <w:szCs w:val="28"/>
        </w:rPr>
        <w:t>тыс.</w:t>
      </w:r>
      <w:r w:rsidR="003947DB" w:rsidRPr="0053148A">
        <w:rPr>
          <w:sz w:val="28"/>
          <w:szCs w:val="28"/>
        </w:rPr>
        <w:t xml:space="preserve"> рублей и </w:t>
      </w:r>
      <w:r w:rsidR="0053148A" w:rsidRPr="0053148A">
        <w:rPr>
          <w:sz w:val="28"/>
          <w:szCs w:val="28"/>
        </w:rPr>
        <w:t>выделено 212</w:t>
      </w:r>
      <w:r w:rsidR="003947DB" w:rsidRPr="0053148A">
        <w:rPr>
          <w:sz w:val="28"/>
          <w:szCs w:val="28"/>
        </w:rPr>
        <w:t xml:space="preserve">,0 тыс. рублей </w:t>
      </w:r>
      <w:r w:rsidR="0053148A" w:rsidRPr="0053148A">
        <w:rPr>
          <w:sz w:val="28"/>
          <w:szCs w:val="28"/>
        </w:rPr>
        <w:t>30</w:t>
      </w:r>
      <w:r w:rsidR="003947DB" w:rsidRPr="0053148A">
        <w:rPr>
          <w:sz w:val="28"/>
          <w:szCs w:val="28"/>
        </w:rPr>
        <w:t xml:space="preserve"> гражданам, </w:t>
      </w:r>
      <w:r w:rsidR="003947DB" w:rsidRPr="00E973CC">
        <w:rPr>
          <w:sz w:val="28"/>
          <w:szCs w:val="28"/>
        </w:rPr>
        <w:t>оказавшимся в трудной жизненной ситуации.</w:t>
      </w:r>
    </w:p>
    <w:p w:rsidR="00E973CC" w:rsidRPr="00D16945" w:rsidRDefault="00E973CC" w:rsidP="002423C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E973CC">
        <w:rPr>
          <w:sz w:val="28"/>
          <w:szCs w:val="28"/>
        </w:rPr>
        <w:t>На приобретение подписного издания «Волжская коммуна» в 2016 году,</w:t>
      </w:r>
      <w:r w:rsidRPr="00E973CC">
        <w:rPr>
          <w:b/>
          <w:bCs/>
          <w:sz w:val="28"/>
          <w:szCs w:val="28"/>
        </w:rPr>
        <w:t xml:space="preserve"> </w:t>
      </w:r>
      <w:r w:rsidRPr="00E973CC">
        <w:rPr>
          <w:bCs/>
          <w:sz w:val="28"/>
          <w:szCs w:val="28"/>
        </w:rPr>
        <w:t>533</w:t>
      </w:r>
      <w:r w:rsidRPr="00E973CC">
        <w:rPr>
          <w:sz w:val="28"/>
          <w:szCs w:val="28"/>
        </w:rPr>
        <w:t xml:space="preserve"> многодетным семьям и семьям опекунов и приемных родителей выделены </w:t>
      </w:r>
      <w:r w:rsidRPr="00E973CC">
        <w:rPr>
          <w:sz w:val="28"/>
          <w:szCs w:val="28"/>
        </w:rPr>
        <w:lastRenderedPageBreak/>
        <w:t>денежные средства на сумму</w:t>
      </w:r>
      <w:r w:rsidRPr="00E973CC">
        <w:rPr>
          <w:b/>
          <w:bCs/>
          <w:sz w:val="28"/>
          <w:szCs w:val="28"/>
        </w:rPr>
        <w:t xml:space="preserve"> </w:t>
      </w:r>
      <w:r w:rsidRPr="00E973CC">
        <w:rPr>
          <w:bCs/>
          <w:sz w:val="28"/>
          <w:szCs w:val="28"/>
        </w:rPr>
        <w:t>300,899 тыс.</w:t>
      </w:r>
      <w:r w:rsidRPr="00E973CC">
        <w:rPr>
          <w:b/>
          <w:bCs/>
          <w:sz w:val="28"/>
          <w:szCs w:val="28"/>
        </w:rPr>
        <w:t xml:space="preserve"> </w:t>
      </w:r>
      <w:r w:rsidRPr="00E973CC">
        <w:rPr>
          <w:sz w:val="28"/>
          <w:szCs w:val="28"/>
        </w:rPr>
        <w:t xml:space="preserve">рублей, </w:t>
      </w:r>
      <w:r w:rsidRPr="00E973CC">
        <w:rPr>
          <w:bCs/>
          <w:sz w:val="28"/>
          <w:szCs w:val="28"/>
        </w:rPr>
        <w:t>256</w:t>
      </w:r>
      <w:r w:rsidRPr="00E973CC">
        <w:rPr>
          <w:sz w:val="28"/>
          <w:szCs w:val="28"/>
        </w:rPr>
        <w:t xml:space="preserve"> реабилитированным лицам, малолетним узникам, членам семей погибшего (умершего) инвалида Великой Отечественной войны, членам семей инвалидов-участников Великой отече</w:t>
      </w:r>
      <w:r w:rsidRPr="00D16945">
        <w:rPr>
          <w:sz w:val="28"/>
          <w:szCs w:val="28"/>
        </w:rPr>
        <w:t>ственной войны, членам семей участников Великой Отечественной войны, выделены денежные средства на сумму</w:t>
      </w:r>
      <w:r w:rsidRPr="00D16945">
        <w:rPr>
          <w:bCs/>
          <w:sz w:val="28"/>
          <w:szCs w:val="28"/>
        </w:rPr>
        <w:t xml:space="preserve"> 139,469 тыс.</w:t>
      </w:r>
      <w:r w:rsidRPr="00D16945">
        <w:rPr>
          <w:sz w:val="28"/>
          <w:szCs w:val="28"/>
        </w:rPr>
        <w:t xml:space="preserve"> рублей.</w:t>
      </w:r>
    </w:p>
    <w:p w:rsidR="00E973CC" w:rsidRPr="00D16945" w:rsidRDefault="004D1367" w:rsidP="002423C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D16945">
        <w:rPr>
          <w:sz w:val="28"/>
          <w:szCs w:val="28"/>
        </w:rPr>
        <w:t>Проводилась работа по отдыху и оздоровлению детей, в том числе, находящихся в трудной жизненной ситуации. За счет средств областного бюджета оздоровлено 689 детей, проживающих в Самарской области, в том числе 369 детей, находящихся в трудной жизненной ситуации, (санаторные учреждения).</w:t>
      </w:r>
    </w:p>
    <w:p w:rsidR="003B73E8" w:rsidRPr="00D16945" w:rsidRDefault="00D16945" w:rsidP="002423C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D16945">
        <w:rPr>
          <w:sz w:val="28"/>
          <w:szCs w:val="28"/>
        </w:rPr>
        <w:t>В летний период в</w:t>
      </w:r>
      <w:r w:rsidR="003B73E8" w:rsidRPr="00D16945">
        <w:rPr>
          <w:sz w:val="28"/>
          <w:szCs w:val="28"/>
        </w:rPr>
        <w:t xml:space="preserve"> 9-ти образовательных учреждениях, в которых организована работа лагерей с дневным пребыванием детей, отдохнуло 740 детей (2015 год – 730 детей). Из них - 125 детей с организацией дневного сна и 3-х разового питания (2015 год – 100 детей). За счет средств городского бюджета в 2016 году приобретено 25 ортопедических раскладных кроватей, 25 комплектов постельных принадлежностей для открытия группы с организацией дневного сна в ГБОУ СОШ №9 (ДЮСШ). </w:t>
      </w:r>
    </w:p>
    <w:p w:rsidR="003B73E8" w:rsidRPr="00D16945" w:rsidRDefault="003B73E8" w:rsidP="002423C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D16945">
        <w:rPr>
          <w:sz w:val="28"/>
          <w:szCs w:val="28"/>
        </w:rPr>
        <w:t xml:space="preserve">Кроме этого, за счет средств городского бюджета софинансировалась оплата стоимости набора продуктов питания для детей. А также за счет средств городского бюджета оплачивались затраты на приготовление пищи и приобретение медикаментов.   </w:t>
      </w:r>
    </w:p>
    <w:p w:rsidR="00B8178E" w:rsidRPr="00341225" w:rsidRDefault="00B8178E" w:rsidP="002423CF">
      <w:pPr>
        <w:pStyle w:val="ab"/>
        <w:spacing w:after="0" w:line="312" w:lineRule="auto"/>
        <w:ind w:firstLine="851"/>
        <w:jc w:val="both"/>
        <w:rPr>
          <w:sz w:val="28"/>
          <w:szCs w:val="28"/>
        </w:rPr>
      </w:pPr>
      <w:r w:rsidRPr="00341225">
        <w:rPr>
          <w:sz w:val="28"/>
          <w:szCs w:val="28"/>
        </w:rPr>
        <w:t>По состоянию на 01.</w:t>
      </w:r>
      <w:r w:rsidR="000F773E" w:rsidRPr="00341225">
        <w:rPr>
          <w:sz w:val="28"/>
          <w:szCs w:val="28"/>
        </w:rPr>
        <w:t>01</w:t>
      </w:r>
      <w:r w:rsidRPr="00341225">
        <w:rPr>
          <w:sz w:val="28"/>
          <w:szCs w:val="28"/>
        </w:rPr>
        <w:t>.201</w:t>
      </w:r>
      <w:r w:rsidR="000F773E" w:rsidRPr="00341225">
        <w:rPr>
          <w:sz w:val="28"/>
          <w:szCs w:val="28"/>
        </w:rPr>
        <w:t>7</w:t>
      </w:r>
      <w:r w:rsidRPr="00341225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BF245D" w:rsidRPr="00341225" w:rsidRDefault="00BF245D" w:rsidP="002423C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41225">
        <w:rPr>
          <w:sz w:val="28"/>
          <w:szCs w:val="28"/>
        </w:rPr>
        <w:t>- 4</w:t>
      </w:r>
      <w:r w:rsidR="000F773E" w:rsidRPr="00341225">
        <w:rPr>
          <w:sz w:val="28"/>
          <w:szCs w:val="28"/>
        </w:rPr>
        <w:t>1</w:t>
      </w:r>
      <w:r w:rsidRPr="00341225">
        <w:rPr>
          <w:sz w:val="28"/>
          <w:szCs w:val="28"/>
        </w:rPr>
        <w:t xml:space="preserve"> приемн</w:t>
      </w:r>
      <w:r w:rsidR="000F773E" w:rsidRPr="00341225">
        <w:rPr>
          <w:sz w:val="28"/>
          <w:szCs w:val="28"/>
        </w:rPr>
        <w:t>ая</w:t>
      </w:r>
      <w:r w:rsidRPr="00341225">
        <w:rPr>
          <w:sz w:val="28"/>
          <w:szCs w:val="28"/>
        </w:rPr>
        <w:t xml:space="preserve"> сем</w:t>
      </w:r>
      <w:r w:rsidR="000F773E" w:rsidRPr="00341225">
        <w:rPr>
          <w:sz w:val="28"/>
          <w:szCs w:val="28"/>
        </w:rPr>
        <w:t>ья</w:t>
      </w:r>
      <w:r w:rsidRPr="00341225">
        <w:rPr>
          <w:sz w:val="28"/>
          <w:szCs w:val="28"/>
        </w:rPr>
        <w:t>, в котор</w:t>
      </w:r>
      <w:r w:rsidR="000F773E" w:rsidRPr="00341225">
        <w:rPr>
          <w:sz w:val="28"/>
          <w:szCs w:val="28"/>
        </w:rPr>
        <w:t xml:space="preserve">ой </w:t>
      </w:r>
      <w:r w:rsidRPr="00341225">
        <w:rPr>
          <w:sz w:val="28"/>
          <w:szCs w:val="28"/>
        </w:rPr>
        <w:t>воспитывается 5</w:t>
      </w:r>
      <w:r w:rsidR="000F773E" w:rsidRPr="00341225">
        <w:rPr>
          <w:sz w:val="28"/>
          <w:szCs w:val="28"/>
        </w:rPr>
        <w:t>5</w:t>
      </w:r>
      <w:r w:rsidRPr="00341225">
        <w:rPr>
          <w:sz w:val="28"/>
          <w:szCs w:val="28"/>
        </w:rPr>
        <w:t xml:space="preserve"> детей;</w:t>
      </w:r>
    </w:p>
    <w:p w:rsidR="00BF245D" w:rsidRPr="00341225" w:rsidRDefault="00BF245D" w:rsidP="002423C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41225">
        <w:rPr>
          <w:sz w:val="28"/>
          <w:szCs w:val="28"/>
        </w:rPr>
        <w:t>-12</w:t>
      </w:r>
      <w:r w:rsidR="000F773E" w:rsidRPr="00341225">
        <w:rPr>
          <w:sz w:val="28"/>
          <w:szCs w:val="28"/>
        </w:rPr>
        <w:t>3</w:t>
      </w:r>
      <w:r w:rsidRPr="00341225">
        <w:rPr>
          <w:sz w:val="28"/>
          <w:szCs w:val="28"/>
        </w:rPr>
        <w:t xml:space="preserve"> сем</w:t>
      </w:r>
      <w:r w:rsidR="001B0674" w:rsidRPr="00341225">
        <w:rPr>
          <w:sz w:val="28"/>
          <w:szCs w:val="28"/>
        </w:rPr>
        <w:t>ьи</w:t>
      </w:r>
      <w:r w:rsidRPr="00341225">
        <w:rPr>
          <w:sz w:val="28"/>
          <w:szCs w:val="28"/>
        </w:rPr>
        <w:t xml:space="preserve"> опекунов, в которых воспитывается 14</w:t>
      </w:r>
      <w:r w:rsidR="000F773E" w:rsidRPr="00341225">
        <w:rPr>
          <w:sz w:val="28"/>
          <w:szCs w:val="28"/>
        </w:rPr>
        <w:t>2 ребенка</w:t>
      </w:r>
      <w:r w:rsidRPr="00341225">
        <w:rPr>
          <w:sz w:val="28"/>
          <w:szCs w:val="28"/>
        </w:rPr>
        <w:t>;</w:t>
      </w:r>
    </w:p>
    <w:p w:rsidR="00BF245D" w:rsidRPr="00341225" w:rsidRDefault="00BF245D" w:rsidP="002423C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41225">
        <w:rPr>
          <w:sz w:val="28"/>
          <w:szCs w:val="28"/>
        </w:rPr>
        <w:t>- 5</w:t>
      </w:r>
      <w:r w:rsidR="00526CCF" w:rsidRPr="00341225">
        <w:rPr>
          <w:sz w:val="28"/>
          <w:szCs w:val="28"/>
        </w:rPr>
        <w:t>7</w:t>
      </w:r>
      <w:r w:rsidRPr="00341225">
        <w:rPr>
          <w:sz w:val="28"/>
          <w:szCs w:val="28"/>
        </w:rPr>
        <w:t xml:space="preserve"> кризисных семей, в которых воспитывается 9</w:t>
      </w:r>
      <w:r w:rsidR="00526CCF" w:rsidRPr="00341225">
        <w:rPr>
          <w:sz w:val="28"/>
          <w:szCs w:val="28"/>
        </w:rPr>
        <w:t>8</w:t>
      </w:r>
      <w:r w:rsidRPr="00341225">
        <w:rPr>
          <w:sz w:val="28"/>
          <w:szCs w:val="28"/>
        </w:rPr>
        <w:t xml:space="preserve"> детей;</w:t>
      </w:r>
    </w:p>
    <w:p w:rsidR="00BF245D" w:rsidRPr="00341225" w:rsidRDefault="00BF245D" w:rsidP="002423C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41225">
        <w:rPr>
          <w:sz w:val="28"/>
          <w:szCs w:val="28"/>
        </w:rPr>
        <w:t>- 2</w:t>
      </w:r>
      <w:r w:rsidR="00526CCF" w:rsidRPr="00341225">
        <w:rPr>
          <w:sz w:val="28"/>
          <w:szCs w:val="28"/>
        </w:rPr>
        <w:t>21</w:t>
      </w:r>
      <w:r w:rsidRPr="00341225">
        <w:rPr>
          <w:sz w:val="28"/>
          <w:szCs w:val="28"/>
        </w:rPr>
        <w:t xml:space="preserve"> сем</w:t>
      </w:r>
      <w:r w:rsidR="00526CCF" w:rsidRPr="00341225">
        <w:rPr>
          <w:sz w:val="28"/>
          <w:szCs w:val="28"/>
        </w:rPr>
        <w:t>ья</w:t>
      </w:r>
      <w:r w:rsidRPr="00341225">
        <w:rPr>
          <w:sz w:val="28"/>
          <w:szCs w:val="28"/>
        </w:rPr>
        <w:t>, где воспитывается 2</w:t>
      </w:r>
      <w:r w:rsidR="00526CCF" w:rsidRPr="00341225">
        <w:rPr>
          <w:sz w:val="28"/>
          <w:szCs w:val="28"/>
        </w:rPr>
        <w:t xml:space="preserve">28 </w:t>
      </w:r>
      <w:r w:rsidR="001B0674" w:rsidRPr="00341225">
        <w:rPr>
          <w:sz w:val="28"/>
          <w:szCs w:val="28"/>
        </w:rPr>
        <w:t>детей</w:t>
      </w:r>
      <w:r w:rsidRPr="00341225">
        <w:rPr>
          <w:sz w:val="28"/>
          <w:szCs w:val="28"/>
        </w:rPr>
        <w:t xml:space="preserve"> – инвалид</w:t>
      </w:r>
      <w:r w:rsidR="001B0674" w:rsidRPr="00341225">
        <w:rPr>
          <w:sz w:val="28"/>
          <w:szCs w:val="28"/>
        </w:rPr>
        <w:t>ов</w:t>
      </w:r>
      <w:r w:rsidRPr="00341225">
        <w:rPr>
          <w:sz w:val="28"/>
          <w:szCs w:val="28"/>
        </w:rPr>
        <w:t>.</w:t>
      </w:r>
    </w:p>
    <w:p w:rsidR="0029799B" w:rsidRPr="00341225" w:rsidRDefault="00000863" w:rsidP="002423C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41225">
        <w:rPr>
          <w:sz w:val="28"/>
          <w:szCs w:val="28"/>
        </w:rPr>
        <w:t>С целью пропаганды позитив</w:t>
      </w:r>
      <w:r w:rsidR="00C16AC4" w:rsidRPr="00341225">
        <w:rPr>
          <w:sz w:val="28"/>
          <w:szCs w:val="28"/>
        </w:rPr>
        <w:t>ного семейного опыта</w:t>
      </w:r>
      <w:r w:rsidR="00A23BE7" w:rsidRPr="00341225">
        <w:rPr>
          <w:sz w:val="28"/>
          <w:szCs w:val="28"/>
        </w:rPr>
        <w:t>,</w:t>
      </w:r>
      <w:r w:rsidR="00341225" w:rsidRPr="00341225">
        <w:rPr>
          <w:sz w:val="28"/>
          <w:szCs w:val="28"/>
        </w:rPr>
        <w:t xml:space="preserve"> </w:t>
      </w:r>
      <w:r w:rsidR="00A23BE7" w:rsidRPr="00341225">
        <w:rPr>
          <w:sz w:val="28"/>
          <w:szCs w:val="28"/>
        </w:rPr>
        <w:t xml:space="preserve">показать и поощрить положительные достижения семей в разных областях, стимулировать активность семей </w:t>
      </w:r>
      <w:r w:rsidR="00C16AC4" w:rsidRPr="00341225">
        <w:rPr>
          <w:sz w:val="28"/>
          <w:szCs w:val="28"/>
        </w:rPr>
        <w:t>проводятся</w:t>
      </w:r>
      <w:r w:rsidRPr="00341225">
        <w:rPr>
          <w:sz w:val="28"/>
          <w:szCs w:val="28"/>
        </w:rPr>
        <w:t xml:space="preserve"> праздники и акции</w:t>
      </w:r>
      <w:r w:rsidR="00A23BE7" w:rsidRPr="00341225">
        <w:rPr>
          <w:sz w:val="28"/>
          <w:szCs w:val="28"/>
        </w:rPr>
        <w:t>:</w:t>
      </w:r>
    </w:p>
    <w:p w:rsidR="0029799B" w:rsidRPr="00341225" w:rsidRDefault="0029799B" w:rsidP="002423C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41225">
        <w:rPr>
          <w:sz w:val="28"/>
          <w:szCs w:val="28"/>
        </w:rPr>
        <w:t>- городской конкурс «Лидер года - 2015», в котором приняло участие 58 человек, из которых 20 победителей;</w:t>
      </w:r>
    </w:p>
    <w:p w:rsidR="0029799B" w:rsidRPr="00341225" w:rsidRDefault="0029799B" w:rsidP="002423C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41225">
        <w:rPr>
          <w:sz w:val="28"/>
          <w:szCs w:val="28"/>
        </w:rPr>
        <w:t>-   городской конкурс - «Талантливые дети – 2016», участников – 35, из которых 12 победителей;</w:t>
      </w:r>
    </w:p>
    <w:p w:rsidR="0029799B" w:rsidRPr="00341225" w:rsidRDefault="0029799B" w:rsidP="002423C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41225">
        <w:rPr>
          <w:sz w:val="28"/>
          <w:szCs w:val="28"/>
        </w:rPr>
        <w:t xml:space="preserve">- </w:t>
      </w:r>
      <w:r w:rsidR="00E12D20" w:rsidRPr="00341225">
        <w:rPr>
          <w:sz w:val="28"/>
          <w:szCs w:val="28"/>
        </w:rPr>
        <w:t>спортивный праздник «Мама, папа, я - спортивная семья», посвященный Дню семьи</w:t>
      </w:r>
      <w:r w:rsidR="00617C08" w:rsidRPr="00341225">
        <w:rPr>
          <w:sz w:val="28"/>
          <w:szCs w:val="28"/>
        </w:rPr>
        <w:t>;</w:t>
      </w:r>
    </w:p>
    <w:p w:rsidR="00617C08" w:rsidRPr="00341225" w:rsidRDefault="00617C08" w:rsidP="002423C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41225">
        <w:rPr>
          <w:sz w:val="28"/>
          <w:szCs w:val="28"/>
        </w:rPr>
        <w:lastRenderedPageBreak/>
        <w:t>- торжественное поздравление и праздничное дефиле в День города золотых, серебряных и других свадебных юбиляров 2016 года;</w:t>
      </w:r>
    </w:p>
    <w:p w:rsidR="003B73E8" w:rsidRPr="00341225" w:rsidRDefault="00617C08" w:rsidP="002423C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41225">
        <w:rPr>
          <w:sz w:val="28"/>
          <w:szCs w:val="28"/>
        </w:rPr>
        <w:t>- торжественное возложение цветов к памятнику Володичкиных, п</w:t>
      </w:r>
      <w:r w:rsidR="00341225" w:rsidRPr="00341225">
        <w:rPr>
          <w:sz w:val="28"/>
          <w:szCs w:val="28"/>
        </w:rPr>
        <w:t>освященное Дню Матери;</w:t>
      </w:r>
    </w:p>
    <w:p w:rsidR="00341225" w:rsidRPr="00157F29" w:rsidRDefault="00341225" w:rsidP="002423CF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41225">
        <w:rPr>
          <w:sz w:val="28"/>
          <w:szCs w:val="28"/>
        </w:rPr>
        <w:t xml:space="preserve">- новогоднее мероприятие на базе ГДК для детей-инвалидов, опекаемых </w:t>
      </w:r>
      <w:r w:rsidRPr="00157F29">
        <w:rPr>
          <w:sz w:val="28"/>
          <w:szCs w:val="28"/>
        </w:rPr>
        <w:t>приемных детей, а так же для детей находящихся в трудной жизненной ситуации.</w:t>
      </w:r>
    </w:p>
    <w:p w:rsidR="00A51024" w:rsidRDefault="00A51024" w:rsidP="002423CF">
      <w:pPr>
        <w:spacing w:line="312" w:lineRule="auto"/>
        <w:ind w:firstLine="720"/>
        <w:jc w:val="both"/>
        <w:rPr>
          <w:sz w:val="28"/>
          <w:szCs w:val="28"/>
        </w:rPr>
      </w:pPr>
      <w:r w:rsidRPr="00157F29">
        <w:rPr>
          <w:sz w:val="28"/>
          <w:szCs w:val="28"/>
        </w:rPr>
        <w:t>Управление по вопросам сем</w:t>
      </w:r>
      <w:r w:rsidR="002377D8" w:rsidRPr="00157F29">
        <w:rPr>
          <w:sz w:val="28"/>
          <w:szCs w:val="28"/>
        </w:rPr>
        <w:t xml:space="preserve">ьи и демографического развития </w:t>
      </w:r>
      <w:r w:rsidRPr="00157F29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157F29" w:rsidRPr="00157F29" w:rsidRDefault="00157F29" w:rsidP="002423CF">
      <w:pPr>
        <w:spacing w:line="312" w:lineRule="auto"/>
        <w:ind w:firstLine="720"/>
        <w:jc w:val="both"/>
        <w:rPr>
          <w:sz w:val="28"/>
          <w:szCs w:val="28"/>
        </w:rPr>
      </w:pPr>
      <w:r w:rsidRPr="00157F29">
        <w:rPr>
          <w:sz w:val="28"/>
          <w:szCs w:val="28"/>
        </w:rPr>
        <w:t>За 2016 год Муниципальным казенным учреждением городского округа Кинель Самарской области «Управление по вопросам семьи и демографического развития» на первичный учет поставлено 24 несовершеннолетних, оставшихся без попечения родителей.</w:t>
      </w:r>
    </w:p>
    <w:p w:rsidR="00157F29" w:rsidRPr="00157F29" w:rsidRDefault="00157F29" w:rsidP="002423CF">
      <w:pPr>
        <w:spacing w:line="312" w:lineRule="auto"/>
        <w:ind w:firstLine="720"/>
        <w:jc w:val="both"/>
        <w:rPr>
          <w:sz w:val="28"/>
          <w:szCs w:val="28"/>
        </w:rPr>
      </w:pPr>
      <w:r w:rsidRPr="00157F29">
        <w:rPr>
          <w:sz w:val="28"/>
          <w:szCs w:val="28"/>
        </w:rPr>
        <w:t>За 2016 год из поставленных на учет лиц, оставшихся без попечения родителей:</w:t>
      </w:r>
    </w:p>
    <w:p w:rsidR="00157F29" w:rsidRPr="00157F29" w:rsidRDefault="00157F29" w:rsidP="002423CF">
      <w:pPr>
        <w:numPr>
          <w:ilvl w:val="0"/>
          <w:numId w:val="8"/>
        </w:numPr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7F29">
        <w:rPr>
          <w:sz w:val="28"/>
          <w:szCs w:val="28"/>
        </w:rPr>
        <w:t>переданы на воспитание в семьи опекунов - 11 чел.,</w:t>
      </w:r>
    </w:p>
    <w:p w:rsidR="00157F29" w:rsidRPr="00157F29" w:rsidRDefault="00157F29" w:rsidP="002423CF">
      <w:pPr>
        <w:numPr>
          <w:ilvl w:val="0"/>
          <w:numId w:val="8"/>
        </w:numPr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7F29">
        <w:rPr>
          <w:sz w:val="28"/>
          <w:szCs w:val="28"/>
        </w:rPr>
        <w:t>переданы на воспитание в приемные семьи - 10 чел.,</w:t>
      </w:r>
    </w:p>
    <w:p w:rsidR="00157F29" w:rsidRPr="008F27BF" w:rsidRDefault="00157F29" w:rsidP="002423CF">
      <w:pPr>
        <w:numPr>
          <w:ilvl w:val="0"/>
          <w:numId w:val="8"/>
        </w:numPr>
        <w:spacing w:line="312" w:lineRule="auto"/>
        <w:ind w:left="0"/>
        <w:jc w:val="both"/>
        <w:rPr>
          <w:sz w:val="28"/>
          <w:szCs w:val="28"/>
        </w:rPr>
      </w:pPr>
      <w:r w:rsidRPr="008F27BF">
        <w:rPr>
          <w:sz w:val="28"/>
          <w:szCs w:val="28"/>
        </w:rPr>
        <w:t>- переданы под предварительную опеку - 1 чел.,</w:t>
      </w:r>
    </w:p>
    <w:p w:rsidR="00157F29" w:rsidRPr="008F27BF" w:rsidRDefault="00157F29" w:rsidP="002423CF">
      <w:pPr>
        <w:spacing w:line="312" w:lineRule="auto"/>
        <w:jc w:val="both"/>
        <w:rPr>
          <w:sz w:val="28"/>
          <w:szCs w:val="28"/>
        </w:rPr>
      </w:pPr>
      <w:r w:rsidRPr="008F27BF">
        <w:rPr>
          <w:sz w:val="28"/>
          <w:szCs w:val="28"/>
        </w:rPr>
        <w:t xml:space="preserve">      - усыновлены - 2 чел.</w:t>
      </w:r>
    </w:p>
    <w:p w:rsidR="00BA1B8D" w:rsidRPr="002423CF" w:rsidRDefault="008B60BE" w:rsidP="002423CF">
      <w:pPr>
        <w:spacing w:line="312" w:lineRule="auto"/>
        <w:ind w:firstLine="720"/>
        <w:jc w:val="both"/>
        <w:rPr>
          <w:sz w:val="28"/>
          <w:szCs w:val="28"/>
        </w:rPr>
      </w:pPr>
      <w:r w:rsidRPr="008F27BF">
        <w:rPr>
          <w:sz w:val="28"/>
          <w:szCs w:val="28"/>
        </w:rPr>
        <w:t>По состоянию на 01.</w:t>
      </w:r>
      <w:r w:rsidR="00157F29" w:rsidRPr="008F27BF">
        <w:rPr>
          <w:sz w:val="28"/>
          <w:szCs w:val="28"/>
        </w:rPr>
        <w:t>01</w:t>
      </w:r>
      <w:r w:rsidRPr="008F27BF">
        <w:rPr>
          <w:sz w:val="28"/>
          <w:szCs w:val="28"/>
        </w:rPr>
        <w:t>.201</w:t>
      </w:r>
      <w:r w:rsidR="00157F29" w:rsidRPr="008F27BF">
        <w:rPr>
          <w:sz w:val="28"/>
          <w:szCs w:val="28"/>
        </w:rPr>
        <w:t>7</w:t>
      </w:r>
      <w:r w:rsidRPr="008F27BF">
        <w:rPr>
          <w:sz w:val="28"/>
          <w:szCs w:val="28"/>
        </w:rPr>
        <w:t xml:space="preserve"> </w:t>
      </w:r>
      <w:r w:rsidR="00157F29" w:rsidRPr="008F27BF">
        <w:rPr>
          <w:sz w:val="28"/>
          <w:szCs w:val="28"/>
        </w:rPr>
        <w:t>года на учете в государственном</w:t>
      </w:r>
      <w:r w:rsidRPr="008F27BF">
        <w:rPr>
          <w:sz w:val="28"/>
          <w:szCs w:val="28"/>
        </w:rPr>
        <w:t xml:space="preserve"> банке данных для учета и оказания содействия в последующем устройстве несовершеннолетних на воспитание в семь</w:t>
      </w:r>
      <w:r w:rsidR="00CD2049" w:rsidRPr="008F27BF">
        <w:rPr>
          <w:sz w:val="28"/>
          <w:szCs w:val="28"/>
        </w:rPr>
        <w:t xml:space="preserve">ю состоят </w:t>
      </w:r>
      <w:r w:rsidR="00304526" w:rsidRPr="008F27BF">
        <w:rPr>
          <w:sz w:val="28"/>
          <w:szCs w:val="28"/>
        </w:rPr>
        <w:t>5</w:t>
      </w:r>
      <w:r w:rsidR="00CD2049" w:rsidRPr="008F27BF">
        <w:rPr>
          <w:sz w:val="28"/>
          <w:szCs w:val="28"/>
        </w:rPr>
        <w:t xml:space="preserve"> несовершеннолетних</w:t>
      </w:r>
    </w:p>
    <w:p w:rsidR="00BA1B8D" w:rsidRPr="00804072" w:rsidRDefault="00BA1B8D" w:rsidP="002423CF">
      <w:pPr>
        <w:spacing w:line="312" w:lineRule="auto"/>
        <w:ind w:firstLine="720"/>
        <w:jc w:val="center"/>
        <w:rPr>
          <w:b/>
          <w:sz w:val="28"/>
          <w:szCs w:val="28"/>
        </w:rPr>
      </w:pPr>
    </w:p>
    <w:p w:rsidR="00E142A8" w:rsidRPr="00804072" w:rsidRDefault="00AD0B62" w:rsidP="002423CF">
      <w:pPr>
        <w:spacing w:line="312" w:lineRule="auto"/>
        <w:ind w:firstLine="720"/>
        <w:jc w:val="center"/>
        <w:rPr>
          <w:b/>
          <w:sz w:val="28"/>
          <w:szCs w:val="28"/>
        </w:rPr>
      </w:pPr>
      <w:r w:rsidRPr="00804072">
        <w:rPr>
          <w:b/>
          <w:sz w:val="28"/>
          <w:szCs w:val="28"/>
        </w:rPr>
        <w:t>10. Социальная сфера</w:t>
      </w:r>
    </w:p>
    <w:p w:rsidR="00F469BA" w:rsidRPr="00804072" w:rsidRDefault="00A25C4B" w:rsidP="002423CF">
      <w:pPr>
        <w:spacing w:line="312" w:lineRule="auto"/>
        <w:ind w:firstLine="720"/>
        <w:rPr>
          <w:b/>
          <w:sz w:val="28"/>
          <w:szCs w:val="28"/>
        </w:rPr>
      </w:pPr>
      <w:r w:rsidRPr="00804072">
        <w:rPr>
          <w:b/>
          <w:sz w:val="28"/>
          <w:szCs w:val="28"/>
        </w:rPr>
        <w:t>Образование</w:t>
      </w:r>
    </w:p>
    <w:p w:rsidR="00D969AB" w:rsidRPr="00804072" w:rsidRDefault="00182D25" w:rsidP="002423CF">
      <w:pPr>
        <w:spacing w:line="312" w:lineRule="auto"/>
        <w:ind w:firstLine="720"/>
        <w:jc w:val="both"/>
        <w:rPr>
          <w:sz w:val="28"/>
          <w:szCs w:val="28"/>
        </w:rPr>
      </w:pPr>
      <w:r w:rsidRPr="00804072">
        <w:rPr>
          <w:sz w:val="28"/>
          <w:szCs w:val="28"/>
        </w:rPr>
        <w:t xml:space="preserve">Одним из важнейших приоритетов социально-экономической политики администрации городского округа является развитие и совершенствование системы образования. </w:t>
      </w:r>
    </w:p>
    <w:p w:rsidR="00D969AB" w:rsidRPr="00804072" w:rsidRDefault="00D01DBC" w:rsidP="002423CF">
      <w:pPr>
        <w:spacing w:line="312" w:lineRule="auto"/>
        <w:ind w:firstLine="720"/>
        <w:jc w:val="both"/>
        <w:rPr>
          <w:sz w:val="28"/>
          <w:szCs w:val="28"/>
        </w:rPr>
      </w:pPr>
      <w:r w:rsidRPr="00804072">
        <w:rPr>
          <w:sz w:val="28"/>
          <w:szCs w:val="28"/>
        </w:rPr>
        <w:t>На территории городского округа Кинель насчитывается 1</w:t>
      </w:r>
      <w:r w:rsidR="00805936" w:rsidRPr="00804072">
        <w:rPr>
          <w:sz w:val="28"/>
          <w:szCs w:val="28"/>
        </w:rPr>
        <w:t>2</w:t>
      </w:r>
      <w:r w:rsidRPr="00804072">
        <w:rPr>
          <w:sz w:val="28"/>
          <w:szCs w:val="28"/>
        </w:rPr>
        <w:t xml:space="preserve"> учреждений образования, из них:</w:t>
      </w:r>
    </w:p>
    <w:p w:rsidR="00805936" w:rsidRPr="00804072" w:rsidRDefault="00D01DBC" w:rsidP="002423CF">
      <w:pPr>
        <w:spacing w:line="312" w:lineRule="auto"/>
        <w:ind w:firstLine="720"/>
        <w:jc w:val="both"/>
        <w:rPr>
          <w:sz w:val="28"/>
          <w:szCs w:val="28"/>
        </w:rPr>
      </w:pPr>
      <w:r w:rsidRPr="00804072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804072">
        <w:rPr>
          <w:sz w:val="28"/>
          <w:szCs w:val="28"/>
        </w:rPr>
        <w:t xml:space="preserve">, в которых обучаются </w:t>
      </w:r>
      <w:r w:rsidR="00A8694C" w:rsidRPr="00804072">
        <w:rPr>
          <w:sz w:val="28"/>
          <w:szCs w:val="28"/>
        </w:rPr>
        <w:t>5</w:t>
      </w:r>
      <w:r w:rsidR="0000107C" w:rsidRPr="00804072">
        <w:rPr>
          <w:sz w:val="28"/>
          <w:szCs w:val="28"/>
        </w:rPr>
        <w:t>984</w:t>
      </w:r>
      <w:r w:rsidR="00D969AB" w:rsidRPr="00804072">
        <w:rPr>
          <w:sz w:val="28"/>
          <w:szCs w:val="28"/>
        </w:rPr>
        <w:t xml:space="preserve"> учащихся, </w:t>
      </w:r>
      <w:r w:rsidR="00EF5426" w:rsidRPr="00804072">
        <w:rPr>
          <w:sz w:val="28"/>
          <w:szCs w:val="28"/>
        </w:rPr>
        <w:t>в состав ГБОУ СОШ входят: 11 структур</w:t>
      </w:r>
      <w:r w:rsidR="00D969AB" w:rsidRPr="00804072">
        <w:rPr>
          <w:sz w:val="28"/>
          <w:szCs w:val="28"/>
        </w:rPr>
        <w:t xml:space="preserve">ных подразделений детских садов, в которых насчитывается </w:t>
      </w:r>
      <w:r w:rsidR="0000107C" w:rsidRPr="00804072">
        <w:rPr>
          <w:sz w:val="28"/>
          <w:szCs w:val="28"/>
        </w:rPr>
        <w:t>2526</w:t>
      </w:r>
      <w:r w:rsidR="00804072" w:rsidRPr="00804072">
        <w:rPr>
          <w:sz w:val="28"/>
          <w:szCs w:val="28"/>
        </w:rPr>
        <w:t xml:space="preserve"> </w:t>
      </w:r>
      <w:r w:rsidR="0000107C" w:rsidRPr="00804072">
        <w:rPr>
          <w:sz w:val="28"/>
          <w:szCs w:val="28"/>
        </w:rPr>
        <w:t>детей</w:t>
      </w:r>
      <w:r w:rsidR="00817963" w:rsidRPr="00804072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804072">
        <w:rPr>
          <w:sz w:val="28"/>
          <w:szCs w:val="28"/>
        </w:rPr>
        <w:t>;</w:t>
      </w:r>
    </w:p>
    <w:p w:rsidR="00232B7D" w:rsidRPr="00804072" w:rsidRDefault="00805936" w:rsidP="002423CF">
      <w:pPr>
        <w:spacing w:line="312" w:lineRule="auto"/>
        <w:ind w:firstLine="720"/>
        <w:jc w:val="both"/>
        <w:rPr>
          <w:sz w:val="28"/>
          <w:szCs w:val="28"/>
        </w:rPr>
      </w:pPr>
      <w:r w:rsidRPr="00804072">
        <w:rPr>
          <w:sz w:val="28"/>
          <w:szCs w:val="28"/>
        </w:rPr>
        <w:t>-</w:t>
      </w:r>
      <w:r w:rsidR="00804072" w:rsidRPr="00804072">
        <w:rPr>
          <w:sz w:val="28"/>
          <w:szCs w:val="28"/>
        </w:rPr>
        <w:t xml:space="preserve"> </w:t>
      </w:r>
      <w:r w:rsidR="00E46847" w:rsidRPr="00804072">
        <w:rPr>
          <w:sz w:val="28"/>
          <w:szCs w:val="28"/>
        </w:rPr>
        <w:t xml:space="preserve">АНО «Город Детства», </w:t>
      </w:r>
      <w:r w:rsidR="00817963" w:rsidRPr="00804072">
        <w:rPr>
          <w:sz w:val="28"/>
          <w:szCs w:val="28"/>
        </w:rPr>
        <w:t>в котор</w:t>
      </w:r>
      <w:r w:rsidR="004B67AE" w:rsidRPr="00804072">
        <w:rPr>
          <w:sz w:val="28"/>
          <w:szCs w:val="28"/>
        </w:rPr>
        <w:t>ое</w:t>
      </w:r>
      <w:r w:rsidR="00817963" w:rsidRPr="00804072">
        <w:rPr>
          <w:sz w:val="28"/>
          <w:szCs w:val="28"/>
        </w:rPr>
        <w:t xml:space="preserve"> принято 3</w:t>
      </w:r>
      <w:r w:rsidR="00E159D5" w:rsidRPr="00804072">
        <w:rPr>
          <w:sz w:val="28"/>
          <w:szCs w:val="28"/>
        </w:rPr>
        <w:t>8</w:t>
      </w:r>
      <w:r w:rsidR="00804072" w:rsidRPr="00804072">
        <w:rPr>
          <w:sz w:val="28"/>
          <w:szCs w:val="28"/>
        </w:rPr>
        <w:t>3 ребенка</w:t>
      </w:r>
      <w:r w:rsidR="00D01DBC" w:rsidRPr="00804072">
        <w:rPr>
          <w:sz w:val="28"/>
          <w:szCs w:val="28"/>
        </w:rPr>
        <w:t>;</w:t>
      </w:r>
    </w:p>
    <w:p w:rsidR="00D01DBC" w:rsidRPr="00804072" w:rsidRDefault="008E2AC0" w:rsidP="002423CF">
      <w:pPr>
        <w:spacing w:line="312" w:lineRule="auto"/>
        <w:ind w:firstLine="720"/>
        <w:jc w:val="both"/>
        <w:rPr>
          <w:sz w:val="28"/>
          <w:szCs w:val="28"/>
        </w:rPr>
      </w:pPr>
      <w:r w:rsidRPr="00804072">
        <w:rPr>
          <w:sz w:val="28"/>
          <w:szCs w:val="28"/>
        </w:rPr>
        <w:lastRenderedPageBreak/>
        <w:t>- частное общеобразовательное учреждение «Школа-интернат № 9 среднего общего образования открытого акционерного общества «Российские железные дороги»</w:t>
      </w:r>
      <w:r w:rsidR="00D01DBC" w:rsidRPr="00804072">
        <w:rPr>
          <w:sz w:val="28"/>
          <w:szCs w:val="28"/>
        </w:rPr>
        <w:t xml:space="preserve">, в котором обучается </w:t>
      </w:r>
      <w:r w:rsidR="00A61603" w:rsidRPr="00804072">
        <w:rPr>
          <w:sz w:val="28"/>
          <w:szCs w:val="28"/>
        </w:rPr>
        <w:t>36</w:t>
      </w:r>
      <w:r w:rsidR="004B67AE" w:rsidRPr="00804072">
        <w:rPr>
          <w:sz w:val="28"/>
          <w:szCs w:val="28"/>
        </w:rPr>
        <w:t xml:space="preserve">9 </w:t>
      </w:r>
      <w:r w:rsidR="00DD0555" w:rsidRPr="00804072">
        <w:rPr>
          <w:sz w:val="28"/>
          <w:szCs w:val="28"/>
        </w:rPr>
        <w:t>уч</w:t>
      </w:r>
      <w:r w:rsidR="00E9148C" w:rsidRPr="00804072">
        <w:rPr>
          <w:sz w:val="28"/>
          <w:szCs w:val="28"/>
        </w:rPr>
        <w:t>еник</w:t>
      </w:r>
      <w:r w:rsidR="004B67AE" w:rsidRPr="00804072">
        <w:rPr>
          <w:sz w:val="28"/>
          <w:szCs w:val="28"/>
        </w:rPr>
        <w:t>ов</w:t>
      </w:r>
      <w:r w:rsidR="00D01DBC" w:rsidRPr="00804072">
        <w:rPr>
          <w:sz w:val="28"/>
          <w:szCs w:val="28"/>
        </w:rPr>
        <w:t>;</w:t>
      </w:r>
    </w:p>
    <w:p w:rsidR="002A75E8" w:rsidRPr="002A65AC" w:rsidRDefault="008E2AC0" w:rsidP="002423CF">
      <w:pPr>
        <w:spacing w:line="312" w:lineRule="auto"/>
        <w:ind w:firstLine="720"/>
        <w:jc w:val="both"/>
        <w:rPr>
          <w:sz w:val="28"/>
          <w:szCs w:val="28"/>
        </w:rPr>
      </w:pPr>
      <w:r w:rsidRPr="002A65AC">
        <w:rPr>
          <w:sz w:val="28"/>
          <w:szCs w:val="28"/>
        </w:rPr>
        <w:t xml:space="preserve">- </w:t>
      </w:r>
      <w:r w:rsidR="00AE48EC" w:rsidRPr="002A65AC">
        <w:rPr>
          <w:sz w:val="28"/>
          <w:szCs w:val="28"/>
        </w:rPr>
        <w:t>ГБОУ СПО</w:t>
      </w:r>
      <w:r w:rsidR="00D01DBC" w:rsidRPr="002A65AC">
        <w:rPr>
          <w:sz w:val="28"/>
          <w:szCs w:val="28"/>
        </w:rPr>
        <w:t xml:space="preserve"> «Кинельский государственный техникум», в котором обучается </w:t>
      </w:r>
      <w:r w:rsidR="004B67AE" w:rsidRPr="002A65AC">
        <w:rPr>
          <w:sz w:val="28"/>
          <w:szCs w:val="28"/>
        </w:rPr>
        <w:t>507</w:t>
      </w:r>
      <w:r w:rsidR="00804072" w:rsidRPr="002A65AC">
        <w:rPr>
          <w:sz w:val="28"/>
          <w:szCs w:val="28"/>
        </w:rPr>
        <w:t xml:space="preserve"> </w:t>
      </w:r>
      <w:r w:rsidR="00DD0555" w:rsidRPr="002A65AC">
        <w:rPr>
          <w:sz w:val="28"/>
          <w:szCs w:val="28"/>
        </w:rPr>
        <w:t>учащихся</w:t>
      </w:r>
      <w:r w:rsidR="00D01DBC" w:rsidRPr="002A65AC">
        <w:rPr>
          <w:sz w:val="28"/>
          <w:szCs w:val="28"/>
        </w:rPr>
        <w:t>.</w:t>
      </w:r>
    </w:p>
    <w:p w:rsidR="00FB2D51" w:rsidRPr="009B0D50" w:rsidRDefault="00FB2D51" w:rsidP="002423CF">
      <w:pPr>
        <w:pStyle w:val="ab"/>
        <w:spacing w:after="0" w:line="312" w:lineRule="auto"/>
        <w:ind w:firstLine="708"/>
        <w:jc w:val="both"/>
        <w:rPr>
          <w:sz w:val="28"/>
        </w:rPr>
      </w:pPr>
      <w:r w:rsidRPr="002A65AC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2A65AC">
        <w:rPr>
          <w:sz w:val="28"/>
          <w:szCs w:val="28"/>
        </w:rPr>
        <w:t>На 01.</w:t>
      </w:r>
      <w:r w:rsidR="002A65AC" w:rsidRPr="002A65AC">
        <w:rPr>
          <w:sz w:val="28"/>
          <w:szCs w:val="28"/>
        </w:rPr>
        <w:t>01</w:t>
      </w:r>
      <w:r w:rsidR="00E86F75" w:rsidRPr="002A65AC">
        <w:rPr>
          <w:sz w:val="28"/>
          <w:szCs w:val="28"/>
        </w:rPr>
        <w:t>.</w:t>
      </w:r>
      <w:r w:rsidRPr="002A65AC">
        <w:rPr>
          <w:sz w:val="28"/>
          <w:szCs w:val="28"/>
        </w:rPr>
        <w:t>201</w:t>
      </w:r>
      <w:r w:rsidR="002A65AC" w:rsidRPr="002A65AC">
        <w:rPr>
          <w:sz w:val="28"/>
          <w:szCs w:val="28"/>
        </w:rPr>
        <w:t>7</w:t>
      </w:r>
      <w:r w:rsidRPr="002A65AC">
        <w:rPr>
          <w:sz w:val="28"/>
          <w:szCs w:val="28"/>
        </w:rPr>
        <w:t xml:space="preserve"> год</w:t>
      </w:r>
      <w:r w:rsidR="00E86F75" w:rsidRPr="002A65AC">
        <w:rPr>
          <w:sz w:val="28"/>
          <w:szCs w:val="28"/>
        </w:rPr>
        <w:t>а 4418</w:t>
      </w:r>
      <w:r w:rsidRPr="002A65AC">
        <w:rPr>
          <w:sz w:val="28"/>
          <w:szCs w:val="28"/>
        </w:rPr>
        <w:t xml:space="preserve"> учащ</w:t>
      </w:r>
      <w:r w:rsidR="00100A3A" w:rsidRPr="002A65AC">
        <w:rPr>
          <w:sz w:val="28"/>
          <w:szCs w:val="28"/>
        </w:rPr>
        <w:t>ихся образовательных учреждений г.о.</w:t>
      </w:r>
      <w:r w:rsidR="002A65AC" w:rsidRPr="002A65AC">
        <w:rPr>
          <w:sz w:val="28"/>
          <w:szCs w:val="28"/>
        </w:rPr>
        <w:t xml:space="preserve"> </w:t>
      </w:r>
      <w:r w:rsidR="00100A3A" w:rsidRPr="002A65AC">
        <w:rPr>
          <w:sz w:val="28"/>
          <w:szCs w:val="28"/>
        </w:rPr>
        <w:t>Кинель</w:t>
      </w:r>
      <w:r w:rsidRPr="002A65AC">
        <w:rPr>
          <w:sz w:val="28"/>
          <w:szCs w:val="28"/>
        </w:rPr>
        <w:t xml:space="preserve"> занимались в 1</w:t>
      </w:r>
      <w:r w:rsidR="006B6389" w:rsidRPr="002A65AC">
        <w:rPr>
          <w:sz w:val="28"/>
          <w:szCs w:val="28"/>
        </w:rPr>
        <w:t>75</w:t>
      </w:r>
      <w:r w:rsidRPr="002A65AC">
        <w:rPr>
          <w:sz w:val="28"/>
        </w:rPr>
        <w:t xml:space="preserve"> творческих </w:t>
      </w:r>
      <w:r w:rsidRPr="009B0D50">
        <w:rPr>
          <w:sz w:val="28"/>
        </w:rPr>
        <w:t>объединениях, кружках и спортивных секциях по различным направлениям.</w:t>
      </w:r>
    </w:p>
    <w:p w:rsidR="00FB2D51" w:rsidRPr="00D058CC" w:rsidRDefault="00FB2D51" w:rsidP="002423CF">
      <w:pPr>
        <w:spacing w:line="312" w:lineRule="auto"/>
        <w:ind w:firstLine="709"/>
        <w:jc w:val="both"/>
        <w:rPr>
          <w:sz w:val="28"/>
          <w:szCs w:val="28"/>
        </w:rPr>
      </w:pPr>
      <w:r w:rsidRPr="009B0D50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9B0D50">
        <w:rPr>
          <w:sz w:val="28"/>
          <w:szCs w:val="28"/>
        </w:rPr>
        <w:t>иях. В школах городского округа</w:t>
      </w:r>
      <w:r w:rsidRPr="009B0D50">
        <w:rPr>
          <w:sz w:val="28"/>
          <w:szCs w:val="28"/>
        </w:rPr>
        <w:t xml:space="preserve"> Кинель питанием охвачено </w:t>
      </w:r>
      <w:r w:rsidR="00AB6D0E" w:rsidRPr="009B0D50">
        <w:rPr>
          <w:sz w:val="28"/>
          <w:szCs w:val="28"/>
        </w:rPr>
        <w:t>82</w:t>
      </w:r>
      <w:r w:rsidR="002A3082" w:rsidRPr="009B0D50">
        <w:rPr>
          <w:sz w:val="28"/>
          <w:szCs w:val="28"/>
        </w:rPr>
        <w:t>,7</w:t>
      </w:r>
      <w:r w:rsidRPr="009B0D50">
        <w:rPr>
          <w:sz w:val="28"/>
          <w:szCs w:val="28"/>
        </w:rPr>
        <w:t xml:space="preserve"> % от общего числа </w:t>
      </w:r>
      <w:r w:rsidRPr="00D058CC">
        <w:rPr>
          <w:sz w:val="28"/>
          <w:szCs w:val="28"/>
        </w:rPr>
        <w:t xml:space="preserve">учащихся.  </w:t>
      </w:r>
    </w:p>
    <w:p w:rsidR="008373A6" w:rsidRPr="00CF129F" w:rsidRDefault="00C37198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D058CC">
        <w:rPr>
          <w:sz w:val="28"/>
          <w:szCs w:val="28"/>
        </w:rPr>
        <w:t>Система дошкольного образования</w:t>
      </w:r>
      <w:r w:rsidR="00EF211B" w:rsidRPr="00D058CC">
        <w:rPr>
          <w:sz w:val="28"/>
          <w:szCs w:val="28"/>
        </w:rPr>
        <w:t xml:space="preserve"> города пре</w:t>
      </w:r>
      <w:r w:rsidRPr="00D058CC">
        <w:rPr>
          <w:sz w:val="28"/>
          <w:szCs w:val="28"/>
        </w:rPr>
        <w:t xml:space="preserve">дставляет собой сеть </w:t>
      </w:r>
      <w:r w:rsidRPr="00CF129F">
        <w:rPr>
          <w:sz w:val="28"/>
          <w:szCs w:val="28"/>
        </w:rPr>
        <w:t>дошкольных</w:t>
      </w:r>
      <w:r w:rsidR="00EF211B" w:rsidRPr="00CF129F">
        <w:rPr>
          <w:sz w:val="28"/>
          <w:szCs w:val="28"/>
        </w:rPr>
        <w:t xml:space="preserve"> структурных подразделений</w:t>
      </w:r>
      <w:r w:rsidR="006A1AC8" w:rsidRPr="00CF129F">
        <w:rPr>
          <w:sz w:val="28"/>
          <w:szCs w:val="28"/>
        </w:rPr>
        <w:t xml:space="preserve">, обеспечивающих широкий спектр образовательных услуг, отвечающих интересам семьи и общества. </w:t>
      </w:r>
    </w:p>
    <w:p w:rsidR="007325F8" w:rsidRDefault="00095414" w:rsidP="002423CF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CF129F">
        <w:rPr>
          <w:sz w:val="28"/>
          <w:szCs w:val="28"/>
        </w:rPr>
        <w:t xml:space="preserve">Очередность детей на устройство в детский сад на </w:t>
      </w:r>
      <w:r w:rsidR="00442C45" w:rsidRPr="00CF129F">
        <w:rPr>
          <w:sz w:val="28"/>
          <w:szCs w:val="28"/>
        </w:rPr>
        <w:t xml:space="preserve">отчетную дату составляет </w:t>
      </w:r>
      <w:r w:rsidR="00CF129F" w:rsidRPr="00CF129F">
        <w:rPr>
          <w:sz w:val="28"/>
          <w:szCs w:val="28"/>
        </w:rPr>
        <w:t xml:space="preserve">2064 </w:t>
      </w:r>
      <w:r w:rsidR="008F310E" w:rsidRPr="00CF129F">
        <w:rPr>
          <w:sz w:val="28"/>
          <w:szCs w:val="28"/>
        </w:rPr>
        <w:t>ребен</w:t>
      </w:r>
      <w:r w:rsidR="0096083A" w:rsidRPr="00CF129F">
        <w:rPr>
          <w:sz w:val="28"/>
          <w:szCs w:val="28"/>
        </w:rPr>
        <w:t>к</w:t>
      </w:r>
      <w:r w:rsidR="0050503F" w:rsidRPr="00CF129F">
        <w:rPr>
          <w:sz w:val="28"/>
          <w:szCs w:val="28"/>
        </w:rPr>
        <w:t>а</w:t>
      </w:r>
      <w:r w:rsidR="00CF129F" w:rsidRPr="00CF129F">
        <w:rPr>
          <w:sz w:val="28"/>
          <w:szCs w:val="28"/>
        </w:rPr>
        <w:t xml:space="preserve"> в возрасте</w:t>
      </w:r>
      <w:r w:rsidR="00A102A5" w:rsidRPr="00CF129F">
        <w:rPr>
          <w:sz w:val="28"/>
          <w:szCs w:val="28"/>
        </w:rPr>
        <w:t xml:space="preserve"> от 0 до 7 лет</w:t>
      </w:r>
      <w:r w:rsidR="002F08B6" w:rsidRPr="00CF129F">
        <w:rPr>
          <w:sz w:val="28"/>
          <w:szCs w:val="28"/>
        </w:rPr>
        <w:t xml:space="preserve"> (из них </w:t>
      </w:r>
      <w:r w:rsidR="0050503F" w:rsidRPr="00CF129F">
        <w:rPr>
          <w:sz w:val="28"/>
          <w:szCs w:val="28"/>
        </w:rPr>
        <w:t>1</w:t>
      </w:r>
      <w:r w:rsidR="00CF129F" w:rsidRPr="00CF129F">
        <w:rPr>
          <w:sz w:val="28"/>
          <w:szCs w:val="28"/>
        </w:rPr>
        <w:t>51</w:t>
      </w:r>
      <w:r w:rsidR="00995E0D" w:rsidRPr="00CF129F">
        <w:rPr>
          <w:sz w:val="28"/>
          <w:szCs w:val="28"/>
        </w:rPr>
        <w:t xml:space="preserve"> человек </w:t>
      </w:r>
      <w:r w:rsidR="002F08B6" w:rsidRPr="00CF129F">
        <w:rPr>
          <w:sz w:val="28"/>
          <w:szCs w:val="28"/>
        </w:rPr>
        <w:t xml:space="preserve">в возрасте </w:t>
      </w:r>
      <w:r w:rsidR="00B6063F" w:rsidRPr="00CF129F">
        <w:rPr>
          <w:sz w:val="28"/>
          <w:szCs w:val="28"/>
        </w:rPr>
        <w:t>от 3 до 7 лет</w:t>
      </w:r>
      <w:r w:rsidR="007348DD" w:rsidRPr="00CF129F">
        <w:rPr>
          <w:sz w:val="28"/>
          <w:szCs w:val="28"/>
        </w:rPr>
        <w:t xml:space="preserve"> – </w:t>
      </w:r>
      <w:r w:rsidR="002F08B6" w:rsidRPr="00CF129F">
        <w:rPr>
          <w:sz w:val="28"/>
          <w:szCs w:val="28"/>
        </w:rPr>
        <w:t>в отложенной очередности), фактически очередность детей от 3 до 7 лет отсутствует</w:t>
      </w:r>
      <w:r w:rsidR="007325F8" w:rsidRPr="00CF129F">
        <w:rPr>
          <w:sz w:val="28"/>
          <w:szCs w:val="28"/>
        </w:rPr>
        <w:t>.</w:t>
      </w:r>
    </w:p>
    <w:p w:rsidR="000F797E" w:rsidRPr="000F797E" w:rsidRDefault="000F797E" w:rsidP="002423CF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0F797E">
        <w:rPr>
          <w:sz w:val="28"/>
          <w:szCs w:val="28"/>
        </w:rPr>
        <w:t>В рамках реализации государственной программы Самарской области «Развитие образования и повышение эффективности реализации молодёжной политики в Самарской области» на 2015-2020 годы в декабре произведена замена 2 школьных автобусов ГБОУ СОШ №5, отслуживших установленный нормативный срок.</w:t>
      </w:r>
    </w:p>
    <w:p w:rsidR="00433E74" w:rsidRPr="000F797E" w:rsidRDefault="00433E74" w:rsidP="002423CF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0F797E">
        <w:rPr>
          <w:sz w:val="28"/>
          <w:szCs w:val="28"/>
        </w:rPr>
        <w:t>К началу нового учебного года, за счёт средств из муниципального бюджета были выполнены следующие работы: частично отремонтирована кровля и заменены оконные конструкции ГБОУ СОШ №4 п.г.т.Алесеевка; произведен ремонт инженерных сетей ГБОУ СОШ №1; частично устранены замечания Госпожнадзора в ГБОУ СОШ №2, №4, №8, д/садах « Буратино»,» Светлячок», «Аленький цветочек», «Ягодка»; оборудована спортивная площадка на территории ГБОУ СОШ №3; проведена замена горячего и холодного водоснабжения в д/саду « Сказка»; выполнены работы по переоборудованию помещений пищеблока под прачечную в д/саду « Тополек»; отремонтирована кровля в детских садах « Золотой петушок» и « Золотая рыбка»</w:t>
      </w:r>
      <w:r w:rsidR="00DD6F9B" w:rsidRPr="000F797E">
        <w:rPr>
          <w:sz w:val="28"/>
          <w:szCs w:val="28"/>
        </w:rPr>
        <w:t xml:space="preserve">, выполнены </w:t>
      </w:r>
      <w:r w:rsidR="00DD6F9B" w:rsidRPr="000F797E">
        <w:rPr>
          <w:sz w:val="28"/>
          <w:szCs w:val="28"/>
        </w:rPr>
        <w:lastRenderedPageBreak/>
        <w:t>работы по благоустройству территории в д/саду «Аленький цветочек»</w:t>
      </w:r>
      <w:r w:rsidR="00A46BF5" w:rsidRPr="000F797E">
        <w:rPr>
          <w:sz w:val="28"/>
          <w:szCs w:val="28"/>
        </w:rPr>
        <w:t>, утеплена наружная стена здания в д/саду «Солнышко».</w:t>
      </w:r>
    </w:p>
    <w:p w:rsidR="000F797E" w:rsidRPr="00CF129F" w:rsidRDefault="000F797E" w:rsidP="002423CF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0F797E">
        <w:rPr>
          <w:sz w:val="28"/>
          <w:szCs w:val="28"/>
        </w:rPr>
        <w:t>Работы по ремонту фасада спортивного зала и пищеблока, а также ремонт спортивного зала с оборудованием раздевалок и душевых в ГБОУ СОШ №11 завершены в декабре 2016 года.</w:t>
      </w:r>
    </w:p>
    <w:p w:rsidR="00A25C4B" w:rsidRPr="00344D22" w:rsidRDefault="00AD0B62" w:rsidP="002423CF">
      <w:pPr>
        <w:tabs>
          <w:tab w:val="left" w:pos="567"/>
          <w:tab w:val="left" w:pos="1500"/>
          <w:tab w:val="center" w:pos="4677"/>
        </w:tabs>
        <w:spacing w:line="312" w:lineRule="auto"/>
        <w:rPr>
          <w:b/>
          <w:sz w:val="28"/>
          <w:szCs w:val="28"/>
        </w:rPr>
      </w:pPr>
      <w:r w:rsidRPr="00A93F48">
        <w:rPr>
          <w:b/>
          <w:color w:val="FF0000"/>
          <w:sz w:val="28"/>
          <w:szCs w:val="28"/>
        </w:rPr>
        <w:tab/>
      </w:r>
      <w:r w:rsidR="00A25C4B" w:rsidRPr="00344D22">
        <w:rPr>
          <w:b/>
          <w:sz w:val="28"/>
          <w:szCs w:val="28"/>
        </w:rPr>
        <w:t>Культура</w:t>
      </w:r>
    </w:p>
    <w:p w:rsidR="00B53BDF" w:rsidRPr="004554F5" w:rsidRDefault="00B53BDF" w:rsidP="002423CF">
      <w:pPr>
        <w:spacing w:line="312" w:lineRule="auto"/>
        <w:ind w:firstLine="533"/>
        <w:jc w:val="both"/>
        <w:rPr>
          <w:sz w:val="28"/>
          <w:szCs w:val="28"/>
        </w:rPr>
      </w:pPr>
      <w:r w:rsidRPr="00344D22">
        <w:rPr>
          <w:rStyle w:val="af5"/>
          <w:b w:val="0"/>
          <w:sz w:val="28"/>
          <w:szCs w:val="28"/>
        </w:rPr>
        <w:t>Культура</w:t>
      </w:r>
      <w:r w:rsidRPr="00344D22">
        <w:rPr>
          <w:sz w:val="28"/>
          <w:szCs w:val="28"/>
        </w:rPr>
        <w:t xml:space="preserve"> является важной составляющей в повышении качества жизни </w:t>
      </w:r>
      <w:r w:rsidRPr="004554F5">
        <w:rPr>
          <w:sz w:val="28"/>
          <w:szCs w:val="28"/>
        </w:rPr>
        <w:t xml:space="preserve">населения. </w:t>
      </w:r>
    </w:p>
    <w:p w:rsidR="007951CA" w:rsidRPr="004554F5" w:rsidRDefault="007951CA" w:rsidP="002423CF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4554F5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4554F5">
        <w:rPr>
          <w:spacing w:val="-1"/>
          <w:sz w:val="28"/>
          <w:szCs w:val="28"/>
        </w:rPr>
        <w:t xml:space="preserve">лежит </w:t>
      </w:r>
      <w:r w:rsidRPr="004554F5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4554F5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4554F5" w:rsidRDefault="005A729F" w:rsidP="002423CF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4554F5">
        <w:rPr>
          <w:sz w:val="28"/>
          <w:szCs w:val="28"/>
        </w:rPr>
        <w:t>Для реализации поставленных задач</w:t>
      </w:r>
      <w:r w:rsidR="00334D23" w:rsidRPr="004554F5">
        <w:rPr>
          <w:sz w:val="28"/>
          <w:szCs w:val="28"/>
        </w:rPr>
        <w:t xml:space="preserve"> управлением </w:t>
      </w:r>
      <w:r w:rsidRPr="004554F5">
        <w:rPr>
          <w:sz w:val="28"/>
          <w:szCs w:val="28"/>
        </w:rPr>
        <w:t>культуры и</w:t>
      </w:r>
      <w:r w:rsidR="00334D23" w:rsidRPr="004554F5">
        <w:rPr>
          <w:sz w:val="28"/>
          <w:szCs w:val="28"/>
        </w:rPr>
        <w:t xml:space="preserve"> мол</w:t>
      </w:r>
      <w:r w:rsidRPr="004554F5">
        <w:rPr>
          <w:sz w:val="28"/>
          <w:szCs w:val="28"/>
        </w:rPr>
        <w:t xml:space="preserve">одежной </w:t>
      </w:r>
      <w:r w:rsidR="00181D6E" w:rsidRPr="004554F5">
        <w:rPr>
          <w:sz w:val="28"/>
          <w:szCs w:val="28"/>
        </w:rPr>
        <w:t>политики разработано</w:t>
      </w:r>
      <w:r w:rsidR="004554F5" w:rsidRPr="004554F5">
        <w:rPr>
          <w:sz w:val="28"/>
          <w:szCs w:val="28"/>
        </w:rPr>
        <w:t xml:space="preserve"> </w:t>
      </w:r>
      <w:r w:rsidR="003170CC" w:rsidRPr="004554F5">
        <w:rPr>
          <w:sz w:val="28"/>
          <w:szCs w:val="28"/>
        </w:rPr>
        <w:t>5</w:t>
      </w:r>
      <w:r w:rsidR="004554F5" w:rsidRPr="004554F5">
        <w:rPr>
          <w:sz w:val="28"/>
          <w:szCs w:val="28"/>
        </w:rPr>
        <w:t xml:space="preserve"> </w:t>
      </w:r>
      <w:r w:rsidR="00556A9B" w:rsidRPr="004554F5">
        <w:rPr>
          <w:sz w:val="28"/>
          <w:szCs w:val="28"/>
        </w:rPr>
        <w:t>муниципальных</w:t>
      </w:r>
      <w:r w:rsidR="00334D23" w:rsidRPr="004554F5">
        <w:rPr>
          <w:sz w:val="28"/>
          <w:szCs w:val="28"/>
        </w:rPr>
        <w:t xml:space="preserve"> программ</w:t>
      </w:r>
      <w:r w:rsidR="00232B7D" w:rsidRPr="004554F5">
        <w:rPr>
          <w:sz w:val="28"/>
          <w:szCs w:val="28"/>
        </w:rPr>
        <w:t>.</w:t>
      </w:r>
    </w:p>
    <w:p w:rsidR="003170CC" w:rsidRPr="00285757" w:rsidRDefault="005A729F" w:rsidP="002423CF">
      <w:pPr>
        <w:pStyle w:val="af2"/>
        <w:spacing w:before="0" w:beforeAutospacing="0" w:after="0" w:line="312" w:lineRule="auto"/>
        <w:jc w:val="both"/>
        <w:rPr>
          <w:sz w:val="28"/>
          <w:szCs w:val="28"/>
        </w:rPr>
      </w:pPr>
      <w:r w:rsidRPr="004554F5">
        <w:rPr>
          <w:sz w:val="28"/>
          <w:szCs w:val="28"/>
        </w:rPr>
        <w:tab/>
        <w:t xml:space="preserve">Мероприятия </w:t>
      </w:r>
      <w:r w:rsidR="00556A9B" w:rsidRPr="004554F5">
        <w:rPr>
          <w:sz w:val="28"/>
          <w:szCs w:val="28"/>
        </w:rPr>
        <w:t>П</w:t>
      </w:r>
      <w:r w:rsidRPr="004554F5">
        <w:rPr>
          <w:sz w:val="28"/>
          <w:szCs w:val="28"/>
        </w:rPr>
        <w:t>рограмм реализуются посредством</w:t>
      </w:r>
      <w:r w:rsidR="00181D6E" w:rsidRPr="004554F5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4554F5">
        <w:rPr>
          <w:sz w:val="28"/>
          <w:szCs w:val="28"/>
        </w:rPr>
        <w:t xml:space="preserve"> </w:t>
      </w:r>
      <w:r w:rsidR="003170CC" w:rsidRPr="00285757">
        <w:rPr>
          <w:sz w:val="28"/>
          <w:szCs w:val="28"/>
        </w:rPr>
        <w:t>пол</w:t>
      </w:r>
      <w:r w:rsidR="00181D6E" w:rsidRPr="00285757">
        <w:rPr>
          <w:sz w:val="28"/>
          <w:szCs w:val="28"/>
        </w:rPr>
        <w:t xml:space="preserve">итики, физической культуры и спорта </w:t>
      </w:r>
      <w:r w:rsidR="003170CC" w:rsidRPr="00285757">
        <w:rPr>
          <w:sz w:val="28"/>
          <w:szCs w:val="28"/>
        </w:rPr>
        <w:t>городского округа.</w:t>
      </w:r>
    </w:p>
    <w:p w:rsidR="006E147F" w:rsidRPr="00285757" w:rsidRDefault="006E147F" w:rsidP="002423CF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 w:rsidRPr="00285757">
        <w:rPr>
          <w:sz w:val="28"/>
          <w:szCs w:val="28"/>
        </w:rPr>
        <w:t>Существенное влияние на формирование культурной среды города оказывают 1</w:t>
      </w:r>
      <w:r w:rsidR="004F17DE" w:rsidRPr="00285757">
        <w:rPr>
          <w:sz w:val="28"/>
          <w:szCs w:val="28"/>
        </w:rPr>
        <w:t>7</w:t>
      </w:r>
      <w:r w:rsidRPr="00285757">
        <w:rPr>
          <w:sz w:val="28"/>
          <w:szCs w:val="28"/>
        </w:rPr>
        <w:t xml:space="preserve"> учреждений культуры.</w:t>
      </w:r>
    </w:p>
    <w:p w:rsidR="004F17DE" w:rsidRPr="002238A6" w:rsidRDefault="004F17DE" w:rsidP="002423CF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 w:rsidRPr="00285757">
        <w:rPr>
          <w:sz w:val="28"/>
          <w:szCs w:val="28"/>
        </w:rPr>
        <w:t>Важным событием для городского округа стало открытие МАУК «Центр   культурного развития» 05.09.2016 г., который построен по типовому проекту в рамках исполнения указа Президента РФ «О мероприятиях по реализации государственной социальной политики». Это современный центр общей площадью почти 1 500 кв. м., совмещает  в себе функции учреждения культуры (спектакли, кинопоказы, выставки), образовательного центра (медиатека, курсы, творческие мастерские) и общественного пространства (досуг, дискуссионные клубы, самоорганизация жителей), включает в себя  многофункциональный трансформируемый  зал  на  2</w:t>
      </w:r>
      <w:r w:rsidR="00285757" w:rsidRPr="00285757">
        <w:rPr>
          <w:sz w:val="28"/>
          <w:szCs w:val="28"/>
        </w:rPr>
        <w:t>07</w:t>
      </w:r>
      <w:r w:rsidRPr="00285757">
        <w:rPr>
          <w:sz w:val="28"/>
          <w:szCs w:val="28"/>
        </w:rPr>
        <w:t xml:space="preserve">  мест  для проведения развл</w:t>
      </w:r>
      <w:r w:rsidR="00913714" w:rsidRPr="00285757">
        <w:rPr>
          <w:sz w:val="28"/>
          <w:szCs w:val="28"/>
        </w:rPr>
        <w:t>екательных мероприятий, танцпол</w:t>
      </w:r>
      <w:r w:rsidRPr="00285757">
        <w:rPr>
          <w:sz w:val="28"/>
          <w:szCs w:val="28"/>
        </w:rPr>
        <w:t xml:space="preserve"> для по</w:t>
      </w:r>
      <w:r w:rsidR="00913714" w:rsidRPr="00285757">
        <w:rPr>
          <w:sz w:val="28"/>
          <w:szCs w:val="28"/>
        </w:rPr>
        <w:t xml:space="preserve">казательных выступлений, сцену </w:t>
      </w:r>
      <w:r w:rsidRPr="00285757">
        <w:rPr>
          <w:sz w:val="28"/>
          <w:szCs w:val="28"/>
        </w:rPr>
        <w:t xml:space="preserve">для концертов, лекций и конференций, студии  прикладного творчества, фото и видео студии, </w:t>
      </w:r>
      <w:r w:rsidRPr="002238A6">
        <w:rPr>
          <w:sz w:val="28"/>
          <w:szCs w:val="28"/>
        </w:rPr>
        <w:t>каворкинг.</w:t>
      </w:r>
      <w:r w:rsidR="004172D1">
        <w:rPr>
          <w:sz w:val="28"/>
          <w:szCs w:val="28"/>
        </w:rPr>
        <w:t xml:space="preserve"> </w:t>
      </w:r>
      <w:r w:rsidR="004172D1" w:rsidRPr="004172D1">
        <w:rPr>
          <w:sz w:val="28"/>
          <w:szCs w:val="28"/>
        </w:rPr>
        <w:t xml:space="preserve">В 2016 году </w:t>
      </w:r>
      <w:r w:rsidR="004172D1">
        <w:rPr>
          <w:sz w:val="28"/>
          <w:szCs w:val="28"/>
        </w:rPr>
        <w:t>на Центр</w:t>
      </w:r>
      <w:r w:rsidR="004172D1" w:rsidRPr="00285757">
        <w:rPr>
          <w:sz w:val="28"/>
          <w:szCs w:val="28"/>
        </w:rPr>
        <w:t xml:space="preserve"> культурного развития</w:t>
      </w:r>
      <w:r w:rsidR="004172D1" w:rsidRPr="004172D1">
        <w:rPr>
          <w:sz w:val="28"/>
          <w:szCs w:val="28"/>
        </w:rPr>
        <w:t xml:space="preserve"> </w:t>
      </w:r>
      <w:r w:rsidR="004172D1">
        <w:rPr>
          <w:sz w:val="28"/>
          <w:szCs w:val="28"/>
        </w:rPr>
        <w:t xml:space="preserve">израсходовано </w:t>
      </w:r>
      <w:r w:rsidR="004172D1" w:rsidRPr="004172D1">
        <w:rPr>
          <w:sz w:val="28"/>
          <w:szCs w:val="28"/>
        </w:rPr>
        <w:t>ср</w:t>
      </w:r>
      <w:r w:rsidR="004172D1">
        <w:rPr>
          <w:sz w:val="28"/>
          <w:szCs w:val="28"/>
        </w:rPr>
        <w:t xml:space="preserve">едств областного бюджета - </w:t>
      </w:r>
      <w:r w:rsidR="004172D1" w:rsidRPr="004172D1">
        <w:rPr>
          <w:sz w:val="28"/>
          <w:szCs w:val="28"/>
        </w:rPr>
        <w:t xml:space="preserve">45861,9 тыс. рублей, софинансирование за счет бюджета городского округа Кинель составило 15,4 тыс. руб. За счет средств местного </w:t>
      </w:r>
      <w:r w:rsidR="004172D1" w:rsidRPr="004172D1">
        <w:rPr>
          <w:sz w:val="28"/>
          <w:szCs w:val="28"/>
        </w:rPr>
        <w:lastRenderedPageBreak/>
        <w:t>бюджета было проведено благоустройство прилегающей территории МАУ «ЦКР».</w:t>
      </w:r>
    </w:p>
    <w:p w:rsidR="008D763D" w:rsidRPr="00F932F7" w:rsidRDefault="007951CA" w:rsidP="002423CF">
      <w:pPr>
        <w:shd w:val="clear" w:color="auto" w:fill="FFFFFF"/>
        <w:spacing w:line="312" w:lineRule="auto"/>
        <w:ind w:firstLine="454"/>
        <w:jc w:val="both"/>
        <w:rPr>
          <w:spacing w:val="-1"/>
          <w:sz w:val="28"/>
          <w:szCs w:val="28"/>
        </w:rPr>
      </w:pPr>
      <w:r w:rsidRPr="002238A6">
        <w:rPr>
          <w:spacing w:val="3"/>
          <w:sz w:val="28"/>
          <w:szCs w:val="28"/>
        </w:rPr>
        <w:t xml:space="preserve">В домах культуры работает </w:t>
      </w:r>
      <w:r w:rsidR="002238A6" w:rsidRPr="002238A6">
        <w:rPr>
          <w:spacing w:val="3"/>
          <w:sz w:val="28"/>
          <w:szCs w:val="28"/>
        </w:rPr>
        <w:t>88</w:t>
      </w:r>
      <w:r w:rsidRPr="002238A6">
        <w:rPr>
          <w:spacing w:val="3"/>
          <w:sz w:val="28"/>
          <w:szCs w:val="28"/>
        </w:rPr>
        <w:t xml:space="preserve"> клубн</w:t>
      </w:r>
      <w:r w:rsidR="001E29D1" w:rsidRPr="002238A6">
        <w:rPr>
          <w:spacing w:val="3"/>
          <w:sz w:val="28"/>
          <w:szCs w:val="28"/>
        </w:rPr>
        <w:t>ых</w:t>
      </w:r>
      <w:r w:rsidRPr="002238A6">
        <w:rPr>
          <w:spacing w:val="3"/>
          <w:sz w:val="28"/>
          <w:szCs w:val="28"/>
        </w:rPr>
        <w:t xml:space="preserve"> формировани</w:t>
      </w:r>
      <w:r w:rsidR="002238A6" w:rsidRPr="002238A6">
        <w:rPr>
          <w:spacing w:val="3"/>
          <w:sz w:val="28"/>
          <w:szCs w:val="28"/>
        </w:rPr>
        <w:t>я</w:t>
      </w:r>
      <w:r w:rsidRPr="002238A6">
        <w:rPr>
          <w:spacing w:val="3"/>
          <w:sz w:val="28"/>
          <w:szCs w:val="28"/>
        </w:rPr>
        <w:t xml:space="preserve">, число участников </w:t>
      </w:r>
      <w:r w:rsidRPr="00F932F7">
        <w:rPr>
          <w:spacing w:val="3"/>
          <w:sz w:val="28"/>
          <w:szCs w:val="28"/>
        </w:rPr>
        <w:t xml:space="preserve">которых </w:t>
      </w:r>
      <w:r w:rsidR="006E147F" w:rsidRPr="00F932F7">
        <w:rPr>
          <w:spacing w:val="3"/>
          <w:sz w:val="28"/>
          <w:szCs w:val="28"/>
        </w:rPr>
        <w:t xml:space="preserve">составляет </w:t>
      </w:r>
      <w:r w:rsidR="00556A9B" w:rsidRPr="00F932F7">
        <w:rPr>
          <w:spacing w:val="-1"/>
          <w:sz w:val="28"/>
          <w:szCs w:val="28"/>
        </w:rPr>
        <w:t>2</w:t>
      </w:r>
      <w:r w:rsidR="002238A6" w:rsidRPr="00F932F7">
        <w:rPr>
          <w:spacing w:val="-1"/>
          <w:sz w:val="28"/>
          <w:szCs w:val="28"/>
        </w:rPr>
        <w:t>220</w:t>
      </w:r>
      <w:r w:rsidRPr="00F932F7">
        <w:rPr>
          <w:spacing w:val="-1"/>
          <w:sz w:val="28"/>
          <w:szCs w:val="28"/>
        </w:rPr>
        <w:t xml:space="preserve"> человек</w:t>
      </w:r>
      <w:r w:rsidR="00CE10CC" w:rsidRPr="00F932F7">
        <w:rPr>
          <w:spacing w:val="-1"/>
          <w:sz w:val="28"/>
          <w:szCs w:val="28"/>
        </w:rPr>
        <w:t xml:space="preserve">, из них </w:t>
      </w:r>
      <w:r w:rsidR="00EE0CAA" w:rsidRPr="00F932F7">
        <w:rPr>
          <w:spacing w:val="-1"/>
          <w:sz w:val="28"/>
          <w:szCs w:val="28"/>
        </w:rPr>
        <w:t xml:space="preserve">детей и подростков - </w:t>
      </w:r>
      <w:r w:rsidR="00CE10CC" w:rsidRPr="00F932F7">
        <w:rPr>
          <w:spacing w:val="-1"/>
          <w:sz w:val="28"/>
          <w:szCs w:val="28"/>
        </w:rPr>
        <w:t>1</w:t>
      </w:r>
      <w:r w:rsidR="002238A6" w:rsidRPr="00F932F7">
        <w:rPr>
          <w:spacing w:val="-1"/>
          <w:sz w:val="28"/>
          <w:szCs w:val="28"/>
        </w:rPr>
        <w:t>104</w:t>
      </w:r>
      <w:r w:rsidR="00CE10CC" w:rsidRPr="00F932F7">
        <w:rPr>
          <w:spacing w:val="-1"/>
          <w:sz w:val="28"/>
          <w:szCs w:val="28"/>
        </w:rPr>
        <w:t>.</w:t>
      </w:r>
    </w:p>
    <w:p w:rsidR="007951CA" w:rsidRPr="00F932F7" w:rsidRDefault="007951CA" w:rsidP="002423CF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 w:rsidRPr="00F932F7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F932F7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8D763D" w:rsidRPr="00F932F7">
        <w:rPr>
          <w:sz w:val="28"/>
          <w:szCs w:val="28"/>
        </w:rPr>
        <w:t>7</w:t>
      </w:r>
      <w:r w:rsidR="00590154" w:rsidRPr="00F932F7">
        <w:rPr>
          <w:sz w:val="28"/>
          <w:szCs w:val="28"/>
        </w:rPr>
        <w:t>76</w:t>
      </w:r>
      <w:r w:rsidR="00F932F7" w:rsidRPr="00F932F7">
        <w:rPr>
          <w:sz w:val="28"/>
          <w:szCs w:val="28"/>
        </w:rPr>
        <w:t xml:space="preserve"> </w:t>
      </w:r>
      <w:r w:rsidRPr="00F932F7">
        <w:rPr>
          <w:sz w:val="28"/>
          <w:szCs w:val="28"/>
        </w:rPr>
        <w:t>человек.</w:t>
      </w:r>
    </w:p>
    <w:p w:rsidR="007951CA" w:rsidRPr="006A2575" w:rsidRDefault="007951CA" w:rsidP="002423CF">
      <w:pPr>
        <w:shd w:val="clear" w:color="auto" w:fill="FFFFFF"/>
        <w:spacing w:line="312" w:lineRule="auto"/>
        <w:ind w:firstLine="476"/>
        <w:jc w:val="both"/>
        <w:rPr>
          <w:sz w:val="28"/>
          <w:szCs w:val="28"/>
        </w:rPr>
      </w:pPr>
      <w:r w:rsidRPr="00F62C16">
        <w:rPr>
          <w:sz w:val="28"/>
          <w:szCs w:val="28"/>
        </w:rPr>
        <w:t xml:space="preserve">На </w:t>
      </w:r>
      <w:r w:rsidR="007E20FC" w:rsidRPr="00F62C16">
        <w:rPr>
          <w:sz w:val="28"/>
          <w:szCs w:val="28"/>
        </w:rPr>
        <w:t>4</w:t>
      </w:r>
      <w:r w:rsidR="00861973" w:rsidRPr="00F62C16">
        <w:rPr>
          <w:sz w:val="28"/>
          <w:szCs w:val="28"/>
        </w:rPr>
        <w:t xml:space="preserve"> отделениях Центра эстетического</w:t>
      </w:r>
      <w:r w:rsidRPr="00F62C16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F62C16">
        <w:rPr>
          <w:sz w:val="28"/>
          <w:szCs w:val="28"/>
        </w:rPr>
        <w:t>е, академический</w:t>
      </w:r>
      <w:r w:rsidRPr="00F62C16">
        <w:rPr>
          <w:sz w:val="28"/>
          <w:szCs w:val="28"/>
        </w:rPr>
        <w:t xml:space="preserve"> вокал) занимаются </w:t>
      </w:r>
      <w:r w:rsidR="00590154" w:rsidRPr="00F62C16">
        <w:rPr>
          <w:sz w:val="28"/>
          <w:szCs w:val="28"/>
        </w:rPr>
        <w:t>279</w:t>
      </w:r>
      <w:r w:rsidR="00F62C16" w:rsidRPr="00F62C16">
        <w:rPr>
          <w:sz w:val="28"/>
          <w:szCs w:val="28"/>
        </w:rPr>
        <w:t xml:space="preserve"> </w:t>
      </w:r>
      <w:r w:rsidR="00E462C5" w:rsidRPr="006A2575">
        <w:rPr>
          <w:sz w:val="28"/>
          <w:szCs w:val="28"/>
        </w:rPr>
        <w:t>воспитанник</w:t>
      </w:r>
      <w:r w:rsidR="00590154" w:rsidRPr="006A2575">
        <w:rPr>
          <w:sz w:val="28"/>
          <w:szCs w:val="28"/>
        </w:rPr>
        <w:t>ов</w:t>
      </w:r>
      <w:r w:rsidRPr="006A2575">
        <w:rPr>
          <w:sz w:val="28"/>
          <w:szCs w:val="28"/>
        </w:rPr>
        <w:t xml:space="preserve"> в возрасте от 3 до 17 лет.    </w:t>
      </w:r>
    </w:p>
    <w:p w:rsidR="006E147F" w:rsidRPr="006A2575" w:rsidRDefault="00BA1A45" w:rsidP="002423CF">
      <w:pPr>
        <w:shd w:val="clear" w:color="auto" w:fill="FFFFFF"/>
        <w:spacing w:line="312" w:lineRule="auto"/>
        <w:ind w:firstLine="475"/>
        <w:jc w:val="both"/>
        <w:rPr>
          <w:sz w:val="28"/>
          <w:szCs w:val="28"/>
        </w:rPr>
      </w:pPr>
      <w:r w:rsidRPr="006A2575">
        <w:rPr>
          <w:sz w:val="28"/>
          <w:szCs w:val="28"/>
        </w:rPr>
        <w:t>В настоящее врем</w:t>
      </w:r>
      <w:r w:rsidR="00587C9F" w:rsidRPr="006A2575">
        <w:rPr>
          <w:sz w:val="28"/>
          <w:szCs w:val="28"/>
        </w:rPr>
        <w:t>я Централизованная библиотечная</w:t>
      </w:r>
      <w:r w:rsidRPr="006A2575">
        <w:rPr>
          <w:sz w:val="28"/>
          <w:szCs w:val="28"/>
        </w:rPr>
        <w:t xml:space="preserve"> система городского округа насчитывает 8 библиотек, их услугами пользуются </w:t>
      </w:r>
      <w:r w:rsidR="009D10B0" w:rsidRPr="006A2575">
        <w:rPr>
          <w:sz w:val="28"/>
          <w:szCs w:val="28"/>
        </w:rPr>
        <w:t>19</w:t>
      </w:r>
      <w:r w:rsidR="00067F61" w:rsidRPr="006A2575">
        <w:rPr>
          <w:sz w:val="28"/>
          <w:szCs w:val="28"/>
        </w:rPr>
        <w:t xml:space="preserve"> 885 </w:t>
      </w:r>
      <w:r w:rsidR="007951CA" w:rsidRPr="006A2575">
        <w:rPr>
          <w:sz w:val="28"/>
          <w:szCs w:val="28"/>
        </w:rPr>
        <w:t>читател</w:t>
      </w:r>
      <w:r w:rsidR="00A7342A" w:rsidRPr="006A2575">
        <w:rPr>
          <w:sz w:val="28"/>
          <w:szCs w:val="28"/>
        </w:rPr>
        <w:t>ей</w:t>
      </w:r>
      <w:r w:rsidR="007951CA" w:rsidRPr="006A2575">
        <w:rPr>
          <w:sz w:val="28"/>
          <w:szCs w:val="28"/>
        </w:rPr>
        <w:t>.</w:t>
      </w:r>
    </w:p>
    <w:p w:rsidR="000245C8" w:rsidRPr="00BB64C3" w:rsidRDefault="00A50D9F" w:rsidP="002423CF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BB64C3">
        <w:rPr>
          <w:sz w:val="28"/>
          <w:szCs w:val="28"/>
        </w:rPr>
        <w:t xml:space="preserve">Всего </w:t>
      </w:r>
      <w:r w:rsidR="007E3CDD" w:rsidRPr="00BB64C3">
        <w:rPr>
          <w:sz w:val="28"/>
          <w:szCs w:val="28"/>
        </w:rPr>
        <w:t>за 201</w:t>
      </w:r>
      <w:r w:rsidR="00246383" w:rsidRPr="00BB64C3">
        <w:rPr>
          <w:sz w:val="28"/>
          <w:szCs w:val="28"/>
        </w:rPr>
        <w:t>6</w:t>
      </w:r>
      <w:r w:rsidR="007E3CDD" w:rsidRPr="00BB64C3">
        <w:rPr>
          <w:sz w:val="28"/>
          <w:szCs w:val="28"/>
        </w:rPr>
        <w:t xml:space="preserve"> год</w:t>
      </w:r>
      <w:r w:rsidRPr="00BB64C3">
        <w:rPr>
          <w:sz w:val="28"/>
          <w:szCs w:val="28"/>
        </w:rPr>
        <w:t xml:space="preserve"> </w:t>
      </w:r>
      <w:r w:rsidR="006A2575" w:rsidRPr="00BB64C3">
        <w:rPr>
          <w:sz w:val="28"/>
          <w:szCs w:val="28"/>
        </w:rPr>
        <w:t xml:space="preserve">3-мя учреждениями культурно-досугового типа </w:t>
      </w:r>
      <w:r w:rsidRPr="00BB64C3">
        <w:rPr>
          <w:sz w:val="28"/>
          <w:szCs w:val="28"/>
        </w:rPr>
        <w:t xml:space="preserve">было проведено </w:t>
      </w:r>
      <w:r w:rsidR="006A2575" w:rsidRPr="00BB64C3">
        <w:rPr>
          <w:sz w:val="28"/>
          <w:szCs w:val="28"/>
        </w:rPr>
        <w:t xml:space="preserve">903 </w:t>
      </w:r>
      <w:r w:rsidR="007E3CDD" w:rsidRPr="00BB64C3">
        <w:rPr>
          <w:sz w:val="28"/>
          <w:szCs w:val="28"/>
        </w:rPr>
        <w:t xml:space="preserve">культурно-массовых </w:t>
      </w:r>
      <w:r w:rsidRPr="00BB64C3">
        <w:rPr>
          <w:sz w:val="28"/>
          <w:szCs w:val="28"/>
        </w:rPr>
        <w:t>мероприяти</w:t>
      </w:r>
      <w:r w:rsidR="006A2575" w:rsidRPr="00BB64C3">
        <w:rPr>
          <w:sz w:val="28"/>
          <w:szCs w:val="28"/>
        </w:rPr>
        <w:t>я</w:t>
      </w:r>
      <w:r w:rsidR="009F582F" w:rsidRPr="00BB64C3">
        <w:rPr>
          <w:sz w:val="28"/>
          <w:szCs w:val="28"/>
        </w:rPr>
        <w:t>.</w:t>
      </w:r>
    </w:p>
    <w:p w:rsidR="000245C8" w:rsidRPr="00BB64C3" w:rsidRDefault="00BB64C3" w:rsidP="002423CF">
      <w:pPr>
        <w:shd w:val="clear" w:color="auto" w:fill="FFFFFF"/>
        <w:tabs>
          <w:tab w:val="left" w:pos="2865"/>
          <w:tab w:val="center" w:pos="5014"/>
        </w:tabs>
        <w:spacing w:line="312" w:lineRule="auto"/>
        <w:ind w:hanging="7"/>
        <w:jc w:val="both"/>
        <w:rPr>
          <w:spacing w:val="1"/>
          <w:sz w:val="28"/>
          <w:szCs w:val="28"/>
        </w:rPr>
      </w:pPr>
      <w:r w:rsidRPr="00BB64C3">
        <w:rPr>
          <w:spacing w:val="1"/>
          <w:sz w:val="28"/>
          <w:szCs w:val="28"/>
        </w:rPr>
        <w:tab/>
        <w:t xml:space="preserve">        </w:t>
      </w:r>
      <w:r w:rsidR="000245C8" w:rsidRPr="00BB64C3">
        <w:rPr>
          <w:spacing w:val="1"/>
          <w:sz w:val="28"/>
          <w:szCs w:val="28"/>
        </w:rPr>
        <w:t xml:space="preserve">Творческие коллективы городского округа приняли участие в </w:t>
      </w:r>
      <w:r w:rsidR="00246383" w:rsidRPr="00BB64C3">
        <w:rPr>
          <w:spacing w:val="1"/>
          <w:sz w:val="28"/>
          <w:szCs w:val="28"/>
        </w:rPr>
        <w:t xml:space="preserve">38 </w:t>
      </w:r>
      <w:r w:rsidR="000245C8" w:rsidRPr="00BB64C3">
        <w:rPr>
          <w:spacing w:val="1"/>
          <w:sz w:val="28"/>
          <w:szCs w:val="28"/>
        </w:rPr>
        <w:t xml:space="preserve">международных, всероссийских и областных фестивалях и конкурсах. Итогом участия стали </w:t>
      </w:r>
      <w:r w:rsidR="00523565" w:rsidRPr="00BB64C3">
        <w:rPr>
          <w:spacing w:val="1"/>
          <w:sz w:val="28"/>
          <w:szCs w:val="28"/>
        </w:rPr>
        <w:t>1</w:t>
      </w:r>
      <w:r w:rsidR="00246383" w:rsidRPr="00BB64C3">
        <w:rPr>
          <w:spacing w:val="1"/>
          <w:sz w:val="28"/>
          <w:szCs w:val="28"/>
        </w:rPr>
        <w:t>77</w:t>
      </w:r>
      <w:r w:rsidR="000245C8" w:rsidRPr="00BB64C3">
        <w:rPr>
          <w:spacing w:val="1"/>
          <w:sz w:val="28"/>
          <w:szCs w:val="28"/>
        </w:rPr>
        <w:t xml:space="preserve"> диплом</w:t>
      </w:r>
      <w:r w:rsidR="00523565" w:rsidRPr="00BB64C3">
        <w:rPr>
          <w:spacing w:val="1"/>
          <w:sz w:val="28"/>
          <w:szCs w:val="28"/>
        </w:rPr>
        <w:t>ов</w:t>
      </w:r>
      <w:r w:rsidR="000245C8" w:rsidRPr="00BB64C3">
        <w:rPr>
          <w:spacing w:val="1"/>
          <w:sz w:val="28"/>
          <w:szCs w:val="28"/>
        </w:rPr>
        <w:t xml:space="preserve"> лауреатов различных степеней. </w:t>
      </w:r>
    </w:p>
    <w:p w:rsidR="008B2DA2" w:rsidRPr="00A34470" w:rsidRDefault="008B2DA2" w:rsidP="002423CF">
      <w:pPr>
        <w:shd w:val="clear" w:color="auto" w:fill="FFFFFF"/>
        <w:tabs>
          <w:tab w:val="left" w:pos="2865"/>
          <w:tab w:val="center" w:pos="5014"/>
        </w:tabs>
        <w:spacing w:line="312" w:lineRule="auto"/>
        <w:ind w:hanging="6"/>
        <w:jc w:val="both"/>
        <w:rPr>
          <w:spacing w:val="1"/>
          <w:sz w:val="28"/>
          <w:szCs w:val="28"/>
        </w:rPr>
      </w:pPr>
      <w:r w:rsidRPr="00E5161D">
        <w:rPr>
          <w:spacing w:val="1"/>
          <w:sz w:val="28"/>
          <w:szCs w:val="28"/>
        </w:rPr>
        <w:t xml:space="preserve">          </w:t>
      </w:r>
      <w:r w:rsidR="00E5161D" w:rsidRPr="00E5161D">
        <w:rPr>
          <w:spacing w:val="1"/>
          <w:sz w:val="28"/>
          <w:szCs w:val="28"/>
        </w:rPr>
        <w:t>В</w:t>
      </w:r>
      <w:r w:rsidRPr="00E5161D">
        <w:rPr>
          <w:spacing w:val="1"/>
          <w:sz w:val="28"/>
          <w:szCs w:val="28"/>
        </w:rPr>
        <w:t xml:space="preserve"> рам</w:t>
      </w:r>
      <w:r w:rsidR="00E5161D" w:rsidRPr="00E5161D">
        <w:rPr>
          <w:spacing w:val="1"/>
          <w:sz w:val="28"/>
          <w:szCs w:val="28"/>
        </w:rPr>
        <w:t>ках</w:t>
      </w:r>
      <w:r w:rsidRPr="00E5161D">
        <w:rPr>
          <w:spacing w:val="1"/>
          <w:sz w:val="28"/>
          <w:szCs w:val="28"/>
        </w:rPr>
        <w:t xml:space="preserve"> муни</w:t>
      </w:r>
      <w:r w:rsidR="00E5161D" w:rsidRPr="00E5161D">
        <w:rPr>
          <w:spacing w:val="1"/>
          <w:sz w:val="28"/>
          <w:szCs w:val="28"/>
        </w:rPr>
        <w:t>ципальной   программы «Развитие культуры городского округа Кинель Самарской области» на 2013-2017гг. проведены</w:t>
      </w:r>
      <w:r w:rsidRPr="00E5161D">
        <w:rPr>
          <w:spacing w:val="1"/>
          <w:sz w:val="28"/>
          <w:szCs w:val="28"/>
        </w:rPr>
        <w:t xml:space="preserve"> ре</w:t>
      </w:r>
      <w:r w:rsidR="00E5161D" w:rsidRPr="00E5161D">
        <w:rPr>
          <w:spacing w:val="1"/>
          <w:sz w:val="28"/>
          <w:szCs w:val="28"/>
        </w:rPr>
        <w:t>монтные работы в помещении</w:t>
      </w:r>
      <w:r w:rsidRPr="00E5161D">
        <w:rPr>
          <w:spacing w:val="1"/>
          <w:sz w:val="28"/>
          <w:szCs w:val="28"/>
        </w:rPr>
        <w:t xml:space="preserve"> Цен</w:t>
      </w:r>
      <w:r w:rsidR="00E5161D" w:rsidRPr="00E5161D">
        <w:rPr>
          <w:spacing w:val="1"/>
          <w:sz w:val="28"/>
          <w:szCs w:val="28"/>
        </w:rPr>
        <w:t>тральной</w:t>
      </w:r>
      <w:r w:rsidRPr="00E5161D">
        <w:rPr>
          <w:spacing w:val="1"/>
          <w:sz w:val="28"/>
          <w:szCs w:val="28"/>
        </w:rPr>
        <w:t xml:space="preserve"> библиотеки, библиотеке-филиале №3, МБУ  </w:t>
      </w:r>
      <w:r w:rsidRPr="00A34470">
        <w:rPr>
          <w:spacing w:val="1"/>
          <w:sz w:val="28"/>
          <w:szCs w:val="28"/>
        </w:rPr>
        <w:t>ДО  «ДШИ «Камертон», отремонтированы  фойе  и  вестибюль  МБУК «Дом  культуры  «Дружба»  на  общую  сумму  3</w:t>
      </w:r>
      <w:r w:rsidR="00E5161D" w:rsidRPr="00A34470">
        <w:rPr>
          <w:spacing w:val="1"/>
          <w:sz w:val="28"/>
          <w:szCs w:val="28"/>
        </w:rPr>
        <w:t xml:space="preserve"> 469</w:t>
      </w:r>
      <w:r w:rsidRPr="00A34470">
        <w:rPr>
          <w:spacing w:val="1"/>
          <w:sz w:val="28"/>
          <w:szCs w:val="28"/>
        </w:rPr>
        <w:t>,0  тыс.</w:t>
      </w:r>
      <w:r w:rsidR="00E5161D" w:rsidRPr="00A34470">
        <w:rPr>
          <w:spacing w:val="1"/>
          <w:sz w:val="28"/>
          <w:szCs w:val="28"/>
        </w:rPr>
        <w:t xml:space="preserve"> </w:t>
      </w:r>
      <w:r w:rsidRPr="00A34470">
        <w:rPr>
          <w:spacing w:val="1"/>
          <w:sz w:val="28"/>
          <w:szCs w:val="28"/>
        </w:rPr>
        <w:t xml:space="preserve">рублей. </w:t>
      </w:r>
    </w:p>
    <w:p w:rsidR="00A8672A" w:rsidRDefault="00A34470" w:rsidP="002423CF">
      <w:pPr>
        <w:shd w:val="clear" w:color="auto" w:fill="FFFFFF"/>
        <w:tabs>
          <w:tab w:val="left" w:pos="2865"/>
          <w:tab w:val="center" w:pos="5014"/>
        </w:tabs>
        <w:spacing w:line="312" w:lineRule="auto"/>
        <w:ind w:hanging="7"/>
        <w:jc w:val="both"/>
        <w:rPr>
          <w:spacing w:val="1"/>
          <w:sz w:val="28"/>
          <w:szCs w:val="28"/>
        </w:rPr>
      </w:pPr>
      <w:r w:rsidRPr="00A34470">
        <w:rPr>
          <w:spacing w:val="1"/>
          <w:sz w:val="28"/>
          <w:szCs w:val="28"/>
        </w:rPr>
        <w:tab/>
        <w:t xml:space="preserve">           </w:t>
      </w:r>
      <w:r w:rsidR="00453CD3" w:rsidRPr="00A34470">
        <w:rPr>
          <w:spacing w:val="1"/>
          <w:sz w:val="28"/>
          <w:szCs w:val="28"/>
        </w:rPr>
        <w:t>На</w:t>
      </w:r>
      <w:r w:rsidR="008B2DA2" w:rsidRPr="00A34470">
        <w:rPr>
          <w:spacing w:val="1"/>
          <w:sz w:val="28"/>
          <w:szCs w:val="28"/>
        </w:rPr>
        <w:t xml:space="preserve"> реализаци</w:t>
      </w:r>
      <w:r w:rsidR="00453CD3" w:rsidRPr="00A34470">
        <w:rPr>
          <w:spacing w:val="1"/>
          <w:sz w:val="28"/>
          <w:szCs w:val="28"/>
        </w:rPr>
        <w:t>ю</w:t>
      </w:r>
      <w:r w:rsidR="008B2DA2" w:rsidRPr="00A34470">
        <w:rPr>
          <w:spacing w:val="1"/>
          <w:sz w:val="28"/>
          <w:szCs w:val="28"/>
        </w:rPr>
        <w:t xml:space="preserve"> му</w:t>
      </w:r>
      <w:r w:rsidR="00702D84" w:rsidRPr="00A34470">
        <w:rPr>
          <w:spacing w:val="1"/>
          <w:sz w:val="28"/>
          <w:szCs w:val="28"/>
        </w:rPr>
        <w:t>ниципальной программы «Развитие культуры городского округа Кинель Самарской области»</w:t>
      </w:r>
      <w:r w:rsidRPr="00A34470">
        <w:rPr>
          <w:spacing w:val="1"/>
          <w:sz w:val="28"/>
          <w:szCs w:val="28"/>
        </w:rPr>
        <w:t xml:space="preserve"> </w:t>
      </w:r>
      <w:r w:rsidR="00702D84" w:rsidRPr="00A34470">
        <w:rPr>
          <w:spacing w:val="1"/>
          <w:sz w:val="28"/>
          <w:szCs w:val="28"/>
        </w:rPr>
        <w:t>на 2013-2017гг. израсходовано</w:t>
      </w:r>
      <w:r w:rsidR="008B2DA2" w:rsidRPr="00A34470">
        <w:rPr>
          <w:spacing w:val="1"/>
          <w:sz w:val="28"/>
          <w:szCs w:val="28"/>
        </w:rPr>
        <w:t xml:space="preserve"> </w:t>
      </w:r>
      <w:r w:rsidRPr="00CF1773">
        <w:rPr>
          <w:spacing w:val="1"/>
          <w:sz w:val="28"/>
          <w:szCs w:val="28"/>
        </w:rPr>
        <w:t>4079,9</w:t>
      </w:r>
      <w:r w:rsidR="008B2DA2" w:rsidRPr="00CF1773">
        <w:rPr>
          <w:spacing w:val="1"/>
          <w:sz w:val="28"/>
          <w:szCs w:val="28"/>
        </w:rPr>
        <w:t xml:space="preserve"> тыс. рублей.</w:t>
      </w:r>
    </w:p>
    <w:p w:rsidR="00BA1B8D" w:rsidRPr="00CF1773" w:rsidRDefault="00BA1B8D" w:rsidP="002423CF">
      <w:pPr>
        <w:shd w:val="clear" w:color="auto" w:fill="FFFFFF"/>
        <w:tabs>
          <w:tab w:val="left" w:pos="2865"/>
          <w:tab w:val="center" w:pos="5014"/>
        </w:tabs>
        <w:spacing w:line="312" w:lineRule="auto"/>
        <w:ind w:hanging="7"/>
        <w:jc w:val="both"/>
        <w:rPr>
          <w:spacing w:val="1"/>
          <w:sz w:val="28"/>
          <w:szCs w:val="28"/>
        </w:rPr>
      </w:pPr>
    </w:p>
    <w:p w:rsidR="00474142" w:rsidRPr="00CF1773" w:rsidRDefault="00AD0B62" w:rsidP="002423CF">
      <w:pPr>
        <w:shd w:val="clear" w:color="auto" w:fill="FFFFFF"/>
        <w:tabs>
          <w:tab w:val="center" w:pos="5014"/>
        </w:tabs>
        <w:spacing w:line="312" w:lineRule="auto"/>
        <w:ind w:hanging="6"/>
        <w:rPr>
          <w:b/>
          <w:spacing w:val="1"/>
          <w:sz w:val="28"/>
          <w:szCs w:val="28"/>
        </w:rPr>
      </w:pPr>
      <w:r w:rsidRPr="00CF1773">
        <w:rPr>
          <w:b/>
          <w:spacing w:val="1"/>
          <w:sz w:val="28"/>
          <w:szCs w:val="28"/>
        </w:rPr>
        <w:tab/>
      </w:r>
      <w:r w:rsidR="00D3191E" w:rsidRPr="00CF1773">
        <w:rPr>
          <w:b/>
          <w:spacing w:val="1"/>
          <w:sz w:val="28"/>
          <w:szCs w:val="28"/>
        </w:rPr>
        <w:t xml:space="preserve">            </w:t>
      </w:r>
      <w:r w:rsidR="002C33DB" w:rsidRPr="00CF1773">
        <w:rPr>
          <w:b/>
          <w:spacing w:val="1"/>
          <w:sz w:val="28"/>
          <w:szCs w:val="28"/>
        </w:rPr>
        <w:t>Молодежная политика</w:t>
      </w:r>
    </w:p>
    <w:p w:rsidR="0038279D" w:rsidRPr="00202246" w:rsidRDefault="00D3191E" w:rsidP="002423CF">
      <w:pPr>
        <w:spacing w:line="312" w:lineRule="auto"/>
        <w:jc w:val="both"/>
        <w:rPr>
          <w:spacing w:val="-10"/>
          <w:sz w:val="28"/>
          <w:szCs w:val="28"/>
        </w:rPr>
      </w:pPr>
      <w:r w:rsidRPr="00CF1773">
        <w:rPr>
          <w:sz w:val="28"/>
          <w:szCs w:val="28"/>
        </w:rPr>
        <w:t xml:space="preserve">            </w:t>
      </w:r>
      <w:r w:rsidR="00EE203E" w:rsidRPr="00CF1773">
        <w:rPr>
          <w:sz w:val="28"/>
          <w:szCs w:val="28"/>
        </w:rPr>
        <w:t>Н</w:t>
      </w:r>
      <w:r w:rsidR="00474142" w:rsidRPr="00CF1773">
        <w:rPr>
          <w:sz w:val="28"/>
          <w:szCs w:val="28"/>
        </w:rPr>
        <w:t>аиболее важными задачами в сфере молодежной политики явля</w:t>
      </w:r>
      <w:r w:rsidR="00EE203E" w:rsidRPr="00CF1773">
        <w:rPr>
          <w:sz w:val="28"/>
          <w:szCs w:val="28"/>
        </w:rPr>
        <w:t>ется</w:t>
      </w:r>
      <w:r w:rsidR="00474142" w:rsidRPr="00CF1773">
        <w:rPr>
          <w:sz w:val="28"/>
          <w:szCs w:val="28"/>
        </w:rPr>
        <w:t xml:space="preserve"> участие молодежи в различных проектах и программах, повышение социальной активности и формирование культуры здорового образа жизни молодого </w:t>
      </w:r>
      <w:r w:rsidR="00474142" w:rsidRPr="00202246">
        <w:rPr>
          <w:sz w:val="28"/>
          <w:szCs w:val="28"/>
        </w:rPr>
        <w:t>поколения.</w:t>
      </w:r>
    </w:p>
    <w:p w:rsidR="0038279D" w:rsidRPr="00EE79A3" w:rsidRDefault="00D3191E" w:rsidP="002423CF">
      <w:pPr>
        <w:spacing w:line="312" w:lineRule="auto"/>
        <w:jc w:val="both"/>
        <w:rPr>
          <w:spacing w:val="-10"/>
          <w:sz w:val="28"/>
          <w:szCs w:val="28"/>
        </w:rPr>
      </w:pPr>
      <w:r w:rsidRPr="00202246">
        <w:rPr>
          <w:spacing w:val="-10"/>
          <w:sz w:val="28"/>
          <w:szCs w:val="28"/>
        </w:rPr>
        <w:t xml:space="preserve">               </w:t>
      </w:r>
      <w:r w:rsidR="0038279D" w:rsidRPr="00202246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202246">
        <w:rPr>
          <w:spacing w:val="-10"/>
          <w:sz w:val="28"/>
          <w:szCs w:val="28"/>
        </w:rPr>
        <w:t xml:space="preserve">на 2013-2017 годы </w:t>
      </w:r>
      <w:r w:rsidR="0038279D" w:rsidRPr="00202246">
        <w:rPr>
          <w:spacing w:val="-10"/>
          <w:sz w:val="28"/>
          <w:szCs w:val="28"/>
        </w:rPr>
        <w:t xml:space="preserve">проведено </w:t>
      </w:r>
      <w:r w:rsidR="00202246" w:rsidRPr="00202246">
        <w:rPr>
          <w:spacing w:val="-10"/>
          <w:sz w:val="28"/>
          <w:szCs w:val="28"/>
        </w:rPr>
        <w:t>30</w:t>
      </w:r>
      <w:r w:rsidR="0038279D" w:rsidRPr="00202246">
        <w:rPr>
          <w:spacing w:val="-10"/>
          <w:sz w:val="28"/>
          <w:szCs w:val="28"/>
        </w:rPr>
        <w:t xml:space="preserve"> мероприятий. Данные мероприятия проводятся совместно с учреждениями </w:t>
      </w:r>
      <w:r w:rsidR="0038279D" w:rsidRPr="00EE79A3">
        <w:rPr>
          <w:spacing w:val="-10"/>
          <w:sz w:val="28"/>
          <w:szCs w:val="28"/>
        </w:rPr>
        <w:t>культуры, спорта, образования, молодежной политики, а также общественными организациями городского округа.</w:t>
      </w:r>
    </w:p>
    <w:p w:rsidR="00BE498B" w:rsidRPr="00EE79A3" w:rsidRDefault="00F84D8A" w:rsidP="002423CF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EE79A3">
        <w:rPr>
          <w:spacing w:val="-10"/>
          <w:sz w:val="28"/>
          <w:szCs w:val="28"/>
        </w:rPr>
        <w:lastRenderedPageBreak/>
        <w:t xml:space="preserve">Также в рамках Программы предусмотрено финансирование мероприятий «Организация временных рабочих мест для несовершеннолетних» в размере 823 953 рублей (482 456 рублей – средства городского бюджета, 341 500 рублей – средства областного бюджета). На данные средства в 2016 году МБУ ДМО «Альянс молодых» трудоустроено 143 несовершеннолетних. </w:t>
      </w:r>
    </w:p>
    <w:p w:rsidR="00523469" w:rsidRPr="00523469" w:rsidRDefault="00EE203E" w:rsidP="002423CF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523469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6A2876" w:rsidRPr="00523469">
        <w:rPr>
          <w:spacing w:val="-10"/>
          <w:sz w:val="28"/>
          <w:szCs w:val="28"/>
        </w:rPr>
        <w:t>4</w:t>
      </w:r>
      <w:r w:rsidR="00EE79A3" w:rsidRPr="00523469">
        <w:rPr>
          <w:spacing w:val="-10"/>
          <w:sz w:val="28"/>
          <w:szCs w:val="28"/>
        </w:rPr>
        <w:t>8</w:t>
      </w:r>
      <w:r w:rsidRPr="00523469">
        <w:rPr>
          <w:spacing w:val="-10"/>
          <w:sz w:val="28"/>
          <w:szCs w:val="28"/>
        </w:rPr>
        <w:t xml:space="preserve"> мероприятий. Основные мероприятия – это мероприятия, посвященные Дню Защитника Отечества, Дню вывода войск из Афганистана, военно-спортивная игра «Зарница»</w:t>
      </w:r>
      <w:r w:rsidR="00523469" w:rsidRPr="00523469">
        <w:rPr>
          <w:spacing w:val="-10"/>
          <w:sz w:val="28"/>
          <w:szCs w:val="28"/>
        </w:rPr>
        <w:t xml:space="preserve">. Ключевыми стали мероприятия, посвященные 71 годовщине Победы (акции «Бессмертный полк», «Ветеран живет рядом», «Георгиевская ленточка», «Стена памяти», «Солдатская каша», «Дерево Победы»), тематические мероприятия в военно-патриотических клубах. </w:t>
      </w:r>
    </w:p>
    <w:p w:rsidR="00EE203E" w:rsidRPr="0063342A" w:rsidRDefault="00EE203E" w:rsidP="002423CF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523469">
        <w:rPr>
          <w:spacing w:val="-10"/>
          <w:sz w:val="28"/>
          <w:szCs w:val="28"/>
        </w:rPr>
        <w:t>Активно ведут работу детские и молодежные общественные организации и объединения. Членами данных организаций подготовлено и проведено более 12</w:t>
      </w:r>
      <w:r w:rsidR="003737A4" w:rsidRPr="00523469">
        <w:rPr>
          <w:spacing w:val="-10"/>
          <w:sz w:val="28"/>
          <w:szCs w:val="28"/>
        </w:rPr>
        <w:t>5</w:t>
      </w:r>
      <w:r w:rsidRPr="00523469">
        <w:rPr>
          <w:spacing w:val="-10"/>
          <w:sz w:val="28"/>
          <w:szCs w:val="28"/>
        </w:rPr>
        <w:t xml:space="preserve"> мероприя</w:t>
      </w:r>
      <w:r w:rsidR="00974A82" w:rsidRPr="00523469">
        <w:rPr>
          <w:spacing w:val="-10"/>
          <w:sz w:val="28"/>
          <w:szCs w:val="28"/>
        </w:rPr>
        <w:t>тий</w:t>
      </w:r>
      <w:r w:rsidRPr="00523469">
        <w:rPr>
          <w:spacing w:val="-10"/>
          <w:sz w:val="28"/>
          <w:szCs w:val="28"/>
        </w:rPr>
        <w:t xml:space="preserve">. Проведенные мероприятия были различного характера: уроки памяти и </w:t>
      </w:r>
      <w:r w:rsidRPr="0063342A">
        <w:rPr>
          <w:spacing w:val="-10"/>
          <w:sz w:val="28"/>
          <w:szCs w:val="28"/>
        </w:rPr>
        <w:t>военно-патриотические игры, конкурсы чтецов, литературные гостиные и танцевальные вечера, социально значимые акции.</w:t>
      </w:r>
    </w:p>
    <w:p w:rsidR="00873E37" w:rsidRPr="0063342A" w:rsidRDefault="00805A69" w:rsidP="002423CF">
      <w:pPr>
        <w:spacing w:line="312" w:lineRule="auto"/>
        <w:jc w:val="both"/>
        <w:rPr>
          <w:spacing w:val="-10"/>
          <w:sz w:val="28"/>
          <w:szCs w:val="28"/>
        </w:rPr>
      </w:pPr>
      <w:r w:rsidRPr="0063342A">
        <w:rPr>
          <w:spacing w:val="-10"/>
          <w:sz w:val="28"/>
          <w:szCs w:val="28"/>
        </w:rPr>
        <w:tab/>
      </w:r>
      <w:r w:rsidR="0063342A" w:rsidRPr="0063342A">
        <w:rPr>
          <w:spacing w:val="-10"/>
          <w:sz w:val="28"/>
          <w:szCs w:val="28"/>
        </w:rPr>
        <w:t>Н</w:t>
      </w:r>
      <w:r w:rsidR="00440D0B" w:rsidRPr="0063342A">
        <w:rPr>
          <w:spacing w:val="-10"/>
          <w:sz w:val="28"/>
          <w:szCs w:val="28"/>
        </w:rPr>
        <w:t xml:space="preserve">а реализацию молодежной политики </w:t>
      </w:r>
      <w:r w:rsidR="0063342A" w:rsidRPr="0063342A">
        <w:rPr>
          <w:spacing w:val="-10"/>
          <w:sz w:val="28"/>
          <w:szCs w:val="28"/>
        </w:rPr>
        <w:t xml:space="preserve">в городском округе </w:t>
      </w:r>
      <w:r w:rsidR="00440D0B" w:rsidRPr="0063342A">
        <w:rPr>
          <w:spacing w:val="-10"/>
          <w:sz w:val="28"/>
          <w:szCs w:val="28"/>
        </w:rPr>
        <w:t xml:space="preserve">израсходовано </w:t>
      </w:r>
      <w:r w:rsidR="0063342A" w:rsidRPr="0063342A">
        <w:rPr>
          <w:spacing w:val="-10"/>
          <w:sz w:val="28"/>
          <w:szCs w:val="28"/>
        </w:rPr>
        <w:t xml:space="preserve">1769,9 </w:t>
      </w:r>
      <w:r w:rsidR="00440D0B" w:rsidRPr="0063342A">
        <w:rPr>
          <w:spacing w:val="-10"/>
          <w:sz w:val="28"/>
          <w:szCs w:val="28"/>
        </w:rPr>
        <w:t>тыс. рублей.</w:t>
      </w:r>
    </w:p>
    <w:p w:rsidR="003C1C73" w:rsidRPr="00A879E7" w:rsidRDefault="00F00A3A" w:rsidP="002423CF">
      <w:pPr>
        <w:spacing w:line="312" w:lineRule="auto"/>
        <w:ind w:firstLine="708"/>
        <w:rPr>
          <w:b/>
          <w:spacing w:val="-2"/>
          <w:sz w:val="28"/>
          <w:szCs w:val="28"/>
        </w:rPr>
      </w:pPr>
      <w:r w:rsidRPr="00A879E7">
        <w:rPr>
          <w:b/>
          <w:spacing w:val="-2"/>
          <w:sz w:val="28"/>
          <w:szCs w:val="28"/>
        </w:rPr>
        <w:t>Физ</w:t>
      </w:r>
      <w:r w:rsidR="007C0984" w:rsidRPr="00A879E7">
        <w:rPr>
          <w:b/>
          <w:spacing w:val="-2"/>
          <w:sz w:val="28"/>
          <w:szCs w:val="28"/>
        </w:rPr>
        <w:t>ическая культура</w:t>
      </w:r>
      <w:r w:rsidRPr="00A879E7">
        <w:rPr>
          <w:b/>
          <w:spacing w:val="-2"/>
          <w:sz w:val="28"/>
          <w:szCs w:val="28"/>
        </w:rPr>
        <w:t xml:space="preserve"> и спорт</w:t>
      </w:r>
    </w:p>
    <w:p w:rsidR="00646EFF" w:rsidRPr="00C83232" w:rsidRDefault="00646EFF" w:rsidP="002423CF">
      <w:pPr>
        <w:spacing w:line="312" w:lineRule="auto"/>
        <w:ind w:firstLine="709"/>
        <w:jc w:val="both"/>
        <w:rPr>
          <w:sz w:val="28"/>
          <w:szCs w:val="28"/>
        </w:rPr>
      </w:pPr>
      <w:r w:rsidRPr="00A879E7">
        <w:rPr>
          <w:sz w:val="28"/>
          <w:szCs w:val="28"/>
        </w:rPr>
        <w:t xml:space="preserve">Главной задачей городского округа Кинель является развитие физической культуры и спорта среди всех возрастных и социальных групп населения; развитие физкультурно-оздоровительной работы по месту жительства; </w:t>
      </w:r>
      <w:r w:rsidRPr="00C83232">
        <w:rPr>
          <w:sz w:val="28"/>
          <w:szCs w:val="28"/>
        </w:rPr>
        <w:t>проведение спортивно-массовых мероприятий.</w:t>
      </w:r>
    </w:p>
    <w:p w:rsidR="00B75D8B" w:rsidRPr="00D048B5" w:rsidRDefault="00705E05" w:rsidP="002423CF">
      <w:pPr>
        <w:spacing w:line="312" w:lineRule="auto"/>
        <w:ind w:firstLine="709"/>
        <w:jc w:val="both"/>
        <w:rPr>
          <w:sz w:val="28"/>
          <w:szCs w:val="28"/>
        </w:rPr>
      </w:pPr>
      <w:r w:rsidRPr="00C83232">
        <w:rPr>
          <w:sz w:val="28"/>
          <w:szCs w:val="28"/>
        </w:rPr>
        <w:t>На территории г. о. Кинель расположен</w:t>
      </w:r>
      <w:r w:rsidR="00B75D8B">
        <w:rPr>
          <w:sz w:val="28"/>
          <w:szCs w:val="28"/>
        </w:rPr>
        <w:t>о</w:t>
      </w:r>
      <w:r w:rsidRPr="00C83232">
        <w:rPr>
          <w:sz w:val="28"/>
          <w:szCs w:val="28"/>
        </w:rPr>
        <w:t xml:space="preserve"> </w:t>
      </w:r>
      <w:r w:rsidR="004C3D61" w:rsidRPr="00C83232">
        <w:rPr>
          <w:sz w:val="28"/>
          <w:szCs w:val="28"/>
        </w:rPr>
        <w:t>6</w:t>
      </w:r>
      <w:r w:rsidR="00B75D8B">
        <w:rPr>
          <w:sz w:val="28"/>
          <w:szCs w:val="28"/>
        </w:rPr>
        <w:t>8</w:t>
      </w:r>
      <w:r w:rsidRPr="00C83232">
        <w:rPr>
          <w:sz w:val="28"/>
          <w:szCs w:val="28"/>
        </w:rPr>
        <w:t xml:space="preserve"> спортивных сооружени</w:t>
      </w:r>
      <w:r w:rsidR="00F470EC">
        <w:rPr>
          <w:sz w:val="28"/>
          <w:szCs w:val="28"/>
        </w:rPr>
        <w:t xml:space="preserve">й, </w:t>
      </w:r>
      <w:r w:rsidRPr="00C83232">
        <w:rPr>
          <w:sz w:val="28"/>
          <w:szCs w:val="28"/>
        </w:rPr>
        <w:t>из них: 1 стадион, 1 бассейн</w:t>
      </w:r>
      <w:r w:rsidR="004C3D61" w:rsidRPr="00C83232">
        <w:rPr>
          <w:sz w:val="28"/>
          <w:szCs w:val="28"/>
        </w:rPr>
        <w:t xml:space="preserve">, </w:t>
      </w:r>
      <w:r w:rsidR="00F470EC">
        <w:rPr>
          <w:sz w:val="28"/>
          <w:szCs w:val="28"/>
        </w:rPr>
        <w:t xml:space="preserve">1 </w:t>
      </w:r>
      <w:r w:rsidR="004C3D61" w:rsidRPr="00C83232">
        <w:rPr>
          <w:sz w:val="28"/>
          <w:szCs w:val="28"/>
        </w:rPr>
        <w:t>тир</w:t>
      </w:r>
      <w:r w:rsidR="00D628CE" w:rsidRPr="00C83232">
        <w:rPr>
          <w:sz w:val="28"/>
          <w:szCs w:val="28"/>
        </w:rPr>
        <w:t>, 3</w:t>
      </w:r>
      <w:r w:rsidR="00B75D8B">
        <w:rPr>
          <w:sz w:val="28"/>
          <w:szCs w:val="28"/>
        </w:rPr>
        <w:t>5</w:t>
      </w:r>
      <w:r w:rsidR="00D628CE" w:rsidRPr="00C83232">
        <w:rPr>
          <w:sz w:val="28"/>
          <w:szCs w:val="28"/>
        </w:rPr>
        <w:t xml:space="preserve"> плоскостн</w:t>
      </w:r>
      <w:r w:rsidR="00B75D8B">
        <w:rPr>
          <w:sz w:val="28"/>
          <w:szCs w:val="28"/>
        </w:rPr>
        <w:t>ых</w:t>
      </w:r>
      <w:r w:rsidR="00D628CE" w:rsidRPr="00C83232">
        <w:rPr>
          <w:sz w:val="28"/>
          <w:szCs w:val="28"/>
        </w:rPr>
        <w:t xml:space="preserve"> сооружени</w:t>
      </w:r>
      <w:r w:rsidR="00F470EC">
        <w:rPr>
          <w:sz w:val="28"/>
          <w:szCs w:val="28"/>
        </w:rPr>
        <w:t>й (в их число входит 8 футбольных полей),</w:t>
      </w:r>
      <w:r w:rsidR="00D628CE" w:rsidRPr="00C83232">
        <w:rPr>
          <w:sz w:val="28"/>
          <w:szCs w:val="28"/>
        </w:rPr>
        <w:t xml:space="preserve"> </w:t>
      </w:r>
      <w:r w:rsidR="00F470EC">
        <w:rPr>
          <w:sz w:val="28"/>
          <w:szCs w:val="28"/>
        </w:rPr>
        <w:t>16 спортивных залов и</w:t>
      </w:r>
      <w:r w:rsidR="00B75D8B">
        <w:rPr>
          <w:sz w:val="28"/>
          <w:szCs w:val="28"/>
        </w:rPr>
        <w:t xml:space="preserve"> </w:t>
      </w:r>
      <w:r w:rsidR="00F470EC">
        <w:rPr>
          <w:sz w:val="28"/>
          <w:szCs w:val="28"/>
        </w:rPr>
        <w:t xml:space="preserve">14 </w:t>
      </w:r>
      <w:r w:rsidR="00B75D8B">
        <w:rPr>
          <w:sz w:val="28"/>
          <w:szCs w:val="28"/>
        </w:rPr>
        <w:t>малы</w:t>
      </w:r>
      <w:r w:rsidR="00F470EC">
        <w:rPr>
          <w:sz w:val="28"/>
          <w:szCs w:val="28"/>
        </w:rPr>
        <w:t xml:space="preserve">х </w:t>
      </w:r>
      <w:r w:rsidR="00B75D8B">
        <w:rPr>
          <w:sz w:val="28"/>
          <w:szCs w:val="28"/>
        </w:rPr>
        <w:t>зал</w:t>
      </w:r>
      <w:r w:rsidR="00F470EC">
        <w:rPr>
          <w:sz w:val="28"/>
          <w:szCs w:val="28"/>
        </w:rPr>
        <w:t>ов</w:t>
      </w:r>
      <w:r w:rsidR="00B75D8B">
        <w:rPr>
          <w:sz w:val="28"/>
          <w:szCs w:val="28"/>
        </w:rPr>
        <w:t>.</w:t>
      </w:r>
    </w:p>
    <w:p w:rsidR="00D628CE" w:rsidRPr="005113A5" w:rsidRDefault="00D628CE" w:rsidP="002423CF">
      <w:pPr>
        <w:spacing w:line="312" w:lineRule="auto"/>
        <w:ind w:firstLine="709"/>
        <w:jc w:val="both"/>
        <w:rPr>
          <w:sz w:val="28"/>
          <w:szCs w:val="28"/>
        </w:rPr>
      </w:pPr>
      <w:r w:rsidRPr="00D048B5">
        <w:rPr>
          <w:sz w:val="28"/>
          <w:szCs w:val="28"/>
        </w:rPr>
        <w:t xml:space="preserve">Для активных занятий спортом в городском округе функционируют </w:t>
      </w:r>
      <w:r w:rsidR="000B3D4F" w:rsidRPr="00D048B5">
        <w:rPr>
          <w:sz w:val="28"/>
          <w:szCs w:val="28"/>
        </w:rPr>
        <w:t xml:space="preserve">6 </w:t>
      </w:r>
      <w:r w:rsidRPr="00D048B5">
        <w:rPr>
          <w:sz w:val="28"/>
          <w:szCs w:val="28"/>
        </w:rPr>
        <w:t>многофункциональны</w:t>
      </w:r>
      <w:r w:rsidR="000B3D4F" w:rsidRPr="00D048B5">
        <w:rPr>
          <w:sz w:val="28"/>
          <w:szCs w:val="28"/>
        </w:rPr>
        <w:t>х</w:t>
      </w:r>
      <w:r w:rsidRPr="00D048B5">
        <w:rPr>
          <w:sz w:val="28"/>
          <w:szCs w:val="28"/>
        </w:rPr>
        <w:t xml:space="preserve"> спортивны</w:t>
      </w:r>
      <w:r w:rsidR="000B3D4F" w:rsidRPr="00D048B5">
        <w:rPr>
          <w:sz w:val="28"/>
          <w:szCs w:val="28"/>
        </w:rPr>
        <w:t>х площадок</w:t>
      </w:r>
      <w:r w:rsidRPr="00D048B5">
        <w:rPr>
          <w:sz w:val="28"/>
          <w:szCs w:val="28"/>
        </w:rPr>
        <w:t>: на стадионе в г. Кинель, п.г.т. Алексеевка, в детском парке в г. Кинель, на территории ГБОУ СОШ №1</w:t>
      </w:r>
      <w:r w:rsidR="000B3D4F" w:rsidRPr="00D048B5">
        <w:rPr>
          <w:sz w:val="28"/>
          <w:szCs w:val="28"/>
        </w:rPr>
        <w:t xml:space="preserve"> в г. Кинель, построенные </w:t>
      </w:r>
      <w:r w:rsidR="00702D84" w:rsidRPr="00D048B5">
        <w:rPr>
          <w:sz w:val="28"/>
          <w:szCs w:val="28"/>
        </w:rPr>
        <w:t xml:space="preserve">на средства </w:t>
      </w:r>
      <w:r w:rsidR="00E37E56" w:rsidRPr="00D048B5">
        <w:rPr>
          <w:sz w:val="28"/>
          <w:szCs w:val="28"/>
        </w:rPr>
        <w:t xml:space="preserve">городского бюджета </w:t>
      </w:r>
      <w:r w:rsidR="000B3D4F" w:rsidRPr="00D048B5">
        <w:rPr>
          <w:sz w:val="28"/>
          <w:szCs w:val="28"/>
        </w:rPr>
        <w:t>в 2016 году 2 спортплощадки: на</w:t>
      </w:r>
      <w:r w:rsidR="005113A5">
        <w:rPr>
          <w:sz w:val="28"/>
          <w:szCs w:val="28"/>
        </w:rPr>
        <w:t xml:space="preserve"> </w:t>
      </w:r>
      <w:r w:rsidR="000B3D4F" w:rsidRPr="00D048B5">
        <w:rPr>
          <w:sz w:val="28"/>
          <w:szCs w:val="28"/>
        </w:rPr>
        <w:t xml:space="preserve">территории ГБОУ СОШ №3 и по адресу: ул. Маяковского, </w:t>
      </w:r>
      <w:r w:rsidR="000B3D4F" w:rsidRPr="005113A5">
        <w:rPr>
          <w:sz w:val="28"/>
          <w:szCs w:val="28"/>
        </w:rPr>
        <w:t>83, а также</w:t>
      </w:r>
      <w:r w:rsidRPr="005113A5">
        <w:rPr>
          <w:sz w:val="28"/>
          <w:szCs w:val="28"/>
        </w:rPr>
        <w:t xml:space="preserve"> 2 хоккейные площадки: в п.г.т. Усть-Кинельский, в г. Кинель, ул. Мостовая.</w:t>
      </w:r>
    </w:p>
    <w:p w:rsidR="00F30845" w:rsidRPr="00E701F6" w:rsidRDefault="0031334F" w:rsidP="002423CF">
      <w:pPr>
        <w:spacing w:line="312" w:lineRule="auto"/>
        <w:ind w:firstLine="709"/>
        <w:jc w:val="both"/>
        <w:rPr>
          <w:sz w:val="28"/>
          <w:szCs w:val="28"/>
        </w:rPr>
      </w:pPr>
      <w:r w:rsidRPr="005113A5">
        <w:rPr>
          <w:sz w:val="28"/>
          <w:szCs w:val="28"/>
        </w:rPr>
        <w:t xml:space="preserve">С целью охвата населения и для удобства выполнения нормативов ВФСК ГТО на территории г.о. Кинель </w:t>
      </w:r>
      <w:r w:rsidR="00E37E56" w:rsidRPr="005113A5">
        <w:rPr>
          <w:sz w:val="28"/>
          <w:szCs w:val="28"/>
        </w:rPr>
        <w:t xml:space="preserve">установлены </w:t>
      </w:r>
      <w:r w:rsidRPr="005113A5">
        <w:rPr>
          <w:sz w:val="28"/>
          <w:szCs w:val="28"/>
        </w:rPr>
        <w:t xml:space="preserve">2 сертифицированные </w:t>
      </w:r>
      <w:r w:rsidR="00E37E56" w:rsidRPr="005113A5">
        <w:rPr>
          <w:sz w:val="28"/>
          <w:szCs w:val="28"/>
        </w:rPr>
        <w:t xml:space="preserve">спортивные </w:t>
      </w:r>
      <w:r w:rsidR="00E37E56" w:rsidRPr="005113A5">
        <w:rPr>
          <w:sz w:val="28"/>
          <w:szCs w:val="28"/>
        </w:rPr>
        <w:lastRenderedPageBreak/>
        <w:t xml:space="preserve">площадки на территории ГБОУ СОШ №11, г. Кинель, ул. Маяковского, 49 и в </w:t>
      </w:r>
      <w:r w:rsidR="00E37E56" w:rsidRPr="00E701F6">
        <w:rPr>
          <w:sz w:val="28"/>
          <w:szCs w:val="28"/>
        </w:rPr>
        <w:t>п.г.т. Алексеевка, ул Гагарина, 8</w:t>
      </w:r>
      <w:r w:rsidR="00B40698" w:rsidRPr="00E701F6">
        <w:rPr>
          <w:sz w:val="28"/>
          <w:szCs w:val="28"/>
        </w:rPr>
        <w:t xml:space="preserve">, в </w:t>
      </w:r>
      <w:r w:rsidR="00D4358E" w:rsidRPr="00E701F6">
        <w:rPr>
          <w:sz w:val="28"/>
          <w:szCs w:val="28"/>
        </w:rPr>
        <w:t xml:space="preserve">районе </w:t>
      </w:r>
      <w:r w:rsidR="00B40698" w:rsidRPr="00E701F6">
        <w:rPr>
          <w:sz w:val="28"/>
          <w:szCs w:val="28"/>
        </w:rPr>
        <w:t>ГБОУ СОШ №4</w:t>
      </w:r>
      <w:r w:rsidR="00E37E56" w:rsidRPr="00E701F6">
        <w:rPr>
          <w:sz w:val="28"/>
          <w:szCs w:val="28"/>
        </w:rPr>
        <w:t xml:space="preserve">. </w:t>
      </w:r>
    </w:p>
    <w:p w:rsidR="005E3F71" w:rsidRPr="000A2230" w:rsidRDefault="000E6A10" w:rsidP="002423CF">
      <w:pPr>
        <w:spacing w:line="312" w:lineRule="auto"/>
        <w:jc w:val="both"/>
        <w:rPr>
          <w:sz w:val="28"/>
          <w:szCs w:val="28"/>
        </w:rPr>
      </w:pPr>
      <w:r w:rsidRPr="00E701F6">
        <w:rPr>
          <w:sz w:val="28"/>
          <w:szCs w:val="28"/>
        </w:rPr>
        <w:t xml:space="preserve">          В городском округе Кинель работают секции по </w:t>
      </w:r>
      <w:r w:rsidR="008828EC" w:rsidRPr="00E701F6">
        <w:rPr>
          <w:sz w:val="28"/>
          <w:szCs w:val="28"/>
        </w:rPr>
        <w:t>30</w:t>
      </w:r>
      <w:r w:rsidRPr="00E701F6">
        <w:rPr>
          <w:sz w:val="28"/>
          <w:szCs w:val="28"/>
        </w:rPr>
        <w:t xml:space="preserve"> видам спорта с </w:t>
      </w:r>
      <w:r w:rsidRPr="000A2230">
        <w:rPr>
          <w:sz w:val="28"/>
          <w:szCs w:val="28"/>
        </w:rPr>
        <w:t>количеством занимающихся 7 </w:t>
      </w:r>
      <w:r w:rsidR="00743101" w:rsidRPr="000A2230">
        <w:rPr>
          <w:sz w:val="28"/>
          <w:szCs w:val="28"/>
        </w:rPr>
        <w:t>5</w:t>
      </w:r>
      <w:r w:rsidR="00E701F6" w:rsidRPr="000A2230">
        <w:rPr>
          <w:sz w:val="28"/>
          <w:szCs w:val="28"/>
        </w:rPr>
        <w:t>76</w:t>
      </w:r>
      <w:r w:rsidRPr="000A2230">
        <w:rPr>
          <w:sz w:val="28"/>
          <w:szCs w:val="28"/>
        </w:rPr>
        <w:t xml:space="preserve"> человек</w:t>
      </w:r>
      <w:r w:rsidR="00E701F6" w:rsidRPr="000A2230">
        <w:rPr>
          <w:sz w:val="28"/>
          <w:szCs w:val="28"/>
        </w:rPr>
        <w:t>.</w:t>
      </w:r>
    </w:p>
    <w:p w:rsidR="005E3F71" w:rsidRDefault="005E3F71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0A2230">
        <w:rPr>
          <w:sz w:val="28"/>
          <w:szCs w:val="28"/>
        </w:rPr>
        <w:t xml:space="preserve">В рамках муниципальной программы «Развитие физической культуры и спорта в городском округе Кинель на 2013-2017 годы» за </w:t>
      </w:r>
      <w:r w:rsidR="000A2230" w:rsidRPr="000A2230">
        <w:rPr>
          <w:sz w:val="28"/>
          <w:szCs w:val="28"/>
        </w:rPr>
        <w:t>год</w:t>
      </w:r>
      <w:r w:rsidRPr="000A2230">
        <w:rPr>
          <w:sz w:val="28"/>
          <w:szCs w:val="28"/>
        </w:rPr>
        <w:t xml:space="preserve"> среди детей и подростков было проведено </w:t>
      </w:r>
      <w:r w:rsidR="000A2230" w:rsidRPr="000A2230">
        <w:rPr>
          <w:sz w:val="28"/>
          <w:szCs w:val="28"/>
        </w:rPr>
        <w:t>40</w:t>
      </w:r>
      <w:r w:rsidRPr="000A2230">
        <w:rPr>
          <w:sz w:val="28"/>
          <w:szCs w:val="28"/>
        </w:rPr>
        <w:t xml:space="preserve"> спортивно-массовых мероприяти</w:t>
      </w:r>
      <w:r w:rsidR="002C039B" w:rsidRPr="000A2230">
        <w:rPr>
          <w:sz w:val="28"/>
          <w:szCs w:val="28"/>
        </w:rPr>
        <w:t>й</w:t>
      </w:r>
      <w:r w:rsidRPr="000A2230">
        <w:rPr>
          <w:sz w:val="28"/>
          <w:szCs w:val="28"/>
        </w:rPr>
        <w:t xml:space="preserve">. Среди взрослого населения проведено </w:t>
      </w:r>
      <w:r w:rsidR="000A2230" w:rsidRPr="000A2230">
        <w:rPr>
          <w:sz w:val="28"/>
          <w:szCs w:val="28"/>
        </w:rPr>
        <w:t>5</w:t>
      </w:r>
      <w:r w:rsidR="00743101" w:rsidRPr="000A2230">
        <w:rPr>
          <w:sz w:val="28"/>
          <w:szCs w:val="28"/>
        </w:rPr>
        <w:t>1</w:t>
      </w:r>
      <w:r w:rsidR="00963B3C" w:rsidRPr="000A2230">
        <w:rPr>
          <w:sz w:val="28"/>
          <w:szCs w:val="28"/>
        </w:rPr>
        <w:t>мероприяти</w:t>
      </w:r>
      <w:r w:rsidR="00743101" w:rsidRPr="000A2230">
        <w:rPr>
          <w:sz w:val="28"/>
          <w:szCs w:val="28"/>
        </w:rPr>
        <w:t>е</w:t>
      </w:r>
      <w:r w:rsidRPr="000A2230">
        <w:rPr>
          <w:sz w:val="28"/>
          <w:szCs w:val="28"/>
        </w:rPr>
        <w:t>.</w:t>
      </w:r>
    </w:p>
    <w:p w:rsidR="00885201" w:rsidRPr="00885201" w:rsidRDefault="00885201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885201">
        <w:rPr>
          <w:sz w:val="28"/>
          <w:szCs w:val="28"/>
        </w:rPr>
        <w:t>Впервые в 2016 году прошли турниры по хоккею среди детских и взрослых команд, турнир по мини – футболу среди девушек, кубок памяти ветеранов футбола городского округа Кинель, первенство и кубок городского округа Кинель по уличному баскетболу среди взрослых и юношеских команд.  Фильчакова Яна стала призером первенства Европы и мира в тхэквондо.</w:t>
      </w:r>
    </w:p>
    <w:p w:rsidR="00E142A8" w:rsidRPr="00C95C90" w:rsidRDefault="003B77CE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885201">
        <w:rPr>
          <w:sz w:val="28"/>
          <w:szCs w:val="28"/>
        </w:rPr>
        <w:t>На организацию и</w:t>
      </w:r>
      <w:r w:rsidR="00B54B99" w:rsidRPr="00885201">
        <w:rPr>
          <w:sz w:val="28"/>
          <w:szCs w:val="28"/>
        </w:rPr>
        <w:t xml:space="preserve"> проведение городских и областных спортивных мероприятий</w:t>
      </w:r>
      <w:r w:rsidR="007964A5" w:rsidRPr="00885201">
        <w:rPr>
          <w:sz w:val="28"/>
          <w:szCs w:val="28"/>
        </w:rPr>
        <w:t xml:space="preserve"> из бюджетных средств </w:t>
      </w:r>
      <w:r w:rsidR="00B54B99" w:rsidRPr="00885201">
        <w:rPr>
          <w:sz w:val="28"/>
          <w:szCs w:val="28"/>
        </w:rPr>
        <w:t xml:space="preserve">было выделено </w:t>
      </w:r>
      <w:r w:rsidR="00885201" w:rsidRPr="00885201">
        <w:rPr>
          <w:sz w:val="28"/>
          <w:szCs w:val="28"/>
        </w:rPr>
        <w:t>4549,9</w:t>
      </w:r>
      <w:r w:rsidR="00B54B99" w:rsidRPr="00885201">
        <w:rPr>
          <w:sz w:val="28"/>
          <w:szCs w:val="28"/>
        </w:rPr>
        <w:t xml:space="preserve"> тыс. рублей. </w:t>
      </w:r>
    </w:p>
    <w:p w:rsidR="008C0C77" w:rsidRPr="00C95C90" w:rsidRDefault="00BA1B8D" w:rsidP="002423CF">
      <w:pPr>
        <w:spacing w:line="312" w:lineRule="auto"/>
        <w:ind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25C4B" w:rsidRPr="00C95C90">
        <w:rPr>
          <w:b/>
          <w:sz w:val="28"/>
          <w:szCs w:val="28"/>
        </w:rPr>
        <w:t xml:space="preserve">Социальная </w:t>
      </w:r>
      <w:r w:rsidR="00AD0B62" w:rsidRPr="00C95C90">
        <w:rPr>
          <w:b/>
          <w:sz w:val="28"/>
          <w:szCs w:val="28"/>
        </w:rPr>
        <w:t>защита населения</w:t>
      </w:r>
    </w:p>
    <w:p w:rsidR="00975BE7" w:rsidRPr="00C95C90" w:rsidRDefault="00BA1B8D" w:rsidP="002423CF">
      <w:pPr>
        <w:spacing w:line="312" w:lineRule="auto"/>
        <w:ind w:firstLine="283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2E7E" w:rsidRPr="00C95C90">
        <w:rPr>
          <w:sz w:val="28"/>
          <w:szCs w:val="28"/>
        </w:rPr>
        <w:t>В городском округе</w:t>
      </w:r>
      <w:r w:rsidR="00596A56" w:rsidRPr="00C95C90">
        <w:rPr>
          <w:sz w:val="28"/>
          <w:szCs w:val="28"/>
        </w:rPr>
        <w:t xml:space="preserve"> </w:t>
      </w:r>
      <w:r w:rsidR="00C64730" w:rsidRPr="00C95C90">
        <w:rPr>
          <w:sz w:val="28"/>
          <w:szCs w:val="28"/>
        </w:rPr>
        <w:t>особое внимание уделя</w:t>
      </w:r>
      <w:r w:rsidR="00432E7E" w:rsidRPr="00C95C90">
        <w:rPr>
          <w:sz w:val="28"/>
          <w:szCs w:val="28"/>
        </w:rPr>
        <w:t>ется</w:t>
      </w:r>
      <w:r w:rsidR="00596A56" w:rsidRPr="00C95C90">
        <w:rPr>
          <w:sz w:val="28"/>
          <w:szCs w:val="28"/>
        </w:rPr>
        <w:t xml:space="preserve"> </w:t>
      </w:r>
      <w:r w:rsidR="00C64730" w:rsidRPr="00C95C90">
        <w:rPr>
          <w:sz w:val="28"/>
          <w:szCs w:val="28"/>
        </w:rPr>
        <w:t>выполнению социальных обязательств</w:t>
      </w:r>
      <w:r w:rsidR="00975BE7" w:rsidRPr="00C95C90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31491" w:rsidRPr="00C95C90" w:rsidRDefault="00DD1DF6" w:rsidP="002423CF">
      <w:pPr>
        <w:spacing w:line="312" w:lineRule="auto"/>
        <w:jc w:val="both"/>
        <w:rPr>
          <w:sz w:val="28"/>
          <w:szCs w:val="28"/>
        </w:rPr>
      </w:pPr>
      <w:r w:rsidRPr="00C95C90">
        <w:rPr>
          <w:sz w:val="28"/>
          <w:szCs w:val="28"/>
        </w:rPr>
        <w:tab/>
      </w:r>
      <w:r w:rsidR="000B1BEE" w:rsidRPr="00C95C90">
        <w:rPr>
          <w:sz w:val="28"/>
          <w:szCs w:val="28"/>
        </w:rPr>
        <w:t>В отчетном периоде</w:t>
      </w:r>
      <w:r w:rsidR="00431491" w:rsidRPr="00C95C90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</w:t>
      </w:r>
    </w:p>
    <w:p w:rsidR="00431491" w:rsidRPr="00C95C90" w:rsidRDefault="00C95C90" w:rsidP="002423CF">
      <w:pPr>
        <w:spacing w:line="312" w:lineRule="auto"/>
        <w:ind w:hanging="708"/>
        <w:jc w:val="both"/>
        <w:rPr>
          <w:sz w:val="28"/>
          <w:szCs w:val="28"/>
        </w:rPr>
      </w:pPr>
      <w:r w:rsidRPr="00C95C90">
        <w:rPr>
          <w:sz w:val="28"/>
          <w:szCs w:val="28"/>
        </w:rPr>
        <w:t xml:space="preserve">                    </w:t>
      </w:r>
      <w:r w:rsidR="00081DC6" w:rsidRPr="00C95C90">
        <w:rPr>
          <w:sz w:val="28"/>
          <w:szCs w:val="28"/>
        </w:rPr>
        <w:t xml:space="preserve">Всего в городском </w:t>
      </w:r>
      <w:r w:rsidR="00431491" w:rsidRPr="00C95C90">
        <w:rPr>
          <w:sz w:val="28"/>
          <w:szCs w:val="28"/>
        </w:rPr>
        <w:t xml:space="preserve">округе около </w:t>
      </w:r>
      <w:r w:rsidRPr="00C95C90">
        <w:rPr>
          <w:sz w:val="28"/>
          <w:szCs w:val="28"/>
        </w:rPr>
        <w:t>38</w:t>
      </w:r>
      <w:r w:rsidR="00431491" w:rsidRPr="00C95C90">
        <w:rPr>
          <w:sz w:val="28"/>
          <w:szCs w:val="28"/>
        </w:rPr>
        <w:t xml:space="preserve"> тыс. получателей различных социальных выплат. </w:t>
      </w:r>
    </w:p>
    <w:p w:rsidR="00081DC6" w:rsidRPr="00C95C90" w:rsidRDefault="0089353A" w:rsidP="002423CF">
      <w:pPr>
        <w:spacing w:line="312" w:lineRule="auto"/>
        <w:ind w:hanging="708"/>
        <w:jc w:val="both"/>
        <w:rPr>
          <w:sz w:val="28"/>
          <w:szCs w:val="28"/>
        </w:rPr>
      </w:pPr>
      <w:r w:rsidRPr="00C95C90">
        <w:rPr>
          <w:sz w:val="28"/>
          <w:szCs w:val="28"/>
        </w:rPr>
        <w:tab/>
      </w:r>
      <w:r w:rsidRPr="00C95C90">
        <w:rPr>
          <w:sz w:val="28"/>
          <w:szCs w:val="28"/>
        </w:rPr>
        <w:tab/>
      </w:r>
      <w:r w:rsidR="00081DC6" w:rsidRPr="00C95C90">
        <w:rPr>
          <w:sz w:val="28"/>
          <w:szCs w:val="28"/>
        </w:rPr>
        <w:t xml:space="preserve">В соответствии с Законом Самарской области «О государственной поддержке граждан, имеющих детей» </w:t>
      </w:r>
      <w:r w:rsidR="009A557B" w:rsidRPr="00C95C90">
        <w:rPr>
          <w:sz w:val="28"/>
          <w:szCs w:val="28"/>
        </w:rPr>
        <w:t xml:space="preserve">за </w:t>
      </w:r>
      <w:r w:rsidR="00EF1CBC" w:rsidRPr="00C95C90">
        <w:rPr>
          <w:sz w:val="28"/>
          <w:szCs w:val="28"/>
        </w:rPr>
        <w:t>9 месяцев</w:t>
      </w:r>
      <w:r w:rsidR="00081DC6" w:rsidRPr="00C95C90">
        <w:rPr>
          <w:sz w:val="28"/>
          <w:szCs w:val="28"/>
        </w:rPr>
        <w:t xml:space="preserve"> стали получателями по </w:t>
      </w:r>
      <w:r w:rsidR="00D000C4" w:rsidRPr="00C95C90">
        <w:rPr>
          <w:sz w:val="28"/>
          <w:szCs w:val="28"/>
        </w:rPr>
        <w:t>7</w:t>
      </w:r>
      <w:r w:rsidR="00081DC6" w:rsidRPr="00C95C90">
        <w:rPr>
          <w:sz w:val="28"/>
          <w:szCs w:val="28"/>
        </w:rPr>
        <w:t>-</w:t>
      </w:r>
      <w:r w:rsidR="00D000C4" w:rsidRPr="00C95C90">
        <w:rPr>
          <w:sz w:val="28"/>
          <w:szCs w:val="28"/>
        </w:rPr>
        <w:t>м</w:t>
      </w:r>
      <w:r w:rsidR="00081DC6" w:rsidRPr="00C95C90">
        <w:rPr>
          <w:sz w:val="28"/>
          <w:szCs w:val="28"/>
        </w:rPr>
        <w:t xml:space="preserve">и пособиям </w:t>
      </w:r>
      <w:r w:rsidR="00C95C90" w:rsidRPr="00C95C90">
        <w:rPr>
          <w:sz w:val="28"/>
          <w:szCs w:val="28"/>
        </w:rPr>
        <w:t xml:space="preserve">9170 </w:t>
      </w:r>
      <w:r w:rsidRPr="00C95C90">
        <w:rPr>
          <w:sz w:val="28"/>
          <w:szCs w:val="28"/>
        </w:rPr>
        <w:t>человек.</w:t>
      </w:r>
    </w:p>
    <w:p w:rsidR="00671304" w:rsidRPr="00C95C90" w:rsidRDefault="00C95C90" w:rsidP="002423CF">
      <w:pPr>
        <w:spacing w:line="312" w:lineRule="auto"/>
        <w:jc w:val="both"/>
        <w:rPr>
          <w:sz w:val="28"/>
          <w:szCs w:val="28"/>
        </w:rPr>
      </w:pPr>
      <w:r w:rsidRPr="00C95C90">
        <w:rPr>
          <w:sz w:val="28"/>
          <w:szCs w:val="28"/>
        </w:rPr>
        <w:t xml:space="preserve">           </w:t>
      </w:r>
      <w:r w:rsidR="00270D7F" w:rsidRPr="00C95C90">
        <w:rPr>
          <w:sz w:val="28"/>
          <w:szCs w:val="28"/>
        </w:rPr>
        <w:t>Особое внимание уделяется многодетным семьям</w:t>
      </w:r>
      <w:r w:rsidR="00815C94" w:rsidRPr="00C95C90">
        <w:rPr>
          <w:sz w:val="28"/>
          <w:szCs w:val="28"/>
        </w:rPr>
        <w:t>,</w:t>
      </w:r>
      <w:r w:rsidRPr="00C95C90">
        <w:rPr>
          <w:sz w:val="28"/>
          <w:szCs w:val="28"/>
        </w:rPr>
        <w:t xml:space="preserve"> 474</w:t>
      </w:r>
      <w:r w:rsidR="00671304" w:rsidRPr="00C95C90">
        <w:rPr>
          <w:sz w:val="28"/>
          <w:szCs w:val="28"/>
        </w:rPr>
        <w:t xml:space="preserve"> школьник</w:t>
      </w:r>
      <w:r w:rsidR="009A557B" w:rsidRPr="00C95C90">
        <w:rPr>
          <w:sz w:val="28"/>
          <w:szCs w:val="28"/>
        </w:rPr>
        <w:t>ов</w:t>
      </w:r>
      <w:r w:rsidR="00671304" w:rsidRPr="00C95C90">
        <w:rPr>
          <w:sz w:val="28"/>
          <w:szCs w:val="28"/>
        </w:rPr>
        <w:t xml:space="preserve"> из многодетных семей получили ежемесячную компенсацию на проезд. </w:t>
      </w:r>
    </w:p>
    <w:p w:rsidR="00431491" w:rsidRPr="00C95C90" w:rsidRDefault="00431491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C95C90">
        <w:rPr>
          <w:sz w:val="28"/>
          <w:szCs w:val="28"/>
        </w:rPr>
        <w:t xml:space="preserve">За отчетный период ежемесячную денежную выплату на третьего и последующего ребенка в размере </w:t>
      </w:r>
      <w:r w:rsidR="005E18ED" w:rsidRPr="00C95C90">
        <w:rPr>
          <w:sz w:val="28"/>
          <w:szCs w:val="28"/>
        </w:rPr>
        <w:t>9121,0 руб.</w:t>
      </w:r>
      <w:r w:rsidRPr="00C95C90">
        <w:rPr>
          <w:sz w:val="28"/>
          <w:szCs w:val="28"/>
        </w:rPr>
        <w:t xml:space="preserve"> получили </w:t>
      </w:r>
      <w:r w:rsidR="005E18ED" w:rsidRPr="00C95C90">
        <w:rPr>
          <w:sz w:val="28"/>
          <w:szCs w:val="28"/>
        </w:rPr>
        <w:t>3</w:t>
      </w:r>
      <w:r w:rsidR="008747B8" w:rsidRPr="00C95C90">
        <w:rPr>
          <w:sz w:val="28"/>
          <w:szCs w:val="28"/>
        </w:rPr>
        <w:t>1</w:t>
      </w:r>
      <w:r w:rsidR="00C95C90" w:rsidRPr="00C95C90">
        <w:rPr>
          <w:sz w:val="28"/>
          <w:szCs w:val="28"/>
        </w:rPr>
        <w:t>5</w:t>
      </w:r>
      <w:r w:rsidRPr="00C95C90">
        <w:rPr>
          <w:sz w:val="28"/>
          <w:szCs w:val="28"/>
        </w:rPr>
        <w:t xml:space="preserve"> человек.</w:t>
      </w:r>
    </w:p>
    <w:p w:rsidR="0027180F" w:rsidRPr="00C95C90" w:rsidRDefault="00431491" w:rsidP="002423CF">
      <w:pPr>
        <w:spacing w:line="312" w:lineRule="auto"/>
        <w:jc w:val="both"/>
        <w:rPr>
          <w:sz w:val="28"/>
          <w:szCs w:val="28"/>
        </w:rPr>
      </w:pPr>
      <w:r w:rsidRPr="00C95C90">
        <w:rPr>
          <w:sz w:val="28"/>
          <w:szCs w:val="28"/>
        </w:rPr>
        <w:t xml:space="preserve">       Продолжена работа по назначению многодетным семьям единовременной денежной выплаты «Семейный капитал» в размере 100</w:t>
      </w:r>
      <w:r w:rsidR="00C95C90" w:rsidRPr="00C95C90">
        <w:rPr>
          <w:sz w:val="28"/>
          <w:szCs w:val="28"/>
        </w:rPr>
        <w:t xml:space="preserve"> </w:t>
      </w:r>
      <w:r w:rsidRPr="00C95C90">
        <w:rPr>
          <w:sz w:val="28"/>
          <w:szCs w:val="28"/>
        </w:rPr>
        <w:t xml:space="preserve">000 рублей, данную выплату получили </w:t>
      </w:r>
      <w:r w:rsidR="00C95C90" w:rsidRPr="00C95C90">
        <w:rPr>
          <w:sz w:val="28"/>
          <w:szCs w:val="28"/>
        </w:rPr>
        <w:t>112</w:t>
      </w:r>
      <w:r w:rsidRPr="00C95C90">
        <w:rPr>
          <w:sz w:val="28"/>
          <w:szCs w:val="28"/>
        </w:rPr>
        <w:t xml:space="preserve"> сем</w:t>
      </w:r>
      <w:r w:rsidR="00C95C90" w:rsidRPr="00C95C90">
        <w:rPr>
          <w:sz w:val="28"/>
          <w:szCs w:val="28"/>
        </w:rPr>
        <w:t>ей</w:t>
      </w:r>
      <w:r w:rsidRPr="00C95C90">
        <w:rPr>
          <w:sz w:val="28"/>
          <w:szCs w:val="28"/>
        </w:rPr>
        <w:t xml:space="preserve"> при рождении третьего и последующих детей.</w:t>
      </w:r>
    </w:p>
    <w:p w:rsidR="006D2CC5" w:rsidRPr="007D1360" w:rsidRDefault="006D2CC5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7D1360">
        <w:rPr>
          <w:sz w:val="28"/>
          <w:szCs w:val="28"/>
        </w:rPr>
        <w:t xml:space="preserve">Ежемесячные денежные выплаты (ЕДВ) по оплате жилого помещения и коммунальных услуг были выплачены – </w:t>
      </w:r>
      <w:r w:rsidR="004142FF" w:rsidRPr="007D1360">
        <w:rPr>
          <w:sz w:val="28"/>
          <w:szCs w:val="28"/>
        </w:rPr>
        <w:t>8 9</w:t>
      </w:r>
      <w:r w:rsidR="007D1360" w:rsidRPr="007D1360">
        <w:rPr>
          <w:sz w:val="28"/>
          <w:szCs w:val="28"/>
        </w:rPr>
        <w:t>15</w:t>
      </w:r>
      <w:r w:rsidRPr="007D1360">
        <w:rPr>
          <w:sz w:val="28"/>
          <w:szCs w:val="28"/>
        </w:rPr>
        <w:t xml:space="preserve"> получателям.</w:t>
      </w:r>
    </w:p>
    <w:p w:rsidR="006D2CC5" w:rsidRPr="007D1360" w:rsidRDefault="006D2CC5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7D1360">
        <w:rPr>
          <w:sz w:val="28"/>
          <w:szCs w:val="28"/>
        </w:rPr>
        <w:t>Получатели:</w:t>
      </w:r>
    </w:p>
    <w:p w:rsidR="006D2CC5" w:rsidRPr="007D1360" w:rsidRDefault="006D2CC5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7D1360">
        <w:rPr>
          <w:sz w:val="28"/>
          <w:szCs w:val="28"/>
        </w:rPr>
        <w:lastRenderedPageBreak/>
        <w:t>- ежегодной единовременной денежной выплаты к Пасхе - 4</w:t>
      </w:r>
      <w:r w:rsidR="003301BE" w:rsidRPr="007D1360">
        <w:rPr>
          <w:sz w:val="28"/>
          <w:szCs w:val="28"/>
        </w:rPr>
        <w:t>90</w:t>
      </w:r>
      <w:r w:rsidRPr="007D1360">
        <w:rPr>
          <w:sz w:val="28"/>
          <w:szCs w:val="28"/>
        </w:rPr>
        <w:t xml:space="preserve"> детей;</w:t>
      </w:r>
    </w:p>
    <w:p w:rsidR="006D2CC5" w:rsidRPr="007D1360" w:rsidRDefault="006D2CC5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7D1360">
        <w:rPr>
          <w:sz w:val="28"/>
          <w:szCs w:val="28"/>
        </w:rPr>
        <w:t xml:space="preserve">- компенсации части родительской платы за содержание ребенка в дошкольном учреждении - </w:t>
      </w:r>
      <w:r w:rsidR="00DF51AC" w:rsidRPr="007D1360">
        <w:rPr>
          <w:sz w:val="28"/>
          <w:szCs w:val="28"/>
        </w:rPr>
        <w:t>12</w:t>
      </w:r>
      <w:r w:rsidR="004142FF" w:rsidRPr="007D1360">
        <w:rPr>
          <w:sz w:val="28"/>
          <w:szCs w:val="28"/>
        </w:rPr>
        <w:t>3</w:t>
      </w:r>
      <w:r w:rsidR="007D1360" w:rsidRPr="007D1360">
        <w:rPr>
          <w:sz w:val="28"/>
          <w:szCs w:val="28"/>
        </w:rPr>
        <w:t>1</w:t>
      </w:r>
      <w:r w:rsidRPr="007D1360">
        <w:rPr>
          <w:sz w:val="28"/>
          <w:szCs w:val="28"/>
        </w:rPr>
        <w:t xml:space="preserve"> чел</w:t>
      </w:r>
      <w:r w:rsidR="00DF51AC" w:rsidRPr="007D1360">
        <w:rPr>
          <w:sz w:val="28"/>
          <w:szCs w:val="28"/>
        </w:rPr>
        <w:t>овек</w:t>
      </w:r>
      <w:r w:rsidRPr="007D1360">
        <w:rPr>
          <w:sz w:val="28"/>
          <w:szCs w:val="28"/>
        </w:rPr>
        <w:t>;</w:t>
      </w:r>
    </w:p>
    <w:p w:rsidR="006D2CC5" w:rsidRPr="007D1360" w:rsidRDefault="006D2CC5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7D1360">
        <w:rPr>
          <w:sz w:val="28"/>
          <w:szCs w:val="28"/>
        </w:rPr>
        <w:t>- ежемесячной доплаты за особые заслуги п</w:t>
      </w:r>
      <w:r w:rsidR="00E33F70" w:rsidRPr="007D1360">
        <w:rPr>
          <w:sz w:val="28"/>
          <w:szCs w:val="28"/>
        </w:rPr>
        <w:t xml:space="preserve">еред Самарской областью </w:t>
      </w:r>
      <w:r w:rsidRPr="007D1360">
        <w:rPr>
          <w:sz w:val="28"/>
          <w:szCs w:val="28"/>
        </w:rPr>
        <w:t>- 17</w:t>
      </w:r>
      <w:r w:rsidR="007D1360" w:rsidRPr="007D1360">
        <w:rPr>
          <w:sz w:val="28"/>
          <w:szCs w:val="28"/>
        </w:rPr>
        <w:t>1</w:t>
      </w:r>
      <w:r w:rsidRPr="007D1360">
        <w:rPr>
          <w:sz w:val="28"/>
          <w:szCs w:val="28"/>
        </w:rPr>
        <w:t xml:space="preserve"> достойны</w:t>
      </w:r>
      <w:r w:rsidR="007D1360" w:rsidRPr="007D1360">
        <w:rPr>
          <w:sz w:val="28"/>
          <w:szCs w:val="28"/>
        </w:rPr>
        <w:t>й</w:t>
      </w:r>
      <w:r w:rsidRPr="007D1360">
        <w:rPr>
          <w:sz w:val="28"/>
          <w:szCs w:val="28"/>
        </w:rPr>
        <w:t xml:space="preserve"> жител</w:t>
      </w:r>
      <w:r w:rsidR="007D1360" w:rsidRPr="007D1360">
        <w:rPr>
          <w:sz w:val="28"/>
          <w:szCs w:val="28"/>
        </w:rPr>
        <w:t>ь</w:t>
      </w:r>
      <w:r w:rsidRPr="007D1360">
        <w:rPr>
          <w:sz w:val="28"/>
          <w:szCs w:val="28"/>
        </w:rPr>
        <w:t xml:space="preserve"> города</w:t>
      </w:r>
      <w:r w:rsidR="00E33F70" w:rsidRPr="007D1360">
        <w:rPr>
          <w:sz w:val="28"/>
          <w:szCs w:val="28"/>
        </w:rPr>
        <w:t>;</w:t>
      </w:r>
    </w:p>
    <w:p w:rsidR="00E33F70" w:rsidRPr="004F767D" w:rsidRDefault="00E33F70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4F767D">
        <w:rPr>
          <w:sz w:val="28"/>
          <w:szCs w:val="28"/>
        </w:rPr>
        <w:t xml:space="preserve">- доплаты инвалидам боевых действий и членам семей погибших участников боевых действий, а также лиц, погибших (умерших) при исполнении обязанностей военной службы - </w:t>
      </w:r>
      <w:r w:rsidR="00DF51AC" w:rsidRPr="004F767D">
        <w:rPr>
          <w:sz w:val="28"/>
          <w:szCs w:val="28"/>
        </w:rPr>
        <w:t xml:space="preserve">30 </w:t>
      </w:r>
      <w:r w:rsidRPr="004F767D">
        <w:rPr>
          <w:sz w:val="28"/>
          <w:szCs w:val="28"/>
        </w:rPr>
        <w:t>человек;</w:t>
      </w:r>
    </w:p>
    <w:p w:rsidR="00E33F70" w:rsidRPr="004F767D" w:rsidRDefault="00E33F70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4F767D">
        <w:rPr>
          <w:sz w:val="28"/>
          <w:szCs w:val="28"/>
        </w:rPr>
        <w:t>- ежемесячной денежной компенсации в возмещении вреда инвалидам с военной травмой, женам, родителям погибших военнослужащих при исполнении служебных воинских обязанностей - 7</w:t>
      </w:r>
      <w:r w:rsidR="004E0AC3" w:rsidRPr="004F767D">
        <w:rPr>
          <w:sz w:val="28"/>
          <w:szCs w:val="28"/>
        </w:rPr>
        <w:t>5</w:t>
      </w:r>
      <w:r w:rsidRPr="004F767D">
        <w:rPr>
          <w:sz w:val="28"/>
          <w:szCs w:val="28"/>
        </w:rPr>
        <w:t xml:space="preserve"> человек;</w:t>
      </w:r>
    </w:p>
    <w:p w:rsidR="00E33F70" w:rsidRPr="004F767D" w:rsidRDefault="00E33F70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4F767D">
        <w:rPr>
          <w:sz w:val="28"/>
          <w:szCs w:val="28"/>
        </w:rPr>
        <w:t xml:space="preserve">- компенсационных выплат в связи с расходами по оплате расходов коммунальных услуг в жилых помещениях </w:t>
      </w:r>
      <w:r w:rsidR="00AF3C14" w:rsidRPr="004F767D">
        <w:rPr>
          <w:sz w:val="28"/>
          <w:szCs w:val="28"/>
        </w:rPr>
        <w:t>–</w:t>
      </w:r>
      <w:r w:rsidRPr="004F767D">
        <w:rPr>
          <w:sz w:val="28"/>
          <w:szCs w:val="28"/>
        </w:rPr>
        <w:t xml:space="preserve"> 3</w:t>
      </w:r>
      <w:r w:rsidR="004F767D" w:rsidRPr="004F767D">
        <w:rPr>
          <w:sz w:val="28"/>
          <w:szCs w:val="28"/>
        </w:rPr>
        <w:t xml:space="preserve">9 </w:t>
      </w:r>
      <w:r w:rsidRPr="004F767D">
        <w:rPr>
          <w:sz w:val="28"/>
          <w:szCs w:val="28"/>
        </w:rPr>
        <w:t>жен погибших (умерших) военнослужащих;</w:t>
      </w:r>
    </w:p>
    <w:p w:rsidR="00E33F70" w:rsidRPr="009D5980" w:rsidRDefault="00E33F70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9D5980">
        <w:rPr>
          <w:sz w:val="28"/>
          <w:szCs w:val="28"/>
        </w:rPr>
        <w:t>- пособи</w:t>
      </w:r>
      <w:r w:rsidR="008F3DDE" w:rsidRPr="009D5980">
        <w:rPr>
          <w:sz w:val="28"/>
          <w:szCs w:val="28"/>
        </w:rPr>
        <w:t>й</w:t>
      </w:r>
      <w:r w:rsidRPr="009D5980">
        <w:rPr>
          <w:sz w:val="28"/>
          <w:szCs w:val="28"/>
        </w:rPr>
        <w:t>, пострадавшим от техногенных катастроф (ЧАЭС, ПОР, Семипалатинск)</w:t>
      </w:r>
      <w:r w:rsidR="00AF3C14" w:rsidRPr="009D5980">
        <w:rPr>
          <w:sz w:val="28"/>
          <w:szCs w:val="28"/>
        </w:rPr>
        <w:t xml:space="preserve"> – </w:t>
      </w:r>
      <w:r w:rsidR="004F767D" w:rsidRPr="009D5980">
        <w:rPr>
          <w:sz w:val="28"/>
          <w:szCs w:val="28"/>
        </w:rPr>
        <w:t>40</w:t>
      </w:r>
      <w:r w:rsidR="00AF3C14" w:rsidRPr="009D5980">
        <w:rPr>
          <w:sz w:val="28"/>
          <w:szCs w:val="28"/>
        </w:rPr>
        <w:t xml:space="preserve"> человек;</w:t>
      </w:r>
    </w:p>
    <w:p w:rsidR="006D2CC5" w:rsidRPr="009D5980" w:rsidRDefault="00E633EA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9D5980">
        <w:rPr>
          <w:sz w:val="28"/>
          <w:szCs w:val="28"/>
        </w:rPr>
        <w:t>- социальной помощи - 4</w:t>
      </w:r>
      <w:r w:rsidR="004F767D" w:rsidRPr="009D5980">
        <w:rPr>
          <w:sz w:val="28"/>
          <w:szCs w:val="28"/>
        </w:rPr>
        <w:t>85</w:t>
      </w:r>
      <w:r w:rsidR="006D2CC5" w:rsidRPr="009D5980">
        <w:rPr>
          <w:sz w:val="28"/>
          <w:szCs w:val="28"/>
        </w:rPr>
        <w:t xml:space="preserve"> человек из малоимущих семей;</w:t>
      </w:r>
    </w:p>
    <w:p w:rsidR="006D2CC5" w:rsidRPr="009D5980" w:rsidRDefault="006D2CC5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9D5980">
        <w:rPr>
          <w:sz w:val="28"/>
          <w:szCs w:val="28"/>
        </w:rPr>
        <w:t>- ежегодной денежной выплаты «Почетный донор России» стали 15</w:t>
      </w:r>
      <w:r w:rsidR="00B0420D" w:rsidRPr="009D5980">
        <w:rPr>
          <w:sz w:val="28"/>
          <w:szCs w:val="28"/>
        </w:rPr>
        <w:t>5</w:t>
      </w:r>
      <w:r w:rsidRPr="009D5980">
        <w:rPr>
          <w:sz w:val="28"/>
          <w:szCs w:val="28"/>
        </w:rPr>
        <w:t xml:space="preserve"> человек;</w:t>
      </w:r>
    </w:p>
    <w:p w:rsidR="006D2CC5" w:rsidRPr="00313AB5" w:rsidRDefault="006D2CC5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9D5980">
        <w:rPr>
          <w:sz w:val="28"/>
          <w:szCs w:val="28"/>
        </w:rPr>
        <w:t>- пособия на погребение</w:t>
      </w:r>
      <w:r w:rsidR="00E33F70" w:rsidRPr="009D5980">
        <w:rPr>
          <w:sz w:val="28"/>
          <w:szCs w:val="28"/>
        </w:rPr>
        <w:t xml:space="preserve"> не пенсионеров и неработающих</w:t>
      </w:r>
      <w:r w:rsidRPr="009D5980">
        <w:rPr>
          <w:sz w:val="28"/>
          <w:szCs w:val="28"/>
        </w:rPr>
        <w:t xml:space="preserve"> граждан - </w:t>
      </w:r>
      <w:r w:rsidR="009D5980" w:rsidRPr="009D5980">
        <w:rPr>
          <w:sz w:val="28"/>
          <w:szCs w:val="28"/>
        </w:rPr>
        <w:t xml:space="preserve">85 </w:t>
      </w:r>
      <w:r w:rsidR="00673997" w:rsidRPr="00313AB5">
        <w:rPr>
          <w:sz w:val="28"/>
          <w:szCs w:val="28"/>
        </w:rPr>
        <w:t>человек</w:t>
      </w:r>
      <w:r w:rsidRPr="00313AB5">
        <w:rPr>
          <w:sz w:val="28"/>
          <w:szCs w:val="28"/>
        </w:rPr>
        <w:t xml:space="preserve">. </w:t>
      </w:r>
    </w:p>
    <w:p w:rsidR="00431491" w:rsidRPr="00313AB5" w:rsidRDefault="009D5980" w:rsidP="002423CF">
      <w:pPr>
        <w:spacing w:line="312" w:lineRule="auto"/>
        <w:ind w:hanging="645"/>
        <w:jc w:val="both"/>
        <w:rPr>
          <w:sz w:val="28"/>
          <w:szCs w:val="28"/>
        </w:rPr>
      </w:pPr>
      <w:r w:rsidRPr="00313AB5">
        <w:rPr>
          <w:sz w:val="28"/>
          <w:szCs w:val="28"/>
        </w:rPr>
        <w:t xml:space="preserve">                   </w:t>
      </w:r>
      <w:r w:rsidR="00342F5D" w:rsidRPr="00313AB5">
        <w:rPr>
          <w:sz w:val="28"/>
          <w:szCs w:val="28"/>
        </w:rPr>
        <w:t>В отчетном периоде</w:t>
      </w:r>
      <w:r w:rsidR="00431491" w:rsidRPr="00313AB5">
        <w:rPr>
          <w:sz w:val="28"/>
          <w:szCs w:val="28"/>
        </w:rPr>
        <w:t xml:space="preserve"> субсидии за жилищно-коммунальные услуги назначены </w:t>
      </w:r>
      <w:r w:rsidRPr="00313AB5">
        <w:rPr>
          <w:sz w:val="28"/>
          <w:szCs w:val="28"/>
        </w:rPr>
        <w:t>1381</w:t>
      </w:r>
      <w:r w:rsidR="00431491" w:rsidRPr="00313AB5">
        <w:rPr>
          <w:sz w:val="28"/>
          <w:szCs w:val="28"/>
        </w:rPr>
        <w:t xml:space="preserve"> семь</w:t>
      </w:r>
      <w:r w:rsidRPr="00313AB5">
        <w:rPr>
          <w:sz w:val="28"/>
          <w:szCs w:val="28"/>
        </w:rPr>
        <w:t>е</w:t>
      </w:r>
      <w:r w:rsidR="00431491" w:rsidRPr="00313AB5">
        <w:rPr>
          <w:sz w:val="28"/>
          <w:szCs w:val="28"/>
        </w:rPr>
        <w:t xml:space="preserve">, средний размер субсидии составил </w:t>
      </w:r>
      <w:r w:rsidR="00D23729" w:rsidRPr="00313AB5">
        <w:rPr>
          <w:sz w:val="28"/>
          <w:szCs w:val="28"/>
        </w:rPr>
        <w:t xml:space="preserve">1764,35 </w:t>
      </w:r>
      <w:r w:rsidR="00003643" w:rsidRPr="00313AB5">
        <w:rPr>
          <w:sz w:val="28"/>
          <w:szCs w:val="28"/>
        </w:rPr>
        <w:t>руб</w:t>
      </w:r>
      <w:r w:rsidR="00431491" w:rsidRPr="00313AB5">
        <w:rPr>
          <w:sz w:val="28"/>
          <w:szCs w:val="28"/>
        </w:rPr>
        <w:t xml:space="preserve">. </w:t>
      </w:r>
    </w:p>
    <w:p w:rsidR="00D966FA" w:rsidRPr="00313AB5" w:rsidRDefault="00DB5F1D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313AB5">
        <w:rPr>
          <w:sz w:val="28"/>
          <w:szCs w:val="28"/>
        </w:rPr>
        <w:t>Е</w:t>
      </w:r>
      <w:r w:rsidR="00D966FA" w:rsidRPr="00313AB5">
        <w:rPr>
          <w:sz w:val="28"/>
          <w:szCs w:val="28"/>
        </w:rPr>
        <w:t xml:space="preserve">жегодную денежную выплату ко Дню Победы (9 мая) в размере 1 000 руб. получили </w:t>
      </w:r>
      <w:r w:rsidR="0090046D" w:rsidRPr="00313AB5">
        <w:rPr>
          <w:sz w:val="28"/>
          <w:szCs w:val="28"/>
        </w:rPr>
        <w:t>463</w:t>
      </w:r>
      <w:r w:rsidR="00D966FA" w:rsidRPr="00313AB5">
        <w:rPr>
          <w:sz w:val="28"/>
          <w:szCs w:val="28"/>
        </w:rPr>
        <w:t xml:space="preserve"> граждан</w:t>
      </w:r>
      <w:r w:rsidRPr="00313AB5">
        <w:rPr>
          <w:sz w:val="28"/>
          <w:szCs w:val="28"/>
        </w:rPr>
        <w:t>ина</w:t>
      </w:r>
      <w:r w:rsidR="00D966FA" w:rsidRPr="00313AB5">
        <w:rPr>
          <w:sz w:val="28"/>
          <w:szCs w:val="28"/>
        </w:rPr>
        <w:t>, рожденных на территории СССР в период с 3 сентября 1927 года по 2 сентября 1945 года, постоянно проживающих на территории Самарской области и не имеющих права на получение иных ежемесячных выплат по федеральному и областному законодательству.</w:t>
      </w:r>
    </w:p>
    <w:p w:rsidR="00841FAC" w:rsidRPr="00313AB5" w:rsidRDefault="00313AB5" w:rsidP="002423CF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41FAC" w:rsidRPr="00313AB5">
        <w:rPr>
          <w:sz w:val="28"/>
          <w:szCs w:val="28"/>
        </w:rPr>
        <w:t xml:space="preserve"> 2016 г</w:t>
      </w:r>
      <w:r w:rsidR="00F7400D" w:rsidRPr="00313AB5">
        <w:rPr>
          <w:sz w:val="28"/>
          <w:szCs w:val="28"/>
        </w:rPr>
        <w:t>од</w:t>
      </w:r>
      <w:r>
        <w:rPr>
          <w:sz w:val="28"/>
          <w:szCs w:val="28"/>
        </w:rPr>
        <w:t>у</w:t>
      </w:r>
      <w:r w:rsidR="00841FAC" w:rsidRPr="00313AB5">
        <w:rPr>
          <w:sz w:val="28"/>
          <w:szCs w:val="28"/>
        </w:rPr>
        <w:t xml:space="preserve"> получателями социальной выплаты на проведение ремонта жилых помещений, стали 30 человек из числа участников ВОВ, ветеранов Великой Отечественной войны и вдов инвалидов и участников ВОВ.</w:t>
      </w:r>
    </w:p>
    <w:p w:rsidR="003807D5" w:rsidRPr="00313AB5" w:rsidRDefault="001E7D78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313AB5">
        <w:rPr>
          <w:sz w:val="28"/>
          <w:szCs w:val="28"/>
        </w:rPr>
        <w:t>В отчетном периоде</w:t>
      </w:r>
      <w:r w:rsidR="003807D5" w:rsidRPr="00313AB5">
        <w:rPr>
          <w:sz w:val="28"/>
          <w:szCs w:val="28"/>
        </w:rPr>
        <w:t xml:space="preserve"> в полном объеме было обеспечено предоставление социальных гарантий населению.</w:t>
      </w:r>
    </w:p>
    <w:p w:rsidR="003C7FA4" w:rsidRPr="00A93F48" w:rsidRDefault="003C7FA4" w:rsidP="002423CF">
      <w:pPr>
        <w:spacing w:line="312" w:lineRule="auto"/>
        <w:ind w:firstLine="709"/>
        <w:jc w:val="both"/>
        <w:rPr>
          <w:color w:val="FF0000"/>
          <w:sz w:val="28"/>
          <w:szCs w:val="28"/>
        </w:rPr>
      </w:pPr>
    </w:p>
    <w:p w:rsidR="009C300C" w:rsidRPr="00596A56" w:rsidRDefault="00A77CA7" w:rsidP="002423CF">
      <w:pPr>
        <w:spacing w:line="312" w:lineRule="auto"/>
        <w:ind w:firstLine="709"/>
        <w:jc w:val="center"/>
        <w:rPr>
          <w:b/>
          <w:sz w:val="28"/>
          <w:szCs w:val="28"/>
        </w:rPr>
      </w:pPr>
      <w:r w:rsidRPr="00596A56">
        <w:rPr>
          <w:b/>
          <w:sz w:val="28"/>
          <w:szCs w:val="28"/>
        </w:rPr>
        <w:t>11.  Природопользование и экологическая безопасность</w:t>
      </w:r>
    </w:p>
    <w:p w:rsidR="00AC45F6" w:rsidRPr="00E90273" w:rsidRDefault="00AC45F6" w:rsidP="002423CF">
      <w:pPr>
        <w:spacing w:line="312" w:lineRule="auto"/>
        <w:ind w:firstLine="709"/>
        <w:jc w:val="center"/>
        <w:rPr>
          <w:b/>
          <w:sz w:val="28"/>
          <w:szCs w:val="28"/>
        </w:rPr>
      </w:pPr>
    </w:p>
    <w:p w:rsidR="00A77CA7" w:rsidRPr="00E90273" w:rsidRDefault="00632D67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E90273">
        <w:rPr>
          <w:sz w:val="28"/>
          <w:szCs w:val="28"/>
        </w:rPr>
        <w:lastRenderedPageBreak/>
        <w:t>В городском округе уделя</w:t>
      </w:r>
      <w:r w:rsidR="00AA657C" w:rsidRPr="00E90273">
        <w:rPr>
          <w:sz w:val="28"/>
          <w:szCs w:val="28"/>
        </w:rPr>
        <w:t>ется</w:t>
      </w:r>
      <w:r w:rsidRPr="00E90273">
        <w:rPr>
          <w:sz w:val="28"/>
          <w:szCs w:val="28"/>
        </w:rPr>
        <w:t xml:space="preserve"> пристальное внимание проблемам охраны и сохранения окружающей среды</w:t>
      </w:r>
      <w:r w:rsidR="00AA657C" w:rsidRPr="00E90273">
        <w:rPr>
          <w:sz w:val="28"/>
          <w:szCs w:val="28"/>
        </w:rPr>
        <w:t xml:space="preserve">, в том числе </w:t>
      </w:r>
      <w:r w:rsidRPr="00E90273">
        <w:rPr>
          <w:sz w:val="28"/>
          <w:szCs w:val="28"/>
        </w:rPr>
        <w:t xml:space="preserve">озеленению городского округа. Уже массовый характер приобретают работы по высадке деревьев различных пород в период весенней уборки территории городского округа. </w:t>
      </w:r>
    </w:p>
    <w:p w:rsidR="005B35CC" w:rsidRPr="00E90273" w:rsidRDefault="00C74972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E90273">
        <w:rPr>
          <w:sz w:val="28"/>
          <w:szCs w:val="28"/>
        </w:rPr>
        <w:t xml:space="preserve">В рамках </w:t>
      </w:r>
      <w:r w:rsidR="00632D67" w:rsidRPr="00E90273">
        <w:rPr>
          <w:sz w:val="28"/>
          <w:szCs w:val="28"/>
        </w:rPr>
        <w:t>реализ</w:t>
      </w:r>
      <w:r w:rsidRPr="00E90273">
        <w:rPr>
          <w:sz w:val="28"/>
          <w:szCs w:val="28"/>
        </w:rPr>
        <w:t>ации</w:t>
      </w:r>
      <w:r w:rsidR="00632D67" w:rsidRPr="00E90273">
        <w:rPr>
          <w:sz w:val="28"/>
          <w:szCs w:val="28"/>
        </w:rPr>
        <w:t xml:space="preserve"> </w:t>
      </w:r>
      <w:r w:rsidR="005B35CC" w:rsidRPr="00E90273">
        <w:rPr>
          <w:sz w:val="28"/>
          <w:szCs w:val="28"/>
        </w:rPr>
        <w:t>муниципальн</w:t>
      </w:r>
      <w:r w:rsidRPr="00E90273">
        <w:rPr>
          <w:sz w:val="28"/>
          <w:szCs w:val="28"/>
        </w:rPr>
        <w:t>ой</w:t>
      </w:r>
      <w:r w:rsidR="005B35CC" w:rsidRPr="00E90273">
        <w:rPr>
          <w:sz w:val="28"/>
          <w:szCs w:val="28"/>
        </w:rPr>
        <w:t xml:space="preserve"> программ</w:t>
      </w:r>
      <w:r w:rsidRPr="00E90273">
        <w:rPr>
          <w:sz w:val="28"/>
          <w:szCs w:val="28"/>
        </w:rPr>
        <w:t>ы</w:t>
      </w:r>
      <w:r w:rsidR="005B35CC" w:rsidRPr="00E90273">
        <w:rPr>
          <w:sz w:val="28"/>
          <w:szCs w:val="28"/>
        </w:rPr>
        <w:t xml:space="preserve"> «Экологическая программа городского округа Кинель Самарской области на 2016-2020 годы»</w:t>
      </w:r>
      <w:r w:rsidR="005B3223" w:rsidRPr="00E90273">
        <w:rPr>
          <w:sz w:val="28"/>
          <w:szCs w:val="28"/>
        </w:rPr>
        <w:t xml:space="preserve">, объем финансирования которой в 2016 году составляет </w:t>
      </w:r>
      <w:r w:rsidR="0025275D" w:rsidRPr="00E90273">
        <w:rPr>
          <w:sz w:val="28"/>
          <w:szCs w:val="28"/>
        </w:rPr>
        <w:t xml:space="preserve">1371,6 тыс. рублей </w:t>
      </w:r>
      <w:r w:rsidR="005B35CC" w:rsidRPr="00E90273">
        <w:rPr>
          <w:sz w:val="28"/>
          <w:szCs w:val="28"/>
        </w:rPr>
        <w:t xml:space="preserve">были проведены следующие </w:t>
      </w:r>
      <w:r w:rsidR="00E90273" w:rsidRPr="00E90273">
        <w:rPr>
          <w:sz w:val="28"/>
          <w:szCs w:val="28"/>
        </w:rPr>
        <w:t xml:space="preserve">основные </w:t>
      </w:r>
      <w:r w:rsidR="005B35CC" w:rsidRPr="00E90273">
        <w:rPr>
          <w:sz w:val="28"/>
          <w:szCs w:val="28"/>
        </w:rPr>
        <w:t>мероприятия, финансируемые из городского бюджета:</w:t>
      </w:r>
    </w:p>
    <w:p w:rsidR="005B35CC" w:rsidRPr="00E90273" w:rsidRDefault="005B35CC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E90273">
        <w:rPr>
          <w:sz w:val="28"/>
          <w:szCs w:val="28"/>
        </w:rPr>
        <w:t>- приобретение 463 штук саженцев деревьев и кустарников для озеленения территории;</w:t>
      </w:r>
    </w:p>
    <w:p w:rsidR="005B35CC" w:rsidRPr="00E90273" w:rsidRDefault="005B35CC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E90273">
        <w:rPr>
          <w:sz w:val="28"/>
          <w:szCs w:val="28"/>
        </w:rPr>
        <w:t>- заключен муниципальный контракт на оказание услуг по поливу зеленых насаждений и газонов;</w:t>
      </w:r>
    </w:p>
    <w:p w:rsidR="005B35CC" w:rsidRPr="00E90273" w:rsidRDefault="005B35CC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E90273">
        <w:rPr>
          <w:sz w:val="28"/>
          <w:szCs w:val="28"/>
        </w:rPr>
        <w:t xml:space="preserve"> - заключен муниципальный контракт по проведению инвентаризации зеленых насаждений (северная сторона);</w:t>
      </w:r>
    </w:p>
    <w:p w:rsidR="005B35CC" w:rsidRPr="00E90273" w:rsidRDefault="005B35CC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E90273">
        <w:rPr>
          <w:sz w:val="28"/>
          <w:szCs w:val="28"/>
        </w:rPr>
        <w:t>- с 25.04.2016 г. по 25.07.2016 года в соответствии с постановлением администрации городского округа на терри</w:t>
      </w:r>
      <w:r w:rsidR="00830A23">
        <w:rPr>
          <w:sz w:val="28"/>
          <w:szCs w:val="28"/>
        </w:rPr>
        <w:t>тории округа проводились</w:t>
      </w:r>
      <w:r w:rsidRPr="00E90273">
        <w:rPr>
          <w:sz w:val="28"/>
          <w:szCs w:val="28"/>
        </w:rPr>
        <w:t xml:space="preserve"> Дни за</w:t>
      </w:r>
      <w:r w:rsidR="00830A23">
        <w:rPr>
          <w:sz w:val="28"/>
          <w:szCs w:val="28"/>
        </w:rPr>
        <w:t>щиты от экологической опасности</w:t>
      </w:r>
      <w:r w:rsidRPr="00E90273">
        <w:rPr>
          <w:sz w:val="28"/>
          <w:szCs w:val="28"/>
        </w:rPr>
        <w:t>;</w:t>
      </w:r>
    </w:p>
    <w:p w:rsidR="00632D67" w:rsidRPr="00E90273" w:rsidRDefault="005B35CC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E90273">
        <w:rPr>
          <w:sz w:val="28"/>
          <w:szCs w:val="28"/>
        </w:rPr>
        <w:t xml:space="preserve"> - образовательные учреждения городского округа в июне приняли участие в окружном слете юных экологов «Экотроп</w:t>
      </w:r>
      <w:r w:rsidR="00613683" w:rsidRPr="00E90273">
        <w:rPr>
          <w:sz w:val="28"/>
          <w:szCs w:val="28"/>
        </w:rPr>
        <w:t>ы»;</w:t>
      </w:r>
    </w:p>
    <w:p w:rsidR="00613683" w:rsidRPr="00E90273" w:rsidRDefault="00613683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E90273">
        <w:rPr>
          <w:sz w:val="28"/>
          <w:szCs w:val="28"/>
        </w:rPr>
        <w:t>- участие в экологическом карнавале;</w:t>
      </w:r>
    </w:p>
    <w:p w:rsidR="00613683" w:rsidRPr="00E90273" w:rsidRDefault="00613683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E90273">
        <w:rPr>
          <w:sz w:val="28"/>
          <w:szCs w:val="28"/>
        </w:rPr>
        <w:t>- проведен</w:t>
      </w:r>
      <w:r w:rsidR="00E90273" w:rsidRPr="00E90273">
        <w:rPr>
          <w:sz w:val="28"/>
          <w:szCs w:val="28"/>
        </w:rPr>
        <w:t>ие</w:t>
      </w:r>
      <w:r w:rsidRPr="00E90273">
        <w:rPr>
          <w:sz w:val="28"/>
          <w:szCs w:val="28"/>
        </w:rPr>
        <w:t xml:space="preserve"> экологическ</w:t>
      </w:r>
      <w:r w:rsidR="00E90273" w:rsidRPr="00E90273">
        <w:rPr>
          <w:sz w:val="28"/>
          <w:szCs w:val="28"/>
        </w:rPr>
        <w:t>ой</w:t>
      </w:r>
      <w:r w:rsidRPr="00E90273">
        <w:rPr>
          <w:sz w:val="28"/>
          <w:szCs w:val="28"/>
        </w:rPr>
        <w:t xml:space="preserve"> фотовыставк</w:t>
      </w:r>
      <w:r w:rsidR="00E90273" w:rsidRPr="00E90273">
        <w:rPr>
          <w:sz w:val="28"/>
          <w:szCs w:val="28"/>
        </w:rPr>
        <w:t>и</w:t>
      </w:r>
      <w:r w:rsidRPr="00E90273">
        <w:rPr>
          <w:sz w:val="28"/>
          <w:szCs w:val="28"/>
        </w:rPr>
        <w:t xml:space="preserve"> «Среда обитания»;</w:t>
      </w:r>
    </w:p>
    <w:p w:rsidR="00613683" w:rsidRPr="00E90273" w:rsidRDefault="00613683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E90273">
        <w:rPr>
          <w:sz w:val="28"/>
          <w:szCs w:val="28"/>
        </w:rPr>
        <w:t xml:space="preserve">- в Детском парке и Парке Победы выполнена дезинсекция </w:t>
      </w:r>
      <w:r w:rsidR="00E90273" w:rsidRPr="00E90273">
        <w:rPr>
          <w:sz w:val="28"/>
          <w:szCs w:val="28"/>
        </w:rPr>
        <w:t>(обработка от клещей и комаров);</w:t>
      </w:r>
    </w:p>
    <w:p w:rsidR="00E90273" w:rsidRPr="00E90273" w:rsidRDefault="00E90273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E90273">
        <w:rPr>
          <w:sz w:val="28"/>
          <w:szCs w:val="28"/>
        </w:rPr>
        <w:t>- приобретение 5-ти контейнеров для сбора, хранения и транспортировки ртутьсодержащих отходов;</w:t>
      </w:r>
    </w:p>
    <w:p w:rsidR="00E90273" w:rsidRPr="00E90273" w:rsidRDefault="00E90273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E90273">
        <w:rPr>
          <w:sz w:val="28"/>
          <w:szCs w:val="28"/>
        </w:rPr>
        <w:t>- выполнено водолазное обследование и видеосъемка затопленного плав.средства (баржи) на р. Б.Кинель п.г.т. Усть-Кинельский.</w:t>
      </w:r>
    </w:p>
    <w:p w:rsidR="000803EE" w:rsidRPr="00C74972" w:rsidRDefault="00C454C0" w:rsidP="002423CF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72E8F" w:rsidRPr="00C74972">
        <w:rPr>
          <w:sz w:val="28"/>
          <w:szCs w:val="28"/>
        </w:rPr>
        <w:t>2016 год</w:t>
      </w:r>
      <w:r>
        <w:rPr>
          <w:sz w:val="28"/>
          <w:szCs w:val="28"/>
        </w:rPr>
        <w:t>у</w:t>
      </w:r>
      <w:r w:rsidR="00F72E8F" w:rsidRPr="00C74972">
        <w:rPr>
          <w:sz w:val="28"/>
          <w:szCs w:val="28"/>
        </w:rPr>
        <w:t xml:space="preserve"> разработан и утвержден постановлением администрации городского округа Кинель административный регламент предоставления муниципальной услуги «Выдача разрешений на снос зеленых насаждений».</w:t>
      </w:r>
      <w:r w:rsidR="000803EE" w:rsidRPr="00C74972">
        <w:rPr>
          <w:sz w:val="28"/>
          <w:szCs w:val="28"/>
        </w:rPr>
        <w:t xml:space="preserve"> </w:t>
      </w:r>
    </w:p>
    <w:p w:rsidR="00F72E8F" w:rsidRPr="00C74972" w:rsidRDefault="000B64B6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C74972">
        <w:rPr>
          <w:sz w:val="28"/>
          <w:szCs w:val="28"/>
        </w:rPr>
        <w:t>Разработано и утверждено постановлением администрации городского округа Кинель «Положение о комиссии по обследованию зеленых насаждений на территории городского округа Кинель Самарской области».</w:t>
      </w:r>
    </w:p>
    <w:p w:rsidR="00F72E8F" w:rsidRPr="00B74A24" w:rsidRDefault="00F72E8F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B74A24">
        <w:rPr>
          <w:sz w:val="28"/>
          <w:szCs w:val="28"/>
        </w:rPr>
        <w:lastRenderedPageBreak/>
        <w:t>В рамках реализации Спецпроекта «Лес Победы</w:t>
      </w:r>
      <w:r w:rsidR="008C7942" w:rsidRPr="00B74A24">
        <w:rPr>
          <w:sz w:val="28"/>
          <w:szCs w:val="28"/>
        </w:rPr>
        <w:t>» Кинельским Управлением ГБУ СО</w:t>
      </w:r>
      <w:r w:rsidRPr="00B74A24">
        <w:rPr>
          <w:sz w:val="28"/>
          <w:szCs w:val="28"/>
        </w:rPr>
        <w:t xml:space="preserve"> «Самаралес» были предоставлены саженцы березы (5</w:t>
      </w:r>
      <w:r w:rsidR="008C7942" w:rsidRPr="00B74A24">
        <w:rPr>
          <w:sz w:val="28"/>
          <w:szCs w:val="28"/>
        </w:rPr>
        <w:t>0 шт.) и акации желтой (200 шт</w:t>
      </w:r>
      <w:r w:rsidR="00AA657C" w:rsidRPr="00B74A24">
        <w:rPr>
          <w:sz w:val="28"/>
          <w:szCs w:val="28"/>
        </w:rPr>
        <w:t>.</w:t>
      </w:r>
      <w:r w:rsidR="008C7942" w:rsidRPr="00B74A24">
        <w:rPr>
          <w:sz w:val="28"/>
          <w:szCs w:val="28"/>
        </w:rPr>
        <w:t>):</w:t>
      </w:r>
    </w:p>
    <w:p w:rsidR="00F72E8F" w:rsidRPr="00B74A24" w:rsidRDefault="008C7942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B74A24">
        <w:rPr>
          <w:sz w:val="28"/>
          <w:szCs w:val="28"/>
        </w:rPr>
        <w:t>- высажено 20</w:t>
      </w:r>
      <w:r w:rsidR="00F72E8F" w:rsidRPr="00B74A24">
        <w:rPr>
          <w:sz w:val="28"/>
          <w:szCs w:val="28"/>
        </w:rPr>
        <w:t xml:space="preserve"> берез жителями округа для укрепления берега реки Язевка</w:t>
      </w:r>
      <w:r w:rsidRPr="00B74A24">
        <w:rPr>
          <w:sz w:val="28"/>
          <w:szCs w:val="28"/>
        </w:rPr>
        <w:t>;</w:t>
      </w:r>
    </w:p>
    <w:p w:rsidR="00F72E8F" w:rsidRPr="00B74A24" w:rsidRDefault="00447415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B74A24">
        <w:rPr>
          <w:sz w:val="28"/>
          <w:szCs w:val="28"/>
        </w:rPr>
        <w:t xml:space="preserve">- </w:t>
      </w:r>
      <w:r w:rsidR="00F72E8F" w:rsidRPr="00B74A24">
        <w:rPr>
          <w:sz w:val="28"/>
          <w:szCs w:val="28"/>
        </w:rPr>
        <w:t>проведено озеленение по улице Орджоникидзе</w:t>
      </w:r>
      <w:r w:rsidRPr="00B74A24">
        <w:rPr>
          <w:sz w:val="28"/>
          <w:szCs w:val="28"/>
        </w:rPr>
        <w:t>,</w:t>
      </w:r>
      <w:r w:rsidR="00F72E8F" w:rsidRPr="00B74A24">
        <w:rPr>
          <w:sz w:val="28"/>
          <w:szCs w:val="28"/>
        </w:rPr>
        <w:t xml:space="preserve"> высажено 45саженцев акации желтой</w:t>
      </w:r>
      <w:r w:rsidRPr="00B74A24">
        <w:rPr>
          <w:sz w:val="28"/>
          <w:szCs w:val="28"/>
        </w:rPr>
        <w:t>;</w:t>
      </w:r>
    </w:p>
    <w:p w:rsidR="00F72E8F" w:rsidRPr="00B74A24" w:rsidRDefault="00F72E8F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B74A24">
        <w:rPr>
          <w:sz w:val="28"/>
          <w:szCs w:val="28"/>
        </w:rPr>
        <w:t>- поведено озеленение придомовых территорий по и</w:t>
      </w:r>
      <w:r w:rsidR="00447415" w:rsidRPr="00B74A24">
        <w:rPr>
          <w:sz w:val="28"/>
          <w:szCs w:val="28"/>
        </w:rPr>
        <w:t>збирательному округу № 13, высажено 30 берез;</w:t>
      </w:r>
    </w:p>
    <w:p w:rsidR="00F72E8F" w:rsidRPr="00B74A24" w:rsidRDefault="00F72E8F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B74A24">
        <w:rPr>
          <w:sz w:val="28"/>
          <w:szCs w:val="28"/>
        </w:rPr>
        <w:t xml:space="preserve">- Алексеевским территориальным управлением было высажено 155 </w:t>
      </w:r>
      <w:r w:rsidR="00912726" w:rsidRPr="00B74A24">
        <w:rPr>
          <w:sz w:val="28"/>
          <w:szCs w:val="28"/>
        </w:rPr>
        <w:t>саженцев акации желтой.</w:t>
      </w:r>
    </w:p>
    <w:p w:rsidR="00F72E8F" w:rsidRDefault="00F72E8F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070871">
        <w:rPr>
          <w:sz w:val="28"/>
          <w:szCs w:val="28"/>
        </w:rPr>
        <w:t>На территории округа традиционно прошел экологический субботник «Зеленая Весна». Береговая линия озера Ладное была очищена от мусора членами организации М</w:t>
      </w:r>
      <w:r w:rsidR="0047105E" w:rsidRPr="00070871">
        <w:rPr>
          <w:sz w:val="28"/>
          <w:szCs w:val="28"/>
        </w:rPr>
        <w:t xml:space="preserve">БУ </w:t>
      </w:r>
      <w:r w:rsidRPr="00070871">
        <w:rPr>
          <w:sz w:val="28"/>
          <w:szCs w:val="28"/>
        </w:rPr>
        <w:t xml:space="preserve">дом молодежных организаций «Альянс молодых» и учащимися ЧОУ «Школа-интернат № 9 среднего общего образования </w:t>
      </w:r>
      <w:r w:rsidR="0047105E" w:rsidRPr="00070871">
        <w:rPr>
          <w:sz w:val="28"/>
          <w:szCs w:val="28"/>
        </w:rPr>
        <w:t>ОАО</w:t>
      </w:r>
      <w:r w:rsidRPr="00070871">
        <w:rPr>
          <w:sz w:val="28"/>
          <w:szCs w:val="28"/>
        </w:rPr>
        <w:t xml:space="preserve"> «Р</w:t>
      </w:r>
      <w:r w:rsidR="0047105E" w:rsidRPr="00070871">
        <w:rPr>
          <w:sz w:val="28"/>
          <w:szCs w:val="28"/>
        </w:rPr>
        <w:t>ЖД</w:t>
      </w:r>
      <w:r w:rsidRPr="00070871">
        <w:rPr>
          <w:sz w:val="28"/>
          <w:szCs w:val="28"/>
        </w:rPr>
        <w:t>». Водоохранная зона реки Большой Кинель (район понтонов) частично была очищена от мусора</w:t>
      </w:r>
      <w:r w:rsidR="00070871" w:rsidRPr="00070871">
        <w:rPr>
          <w:sz w:val="28"/>
          <w:szCs w:val="28"/>
        </w:rPr>
        <w:t xml:space="preserve"> </w:t>
      </w:r>
      <w:r w:rsidRPr="00070871">
        <w:rPr>
          <w:sz w:val="28"/>
          <w:szCs w:val="28"/>
        </w:rPr>
        <w:t xml:space="preserve">учащимися ГБОУ </w:t>
      </w:r>
      <w:r w:rsidR="0047105E" w:rsidRPr="00070871">
        <w:rPr>
          <w:sz w:val="28"/>
          <w:szCs w:val="28"/>
        </w:rPr>
        <w:t xml:space="preserve">СОШ </w:t>
      </w:r>
      <w:r w:rsidRPr="00070871">
        <w:rPr>
          <w:sz w:val="28"/>
          <w:szCs w:val="28"/>
        </w:rPr>
        <w:t xml:space="preserve">№ 1 и членами скаутского </w:t>
      </w:r>
      <w:r w:rsidRPr="00D37D07">
        <w:rPr>
          <w:sz w:val="28"/>
          <w:szCs w:val="28"/>
        </w:rPr>
        <w:t xml:space="preserve">отряда «Родник». </w:t>
      </w:r>
    </w:p>
    <w:p w:rsidR="005A1C26" w:rsidRPr="00D37D07" w:rsidRDefault="005A1C26" w:rsidP="002423CF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A1C26">
        <w:rPr>
          <w:sz w:val="28"/>
          <w:szCs w:val="28"/>
        </w:rPr>
        <w:t xml:space="preserve"> п.г.т. Усть-Кинельский состоялся, уже ставший традиционным, экологический марафон по уборке водоохранных зон и природных объектов. В нем приняли участие около 80 человек: специалисты местного территориального управления администрации и студенты ФГОУ</w:t>
      </w:r>
      <w:r>
        <w:rPr>
          <w:sz w:val="28"/>
          <w:szCs w:val="28"/>
        </w:rPr>
        <w:t xml:space="preserve"> </w:t>
      </w:r>
      <w:r w:rsidRPr="005A1C26">
        <w:rPr>
          <w:sz w:val="28"/>
          <w:szCs w:val="28"/>
        </w:rPr>
        <w:t>ВПО «Самарская государственная сельскохозяйственная академия». Была проведена очистка территорий памятника природы «Колок Кругленький», поймы реки Б. Кинель, студенческого пляжа.</w:t>
      </w:r>
    </w:p>
    <w:p w:rsidR="00F72E8F" w:rsidRPr="00357F2A" w:rsidRDefault="00F72E8F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D37D07">
        <w:rPr>
          <w:sz w:val="28"/>
          <w:szCs w:val="28"/>
        </w:rPr>
        <w:t xml:space="preserve">В июне 2016 года выполнены мероприятия по мониторингу окружающей среды (замеры выбросов в атмосферный воздух, загрязнение почвы и природной </w:t>
      </w:r>
      <w:r w:rsidRPr="00357F2A">
        <w:rPr>
          <w:sz w:val="28"/>
          <w:szCs w:val="28"/>
        </w:rPr>
        <w:t>воды озера Моховое) на границе санитарно – защитной зоны ООО «Тукан».</w:t>
      </w:r>
    </w:p>
    <w:p w:rsidR="002C4609" w:rsidRPr="003221B7" w:rsidRDefault="00F72E8F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357F2A">
        <w:rPr>
          <w:sz w:val="28"/>
          <w:szCs w:val="28"/>
        </w:rPr>
        <w:t xml:space="preserve">Систематически проводились рейдовые мероприятия по обследованию древесных насаждений. Силами населения проведена очистка лесополос от </w:t>
      </w:r>
      <w:r w:rsidRPr="003221B7">
        <w:rPr>
          <w:sz w:val="28"/>
          <w:szCs w:val="28"/>
        </w:rPr>
        <w:t>сухостойных берез.</w:t>
      </w:r>
    </w:p>
    <w:p w:rsidR="00632D67" w:rsidRPr="003221B7" w:rsidRDefault="005B35CC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3221B7">
        <w:rPr>
          <w:sz w:val="28"/>
          <w:szCs w:val="28"/>
        </w:rPr>
        <w:t>К социально значимым природоохранным мероприятиям активно привлекается население округа, развивается система экологического образования и воспитания, проводится регулярное информирование населения об экологической ситуации через средства массовой информации и официальный сайт администрации.</w:t>
      </w:r>
    </w:p>
    <w:p w:rsidR="00AC45F6" w:rsidRDefault="006E3DF5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3221B7">
        <w:rPr>
          <w:sz w:val="28"/>
          <w:szCs w:val="28"/>
        </w:rPr>
        <w:lastRenderedPageBreak/>
        <w:t>Р</w:t>
      </w:r>
      <w:r w:rsidR="00632D67" w:rsidRPr="003221B7">
        <w:rPr>
          <w:sz w:val="28"/>
          <w:szCs w:val="28"/>
        </w:rPr>
        <w:t xml:space="preserve">еализация </w:t>
      </w:r>
      <w:r w:rsidR="005B35CC" w:rsidRPr="003221B7">
        <w:rPr>
          <w:sz w:val="28"/>
          <w:szCs w:val="28"/>
        </w:rPr>
        <w:t xml:space="preserve">муниципалитетом комплекса природоохранных мероприятий </w:t>
      </w:r>
      <w:r w:rsidR="00632D67" w:rsidRPr="003221B7">
        <w:rPr>
          <w:sz w:val="28"/>
          <w:szCs w:val="28"/>
        </w:rPr>
        <w:t>обеспечива</w:t>
      </w:r>
      <w:r w:rsidR="005B35CC" w:rsidRPr="003221B7">
        <w:rPr>
          <w:sz w:val="28"/>
          <w:szCs w:val="28"/>
        </w:rPr>
        <w:t>ют</w:t>
      </w:r>
      <w:r w:rsidR="00632D67" w:rsidRPr="003221B7">
        <w:rPr>
          <w:sz w:val="28"/>
          <w:szCs w:val="28"/>
        </w:rPr>
        <w:t xml:space="preserve"> оздоровление и стабилизацию экологической обстановки на территории округа. </w:t>
      </w:r>
    </w:p>
    <w:p w:rsidR="00873E37" w:rsidRPr="00AC4400" w:rsidRDefault="00873E37" w:rsidP="002423CF">
      <w:pPr>
        <w:spacing w:line="312" w:lineRule="auto"/>
        <w:jc w:val="both"/>
        <w:rPr>
          <w:sz w:val="28"/>
          <w:szCs w:val="28"/>
        </w:rPr>
      </w:pPr>
    </w:p>
    <w:p w:rsidR="009C300C" w:rsidRPr="00AC4400" w:rsidRDefault="00BF0DA3" w:rsidP="002423CF">
      <w:pPr>
        <w:spacing w:line="312" w:lineRule="auto"/>
        <w:ind w:firstLine="851"/>
        <w:jc w:val="center"/>
        <w:rPr>
          <w:b/>
          <w:sz w:val="28"/>
          <w:szCs w:val="28"/>
        </w:rPr>
      </w:pPr>
      <w:r w:rsidRPr="00AC4400">
        <w:rPr>
          <w:b/>
          <w:sz w:val="28"/>
          <w:szCs w:val="28"/>
        </w:rPr>
        <w:t>1</w:t>
      </w:r>
      <w:r w:rsidR="00A77CA7" w:rsidRPr="00AC4400">
        <w:rPr>
          <w:b/>
          <w:sz w:val="28"/>
          <w:szCs w:val="28"/>
        </w:rPr>
        <w:t>2</w:t>
      </w:r>
      <w:r w:rsidRPr="00AC4400">
        <w:rPr>
          <w:b/>
          <w:sz w:val="28"/>
          <w:szCs w:val="28"/>
        </w:rPr>
        <w:t>. Предоставление</w:t>
      </w:r>
      <w:r w:rsidR="00355D38" w:rsidRPr="00AC4400">
        <w:rPr>
          <w:b/>
          <w:sz w:val="28"/>
          <w:szCs w:val="28"/>
        </w:rPr>
        <w:t xml:space="preserve"> государственных и муниципальных услуг</w:t>
      </w:r>
    </w:p>
    <w:p w:rsidR="00AC45F6" w:rsidRPr="00AC4400" w:rsidRDefault="00AC45F6" w:rsidP="002423CF">
      <w:pPr>
        <w:spacing w:line="312" w:lineRule="auto"/>
        <w:ind w:firstLine="851"/>
        <w:jc w:val="center"/>
        <w:rPr>
          <w:b/>
          <w:sz w:val="28"/>
          <w:szCs w:val="28"/>
        </w:rPr>
      </w:pPr>
    </w:p>
    <w:p w:rsidR="007A37AF" w:rsidRPr="00AC4400" w:rsidRDefault="00014987" w:rsidP="002423CF">
      <w:pPr>
        <w:spacing w:line="312" w:lineRule="auto"/>
        <w:ind w:firstLine="720"/>
        <w:jc w:val="both"/>
        <w:rPr>
          <w:sz w:val="28"/>
          <w:szCs w:val="28"/>
        </w:rPr>
      </w:pPr>
      <w:r w:rsidRPr="00AC4400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A67E06" w:rsidRPr="00AC4400" w:rsidRDefault="007200D2" w:rsidP="002423CF">
      <w:pPr>
        <w:spacing w:line="312" w:lineRule="auto"/>
        <w:ind w:firstLine="567"/>
        <w:jc w:val="both"/>
        <w:rPr>
          <w:sz w:val="28"/>
          <w:szCs w:val="28"/>
        </w:rPr>
      </w:pPr>
      <w:r w:rsidRPr="00AC4400">
        <w:rPr>
          <w:sz w:val="28"/>
          <w:szCs w:val="28"/>
        </w:rPr>
        <w:t xml:space="preserve">Весь спектр государственных и муниципальных услуг населению </w:t>
      </w:r>
      <w:r w:rsidR="00083C78" w:rsidRPr="00AC4400">
        <w:rPr>
          <w:sz w:val="28"/>
          <w:szCs w:val="28"/>
        </w:rPr>
        <w:t xml:space="preserve">по принципу «одного окна» </w:t>
      </w:r>
      <w:r w:rsidRPr="00AC4400">
        <w:rPr>
          <w:sz w:val="28"/>
          <w:szCs w:val="28"/>
        </w:rPr>
        <w:t>в г.</w:t>
      </w:r>
      <w:r w:rsidR="00FC03FA">
        <w:rPr>
          <w:sz w:val="28"/>
          <w:szCs w:val="28"/>
        </w:rPr>
        <w:t xml:space="preserve"> </w:t>
      </w:r>
      <w:r w:rsidRPr="00AC4400">
        <w:rPr>
          <w:sz w:val="28"/>
          <w:szCs w:val="28"/>
        </w:rPr>
        <w:t>о. Кинель</w:t>
      </w:r>
      <w:r w:rsidR="00FC03FA">
        <w:rPr>
          <w:sz w:val="28"/>
          <w:szCs w:val="28"/>
        </w:rPr>
        <w:t xml:space="preserve"> </w:t>
      </w:r>
      <w:r w:rsidRPr="00AC4400">
        <w:rPr>
          <w:sz w:val="28"/>
          <w:szCs w:val="28"/>
        </w:rPr>
        <w:t xml:space="preserve">предоставляется </w:t>
      </w:r>
      <w:r w:rsidR="008930B6" w:rsidRPr="00AC4400">
        <w:rPr>
          <w:sz w:val="28"/>
          <w:szCs w:val="28"/>
        </w:rPr>
        <w:t>МБУ «</w:t>
      </w:r>
      <w:r w:rsidR="00633C17" w:rsidRPr="00AC4400">
        <w:rPr>
          <w:sz w:val="28"/>
          <w:szCs w:val="28"/>
        </w:rPr>
        <w:t>МФЦ</w:t>
      </w:r>
      <w:r w:rsidR="008930B6" w:rsidRPr="00AC4400">
        <w:rPr>
          <w:sz w:val="28"/>
          <w:szCs w:val="28"/>
        </w:rPr>
        <w:t xml:space="preserve">». </w:t>
      </w:r>
    </w:p>
    <w:p w:rsidR="000A5694" w:rsidRPr="00AC4400" w:rsidRDefault="000A5694" w:rsidP="002423CF">
      <w:pPr>
        <w:spacing w:line="312" w:lineRule="auto"/>
        <w:ind w:firstLine="567"/>
        <w:jc w:val="both"/>
        <w:rPr>
          <w:sz w:val="28"/>
          <w:szCs w:val="28"/>
        </w:rPr>
      </w:pPr>
      <w:r w:rsidRPr="00AC4400">
        <w:rPr>
          <w:sz w:val="28"/>
          <w:szCs w:val="28"/>
        </w:rPr>
        <w:t>Структура МБУ «МФЦ» состоит из центра</w:t>
      </w:r>
      <w:r w:rsidR="003C7FA4" w:rsidRPr="00AC4400">
        <w:rPr>
          <w:sz w:val="28"/>
          <w:szCs w:val="28"/>
        </w:rPr>
        <w:t>льного отделения</w:t>
      </w:r>
      <w:r w:rsidRPr="00AC4400">
        <w:rPr>
          <w:sz w:val="28"/>
          <w:szCs w:val="28"/>
        </w:rPr>
        <w:t>, который находится по адресу: г. Кинель, ул. Маяковского д.80 А, а также двух территориально обособленных структурных подразделений (офисов) находящихся по адресу: г. Кинель, п.г.т. Усть-Кинельский, ул. Студенческая, д. 5 и г. Кинель, п.г.т. Алексеевка, ул. Гагарина, д. 5.</w:t>
      </w:r>
    </w:p>
    <w:p w:rsidR="00915A90" w:rsidRPr="00AC4400" w:rsidRDefault="007C58D2" w:rsidP="002423CF">
      <w:pPr>
        <w:spacing w:line="312" w:lineRule="auto"/>
        <w:ind w:firstLine="567"/>
        <w:jc w:val="both"/>
        <w:rPr>
          <w:sz w:val="28"/>
          <w:szCs w:val="28"/>
        </w:rPr>
      </w:pPr>
      <w:r w:rsidRPr="00AC4400">
        <w:rPr>
          <w:sz w:val="28"/>
          <w:szCs w:val="28"/>
        </w:rPr>
        <w:t>На 01.</w:t>
      </w:r>
      <w:r w:rsidR="00AC4400" w:rsidRPr="00AC4400">
        <w:rPr>
          <w:sz w:val="28"/>
          <w:szCs w:val="28"/>
        </w:rPr>
        <w:t>01</w:t>
      </w:r>
      <w:r w:rsidRPr="00AC4400">
        <w:rPr>
          <w:sz w:val="28"/>
          <w:szCs w:val="28"/>
        </w:rPr>
        <w:t>.201</w:t>
      </w:r>
      <w:r w:rsidR="00AC4400" w:rsidRPr="00AC4400">
        <w:rPr>
          <w:sz w:val="28"/>
          <w:szCs w:val="28"/>
        </w:rPr>
        <w:t>7</w:t>
      </w:r>
      <w:r w:rsidRPr="00AC4400">
        <w:rPr>
          <w:sz w:val="28"/>
          <w:szCs w:val="28"/>
        </w:rPr>
        <w:t xml:space="preserve"> года перечень предоставляемых услуг насчитывает </w:t>
      </w:r>
      <w:r w:rsidR="00915A90" w:rsidRPr="00AC4400">
        <w:rPr>
          <w:sz w:val="28"/>
          <w:szCs w:val="28"/>
        </w:rPr>
        <w:t>19</w:t>
      </w:r>
      <w:r w:rsidR="009D629D" w:rsidRPr="00AC4400">
        <w:rPr>
          <w:sz w:val="28"/>
          <w:szCs w:val="28"/>
        </w:rPr>
        <w:t>7</w:t>
      </w:r>
      <w:r w:rsidR="00915A90" w:rsidRPr="00AC4400">
        <w:rPr>
          <w:sz w:val="28"/>
          <w:szCs w:val="28"/>
        </w:rPr>
        <w:t xml:space="preserve"> вид</w:t>
      </w:r>
      <w:r w:rsidR="009D629D" w:rsidRPr="00AC4400">
        <w:rPr>
          <w:sz w:val="28"/>
          <w:szCs w:val="28"/>
        </w:rPr>
        <w:t>ов</w:t>
      </w:r>
      <w:r w:rsidRPr="00AC4400">
        <w:rPr>
          <w:sz w:val="28"/>
          <w:szCs w:val="28"/>
        </w:rPr>
        <w:t>, из них:</w:t>
      </w:r>
    </w:p>
    <w:p w:rsidR="009D629D" w:rsidRPr="00AC4400" w:rsidRDefault="009D629D" w:rsidP="002423CF">
      <w:pPr>
        <w:spacing w:line="312" w:lineRule="auto"/>
        <w:ind w:firstLine="567"/>
        <w:jc w:val="both"/>
        <w:rPr>
          <w:sz w:val="28"/>
          <w:szCs w:val="28"/>
        </w:rPr>
      </w:pPr>
      <w:r w:rsidRPr="00AC4400">
        <w:rPr>
          <w:sz w:val="28"/>
          <w:szCs w:val="28"/>
        </w:rPr>
        <w:t>- 38 услуг федеральных органов исполнительной власти</w:t>
      </w:r>
      <w:r w:rsidR="00514904" w:rsidRPr="00AC4400">
        <w:rPr>
          <w:sz w:val="28"/>
          <w:szCs w:val="28"/>
        </w:rPr>
        <w:t>;</w:t>
      </w:r>
    </w:p>
    <w:p w:rsidR="009D629D" w:rsidRPr="00AC4400" w:rsidRDefault="009D629D" w:rsidP="002423CF">
      <w:pPr>
        <w:spacing w:line="312" w:lineRule="auto"/>
        <w:ind w:firstLine="567"/>
        <w:jc w:val="both"/>
        <w:rPr>
          <w:sz w:val="28"/>
          <w:szCs w:val="28"/>
        </w:rPr>
      </w:pPr>
      <w:r w:rsidRPr="00AC4400">
        <w:rPr>
          <w:sz w:val="28"/>
          <w:szCs w:val="28"/>
        </w:rPr>
        <w:t>- 85 услуг региональных органов исполнительной власти</w:t>
      </w:r>
      <w:r w:rsidR="00514904" w:rsidRPr="00AC4400">
        <w:rPr>
          <w:sz w:val="28"/>
          <w:szCs w:val="28"/>
        </w:rPr>
        <w:t>;</w:t>
      </w:r>
    </w:p>
    <w:p w:rsidR="009D629D" w:rsidRPr="00AC4400" w:rsidRDefault="009D629D" w:rsidP="002423CF">
      <w:pPr>
        <w:spacing w:line="312" w:lineRule="auto"/>
        <w:ind w:firstLine="567"/>
        <w:jc w:val="both"/>
        <w:rPr>
          <w:sz w:val="28"/>
          <w:szCs w:val="28"/>
        </w:rPr>
      </w:pPr>
      <w:r w:rsidRPr="00AC4400">
        <w:rPr>
          <w:sz w:val="28"/>
          <w:szCs w:val="28"/>
        </w:rPr>
        <w:t>- 22 услуги органов государственных внебюджетных фондов</w:t>
      </w:r>
      <w:r w:rsidR="00514904" w:rsidRPr="00AC4400">
        <w:rPr>
          <w:sz w:val="28"/>
          <w:szCs w:val="28"/>
        </w:rPr>
        <w:t>;</w:t>
      </w:r>
    </w:p>
    <w:p w:rsidR="009D629D" w:rsidRPr="00AC4400" w:rsidRDefault="009D629D" w:rsidP="002423CF">
      <w:pPr>
        <w:spacing w:line="312" w:lineRule="auto"/>
        <w:ind w:firstLine="567"/>
        <w:jc w:val="both"/>
        <w:rPr>
          <w:sz w:val="28"/>
          <w:szCs w:val="28"/>
        </w:rPr>
      </w:pPr>
      <w:r w:rsidRPr="00AC4400">
        <w:rPr>
          <w:sz w:val="28"/>
          <w:szCs w:val="28"/>
        </w:rPr>
        <w:t>-</w:t>
      </w:r>
      <w:r w:rsidRPr="00AC4400">
        <w:rPr>
          <w:sz w:val="28"/>
          <w:szCs w:val="28"/>
        </w:rPr>
        <w:tab/>
        <w:t>40 муниципальных услуг</w:t>
      </w:r>
      <w:r w:rsidR="00514904" w:rsidRPr="00AC4400">
        <w:rPr>
          <w:sz w:val="28"/>
          <w:szCs w:val="28"/>
        </w:rPr>
        <w:t>;</w:t>
      </w:r>
    </w:p>
    <w:p w:rsidR="009D629D" w:rsidRPr="00AC4400" w:rsidRDefault="009D629D" w:rsidP="002423CF">
      <w:pPr>
        <w:spacing w:line="312" w:lineRule="auto"/>
        <w:ind w:firstLine="567"/>
        <w:jc w:val="both"/>
        <w:rPr>
          <w:sz w:val="28"/>
          <w:szCs w:val="28"/>
        </w:rPr>
      </w:pPr>
      <w:r w:rsidRPr="00AC4400">
        <w:rPr>
          <w:sz w:val="28"/>
          <w:szCs w:val="28"/>
        </w:rPr>
        <w:t>-</w:t>
      </w:r>
      <w:r w:rsidRPr="00AC4400">
        <w:rPr>
          <w:sz w:val="28"/>
          <w:szCs w:val="28"/>
        </w:rPr>
        <w:tab/>
        <w:t>3 услуги АО «Федеральной корпорации по развитию малого и среднего предпринимательства» (Корпорация МСП)</w:t>
      </w:r>
      <w:r w:rsidR="00514904" w:rsidRPr="00AC4400">
        <w:rPr>
          <w:sz w:val="28"/>
          <w:szCs w:val="28"/>
        </w:rPr>
        <w:t>;</w:t>
      </w:r>
    </w:p>
    <w:p w:rsidR="009D629D" w:rsidRPr="00AC4400" w:rsidRDefault="009D629D" w:rsidP="002423CF">
      <w:pPr>
        <w:spacing w:line="312" w:lineRule="auto"/>
        <w:ind w:firstLine="567"/>
        <w:jc w:val="both"/>
        <w:rPr>
          <w:sz w:val="28"/>
          <w:szCs w:val="28"/>
        </w:rPr>
      </w:pPr>
      <w:r w:rsidRPr="00AC4400">
        <w:rPr>
          <w:sz w:val="28"/>
          <w:szCs w:val="28"/>
        </w:rPr>
        <w:t>-6 услуг по приему заявлений о выборе или замене страховой медицинской организации (ЗАО страховая компания «Астро-Волга-мед»)</w:t>
      </w:r>
      <w:r w:rsidR="00514904" w:rsidRPr="00AC4400">
        <w:rPr>
          <w:sz w:val="28"/>
          <w:szCs w:val="28"/>
        </w:rPr>
        <w:t>;</w:t>
      </w:r>
    </w:p>
    <w:p w:rsidR="009D629D" w:rsidRPr="001B52FA" w:rsidRDefault="009D629D" w:rsidP="002423CF">
      <w:pPr>
        <w:spacing w:line="312" w:lineRule="auto"/>
        <w:ind w:firstLine="567"/>
        <w:jc w:val="both"/>
        <w:rPr>
          <w:sz w:val="28"/>
          <w:szCs w:val="28"/>
        </w:rPr>
      </w:pPr>
      <w:r w:rsidRPr="00AC4400">
        <w:rPr>
          <w:sz w:val="28"/>
          <w:szCs w:val="28"/>
        </w:rPr>
        <w:t xml:space="preserve">-3 услуги по регистрации в федеральной государственной информационной </w:t>
      </w:r>
      <w:r w:rsidRPr="001B52FA">
        <w:rPr>
          <w:sz w:val="28"/>
          <w:szCs w:val="28"/>
        </w:rPr>
        <w:t>системе «Единая система идентификации и аутентификации» (ЕСИА).</w:t>
      </w:r>
    </w:p>
    <w:p w:rsidR="00407C10" w:rsidRPr="001B52FA" w:rsidRDefault="00AC4400" w:rsidP="002423CF">
      <w:pPr>
        <w:spacing w:line="312" w:lineRule="auto"/>
        <w:ind w:firstLine="567"/>
        <w:jc w:val="both"/>
        <w:rPr>
          <w:sz w:val="28"/>
          <w:szCs w:val="28"/>
        </w:rPr>
      </w:pPr>
      <w:r w:rsidRPr="001B52FA">
        <w:rPr>
          <w:sz w:val="28"/>
          <w:szCs w:val="28"/>
        </w:rPr>
        <w:t xml:space="preserve">Ежегодно </w:t>
      </w:r>
      <w:r w:rsidR="001B52FA" w:rsidRPr="001B52FA">
        <w:rPr>
          <w:sz w:val="28"/>
          <w:szCs w:val="28"/>
        </w:rPr>
        <w:t>в МФЦ наблюдается положительная динамика роста предоставления государственных и муниципальных услуг</w:t>
      </w:r>
      <w:r w:rsidRPr="001B52FA">
        <w:rPr>
          <w:sz w:val="28"/>
          <w:szCs w:val="28"/>
        </w:rPr>
        <w:t xml:space="preserve">, так за 2016 год </w:t>
      </w:r>
      <w:r w:rsidR="00407C10" w:rsidRPr="001B52FA">
        <w:rPr>
          <w:sz w:val="28"/>
          <w:szCs w:val="28"/>
        </w:rPr>
        <w:t xml:space="preserve">предоставлено </w:t>
      </w:r>
      <w:r w:rsidRPr="001B52FA">
        <w:rPr>
          <w:sz w:val="28"/>
          <w:szCs w:val="28"/>
        </w:rPr>
        <w:t>58 480</w:t>
      </w:r>
      <w:r w:rsidR="00915A90" w:rsidRPr="001B52FA">
        <w:rPr>
          <w:sz w:val="28"/>
          <w:szCs w:val="28"/>
        </w:rPr>
        <w:t xml:space="preserve"> услуг</w:t>
      </w:r>
      <w:r w:rsidR="00407C10" w:rsidRPr="001B52FA">
        <w:rPr>
          <w:sz w:val="28"/>
          <w:szCs w:val="28"/>
        </w:rPr>
        <w:t xml:space="preserve">, в т. ч.: </w:t>
      </w:r>
    </w:p>
    <w:p w:rsidR="00F80C53" w:rsidRPr="00AC4400" w:rsidRDefault="00F80C53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AC4400">
        <w:rPr>
          <w:sz w:val="28"/>
          <w:szCs w:val="28"/>
        </w:rPr>
        <w:t>•</w:t>
      </w:r>
      <w:r w:rsidRPr="00AC4400">
        <w:rPr>
          <w:sz w:val="28"/>
          <w:szCs w:val="28"/>
        </w:rPr>
        <w:tab/>
        <w:t xml:space="preserve">Федеральные органы исполнительной власти – </w:t>
      </w:r>
      <w:r w:rsidR="00AC4400" w:rsidRPr="00AC4400">
        <w:rPr>
          <w:sz w:val="28"/>
          <w:szCs w:val="28"/>
        </w:rPr>
        <w:t>45 587</w:t>
      </w:r>
      <w:r w:rsidRPr="00AC4400">
        <w:rPr>
          <w:sz w:val="28"/>
          <w:szCs w:val="28"/>
        </w:rPr>
        <w:t xml:space="preserve"> у</w:t>
      </w:r>
      <w:r w:rsidR="00AC4400" w:rsidRPr="00AC4400">
        <w:rPr>
          <w:sz w:val="28"/>
          <w:szCs w:val="28"/>
        </w:rPr>
        <w:t xml:space="preserve">слуг </w:t>
      </w:r>
      <w:r w:rsidRPr="00AC4400">
        <w:rPr>
          <w:sz w:val="28"/>
          <w:szCs w:val="28"/>
        </w:rPr>
        <w:t xml:space="preserve">(Росреестр, МВД, ФНС, ФССП).       </w:t>
      </w:r>
    </w:p>
    <w:p w:rsidR="00F80C53" w:rsidRPr="00AC4400" w:rsidRDefault="00F80C53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AC4400">
        <w:rPr>
          <w:sz w:val="28"/>
          <w:szCs w:val="28"/>
        </w:rPr>
        <w:t>•</w:t>
      </w:r>
      <w:r w:rsidRPr="00AC4400">
        <w:rPr>
          <w:sz w:val="28"/>
          <w:szCs w:val="28"/>
        </w:rPr>
        <w:tab/>
        <w:t xml:space="preserve">Органы государственных внебюджетных фондов – </w:t>
      </w:r>
      <w:r w:rsidR="00AC4400" w:rsidRPr="00AC4400">
        <w:rPr>
          <w:sz w:val="28"/>
          <w:szCs w:val="28"/>
        </w:rPr>
        <w:t xml:space="preserve">1 087 услуг </w:t>
      </w:r>
      <w:r w:rsidRPr="00AC4400">
        <w:rPr>
          <w:sz w:val="28"/>
          <w:szCs w:val="28"/>
        </w:rPr>
        <w:t>(ПФР, Фонд социального страхования).</w:t>
      </w:r>
    </w:p>
    <w:p w:rsidR="00F80C53" w:rsidRPr="00AC4400" w:rsidRDefault="00F80C53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AC4400">
        <w:rPr>
          <w:sz w:val="28"/>
          <w:szCs w:val="28"/>
        </w:rPr>
        <w:lastRenderedPageBreak/>
        <w:t>•</w:t>
      </w:r>
      <w:r w:rsidRPr="00AC4400">
        <w:rPr>
          <w:sz w:val="28"/>
          <w:szCs w:val="28"/>
        </w:rPr>
        <w:tab/>
        <w:t xml:space="preserve">Региональные органы исполнительной власти – </w:t>
      </w:r>
      <w:r w:rsidR="00AC4400" w:rsidRPr="00AC4400">
        <w:rPr>
          <w:sz w:val="28"/>
          <w:szCs w:val="28"/>
        </w:rPr>
        <w:t>371</w:t>
      </w:r>
      <w:r w:rsidRPr="00AC4400">
        <w:rPr>
          <w:sz w:val="28"/>
          <w:szCs w:val="28"/>
        </w:rPr>
        <w:t xml:space="preserve"> услуг</w:t>
      </w:r>
      <w:r w:rsidR="00AC4400" w:rsidRPr="00AC4400">
        <w:rPr>
          <w:sz w:val="28"/>
          <w:szCs w:val="28"/>
        </w:rPr>
        <w:t>а</w:t>
      </w:r>
      <w:r w:rsidRPr="00AC4400">
        <w:rPr>
          <w:sz w:val="28"/>
          <w:szCs w:val="28"/>
        </w:rPr>
        <w:t xml:space="preserve"> (Министерство образования и науки Самарской области, Министерство труда, занятости и миграционной политики Самарской области).</w:t>
      </w:r>
    </w:p>
    <w:p w:rsidR="00F80C53" w:rsidRPr="000B5B20" w:rsidRDefault="00F80C53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0B5B20">
        <w:rPr>
          <w:sz w:val="28"/>
          <w:szCs w:val="28"/>
        </w:rPr>
        <w:t>•</w:t>
      </w:r>
      <w:r w:rsidRPr="000B5B20">
        <w:rPr>
          <w:sz w:val="28"/>
          <w:szCs w:val="28"/>
        </w:rPr>
        <w:tab/>
        <w:t xml:space="preserve">Муниципальные услуги – </w:t>
      </w:r>
      <w:r w:rsidR="000B5B20" w:rsidRPr="000B5B20">
        <w:rPr>
          <w:sz w:val="28"/>
          <w:szCs w:val="28"/>
        </w:rPr>
        <w:t>355</w:t>
      </w:r>
      <w:r w:rsidRPr="000B5B20">
        <w:rPr>
          <w:sz w:val="28"/>
          <w:szCs w:val="28"/>
        </w:rPr>
        <w:t xml:space="preserve"> услуг.</w:t>
      </w:r>
    </w:p>
    <w:p w:rsidR="00F80C53" w:rsidRPr="000B5B20" w:rsidRDefault="00F80C53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0B5B20">
        <w:rPr>
          <w:sz w:val="28"/>
          <w:szCs w:val="28"/>
        </w:rPr>
        <w:t>•</w:t>
      </w:r>
      <w:r w:rsidRPr="000B5B20">
        <w:rPr>
          <w:sz w:val="28"/>
          <w:szCs w:val="28"/>
        </w:rPr>
        <w:tab/>
        <w:t xml:space="preserve">Корпорация МСП – </w:t>
      </w:r>
      <w:r w:rsidR="000B5B20" w:rsidRPr="000B5B20">
        <w:rPr>
          <w:sz w:val="28"/>
          <w:szCs w:val="28"/>
        </w:rPr>
        <w:t>94</w:t>
      </w:r>
      <w:r w:rsidRPr="000B5B20">
        <w:rPr>
          <w:sz w:val="28"/>
          <w:szCs w:val="28"/>
        </w:rPr>
        <w:t xml:space="preserve"> услуги.</w:t>
      </w:r>
    </w:p>
    <w:p w:rsidR="00F80C53" w:rsidRPr="000B5B20" w:rsidRDefault="00F80C53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0B5B20">
        <w:rPr>
          <w:sz w:val="28"/>
          <w:szCs w:val="28"/>
        </w:rPr>
        <w:t>•</w:t>
      </w:r>
      <w:r w:rsidRPr="000B5B20">
        <w:rPr>
          <w:sz w:val="28"/>
          <w:szCs w:val="28"/>
        </w:rPr>
        <w:tab/>
        <w:t xml:space="preserve">ЗАО страховая компания «Астро-Волга-мед» - </w:t>
      </w:r>
      <w:r w:rsidR="000B5B20" w:rsidRPr="000B5B20">
        <w:rPr>
          <w:sz w:val="28"/>
          <w:szCs w:val="28"/>
        </w:rPr>
        <w:t>3 275</w:t>
      </w:r>
      <w:r w:rsidRPr="000B5B20">
        <w:rPr>
          <w:sz w:val="28"/>
          <w:szCs w:val="28"/>
        </w:rPr>
        <w:t xml:space="preserve"> услуги.</w:t>
      </w:r>
    </w:p>
    <w:p w:rsidR="00507C84" w:rsidRDefault="00F80C53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0B5B20">
        <w:rPr>
          <w:sz w:val="28"/>
          <w:szCs w:val="28"/>
        </w:rPr>
        <w:t>•</w:t>
      </w:r>
      <w:r w:rsidRPr="000B5B20">
        <w:rPr>
          <w:sz w:val="28"/>
          <w:szCs w:val="28"/>
        </w:rPr>
        <w:tab/>
        <w:t>Услуги по регистрации, подтверждению, восстановлению пароля в ЕСИА –</w:t>
      </w:r>
      <w:r w:rsidR="000B5B20" w:rsidRPr="000B5B20">
        <w:rPr>
          <w:sz w:val="28"/>
          <w:szCs w:val="28"/>
        </w:rPr>
        <w:t xml:space="preserve"> 7 711</w:t>
      </w:r>
      <w:r w:rsidRPr="000B5B20">
        <w:rPr>
          <w:sz w:val="28"/>
          <w:szCs w:val="28"/>
        </w:rPr>
        <w:t xml:space="preserve"> услуг.</w:t>
      </w:r>
    </w:p>
    <w:p w:rsidR="001B52FA" w:rsidRDefault="001B52FA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1B52FA">
        <w:rPr>
          <w:sz w:val="28"/>
          <w:szCs w:val="28"/>
        </w:rPr>
        <w:t>На базе МБУ «МФЦ» оказываются дополнительные (в том числе возмездные) услуги, которые включают в себя: составление договоров купли-продажи, дарения, ф</w:t>
      </w:r>
      <w:r>
        <w:rPr>
          <w:sz w:val="28"/>
          <w:szCs w:val="28"/>
        </w:rPr>
        <w:t>отографирование, ламинирование,</w:t>
      </w:r>
      <w:r w:rsidRPr="001B52FA">
        <w:rPr>
          <w:sz w:val="28"/>
          <w:szCs w:val="28"/>
        </w:rPr>
        <w:t xml:space="preserve"> выезд работника МФЦ к заявителю для приема заявлений и (или) доставки результатов предоставления государственных и муниципальных услуг (по предварительному согласованию) и др. Для удобства заявителей в МФЦ организовано оказание нотариальных услуг, услуг банка «Солидарность», ПАО «Сбербанка России», копировально-множительные услуги, услуги местной внутризоновой связи общего пользования, доступ к порталу госуслуг, а также безвозмездные услуги доступа к справочным правовым системам.</w:t>
      </w:r>
    </w:p>
    <w:p w:rsidR="001B52FA" w:rsidRPr="00AC198D" w:rsidRDefault="001B52FA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1B52FA">
        <w:rPr>
          <w:sz w:val="28"/>
          <w:szCs w:val="28"/>
        </w:rPr>
        <w:t>За 12 месяцев 2016 года было оказано дополнительных платных услуг на общую сумму 2</w:t>
      </w:r>
      <w:r>
        <w:rPr>
          <w:sz w:val="28"/>
          <w:szCs w:val="28"/>
        </w:rPr>
        <w:t> </w:t>
      </w:r>
      <w:r w:rsidRPr="001B52FA">
        <w:rPr>
          <w:sz w:val="28"/>
          <w:szCs w:val="28"/>
        </w:rPr>
        <w:t>094</w:t>
      </w:r>
      <w:r>
        <w:rPr>
          <w:sz w:val="28"/>
          <w:szCs w:val="28"/>
        </w:rPr>
        <w:t>,</w:t>
      </w:r>
      <w:r w:rsidRPr="001B52FA">
        <w:rPr>
          <w:sz w:val="28"/>
          <w:szCs w:val="28"/>
        </w:rPr>
        <w:t>361</w:t>
      </w:r>
      <w:r>
        <w:rPr>
          <w:sz w:val="28"/>
          <w:szCs w:val="28"/>
        </w:rPr>
        <w:t xml:space="preserve"> тыс. руб</w:t>
      </w:r>
      <w:r w:rsidRPr="001B52FA">
        <w:rPr>
          <w:sz w:val="28"/>
          <w:szCs w:val="28"/>
        </w:rPr>
        <w:t>.</w:t>
      </w:r>
      <w:r w:rsidR="006A2D35">
        <w:rPr>
          <w:sz w:val="28"/>
          <w:szCs w:val="28"/>
        </w:rPr>
        <w:t xml:space="preserve">, что на </w:t>
      </w:r>
      <w:r w:rsidRPr="001B52FA">
        <w:rPr>
          <w:sz w:val="28"/>
          <w:szCs w:val="28"/>
        </w:rPr>
        <w:t>14,7%</w:t>
      </w:r>
      <w:r w:rsidR="006A2D35">
        <w:rPr>
          <w:sz w:val="28"/>
          <w:szCs w:val="28"/>
        </w:rPr>
        <w:t xml:space="preserve"> превышает сумму прошлого года</w:t>
      </w:r>
      <w:r w:rsidRPr="001B52FA">
        <w:rPr>
          <w:sz w:val="28"/>
          <w:szCs w:val="28"/>
        </w:rPr>
        <w:t>.</w:t>
      </w:r>
    </w:p>
    <w:p w:rsidR="00507C84" w:rsidRPr="006005C3" w:rsidRDefault="00507C84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7A3CAC">
        <w:rPr>
          <w:sz w:val="28"/>
          <w:szCs w:val="28"/>
        </w:rPr>
        <w:t xml:space="preserve">На базе МБУ «МФЦ» реализована возможность процедуры оценки качества предоставленной услуги, посредством использования устройств </w:t>
      </w:r>
      <w:r w:rsidRPr="006005C3">
        <w:rPr>
          <w:sz w:val="28"/>
          <w:szCs w:val="28"/>
        </w:rPr>
        <w:t>подвижной радиотелефонной связи (СМС-голосование).</w:t>
      </w:r>
      <w:r w:rsidR="007A3CAC" w:rsidRPr="006005C3">
        <w:rPr>
          <w:sz w:val="28"/>
          <w:szCs w:val="28"/>
        </w:rPr>
        <w:t xml:space="preserve"> Процент удовлетворенности качеством полученных государственных и муниципальных услуг за 2016 год составил 98,6%.</w:t>
      </w:r>
    </w:p>
    <w:p w:rsidR="00507C84" w:rsidRPr="006005C3" w:rsidRDefault="00507C84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6005C3">
        <w:rPr>
          <w:sz w:val="28"/>
          <w:szCs w:val="28"/>
        </w:rPr>
        <w:t>В целях поддержки субъектов малого и среднего предпринимательства</w:t>
      </w:r>
      <w:r w:rsidR="006005C3" w:rsidRPr="006005C3">
        <w:rPr>
          <w:sz w:val="28"/>
          <w:szCs w:val="28"/>
        </w:rPr>
        <w:t xml:space="preserve"> </w:t>
      </w:r>
      <w:r w:rsidRPr="006005C3">
        <w:rPr>
          <w:sz w:val="28"/>
          <w:szCs w:val="28"/>
        </w:rPr>
        <w:t xml:space="preserve">с 01.09.2016 года на базе МБУ «МФЦ» началось оказание услуг АО «Федеральной корпорации малого и среднего предпринимательства». </w:t>
      </w:r>
    </w:p>
    <w:p w:rsidR="005F082D" w:rsidRPr="003E24B6" w:rsidRDefault="00507C84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5F082D">
        <w:rPr>
          <w:sz w:val="28"/>
          <w:szCs w:val="28"/>
        </w:rPr>
        <w:t xml:space="preserve">По итогам мониторинга деятельности многофункциональных центров, проведенного Администрацией Губернатора Самарской области при содействии ГАУ СО «УМФЦ», путем оценки значений показателей качества деятельности МФЦ, Кинельский Центр в рейтинге 37-ми МФЦ Самарской области занял 2 место. </w:t>
      </w:r>
    </w:p>
    <w:p w:rsidR="003C1C21" w:rsidRPr="00C22382" w:rsidRDefault="003C1C21" w:rsidP="002423CF">
      <w:pPr>
        <w:spacing w:line="312" w:lineRule="auto"/>
        <w:ind w:firstLine="708"/>
        <w:jc w:val="both"/>
        <w:rPr>
          <w:sz w:val="28"/>
          <w:szCs w:val="28"/>
        </w:rPr>
      </w:pPr>
      <w:r w:rsidRPr="00C22382">
        <w:rPr>
          <w:sz w:val="28"/>
          <w:szCs w:val="28"/>
        </w:rPr>
        <w:t>В целях повышения роста количества обращений, еженедельно проводятся мероприятия по информированию граждан г.о. Кинель о деятельности МБУ «МФЦ».</w:t>
      </w:r>
    </w:p>
    <w:p w:rsidR="003E24B6" w:rsidRDefault="003E24B6" w:rsidP="0010586D">
      <w:pPr>
        <w:spacing w:line="312" w:lineRule="auto"/>
        <w:jc w:val="both"/>
        <w:rPr>
          <w:i/>
          <w:color w:val="FF0000"/>
          <w:sz w:val="28"/>
          <w:szCs w:val="28"/>
        </w:rPr>
      </w:pPr>
    </w:p>
    <w:p w:rsidR="002423CF" w:rsidRPr="0010586D" w:rsidRDefault="002423CF" w:rsidP="0010586D">
      <w:pPr>
        <w:spacing w:line="312" w:lineRule="auto"/>
        <w:ind w:firstLine="709"/>
        <w:jc w:val="both"/>
        <w:rPr>
          <w:sz w:val="28"/>
          <w:szCs w:val="28"/>
        </w:rPr>
      </w:pPr>
      <w:r w:rsidRPr="0010586D">
        <w:rPr>
          <w:sz w:val="28"/>
          <w:szCs w:val="28"/>
        </w:rPr>
        <w:t xml:space="preserve">В целом ситуация в экономике городского округа по итогам </w:t>
      </w:r>
      <w:r w:rsidR="0010586D" w:rsidRPr="0010586D">
        <w:rPr>
          <w:sz w:val="28"/>
          <w:szCs w:val="28"/>
        </w:rPr>
        <w:t>2016 года с</w:t>
      </w:r>
      <w:r w:rsidRPr="0010586D">
        <w:rPr>
          <w:sz w:val="28"/>
          <w:szCs w:val="28"/>
        </w:rPr>
        <w:t>л</w:t>
      </w:r>
      <w:r w:rsidR="0010586D" w:rsidRPr="0010586D">
        <w:rPr>
          <w:sz w:val="28"/>
          <w:szCs w:val="28"/>
        </w:rPr>
        <w:t>ожилась</w:t>
      </w:r>
      <w:r w:rsidRPr="0010586D">
        <w:rPr>
          <w:sz w:val="28"/>
          <w:szCs w:val="28"/>
        </w:rPr>
        <w:t xml:space="preserve"> благоприятным образом. Удалось сохранить стабильность основных показателей, по некоторым из них обеспечить позитивную динамику.</w:t>
      </w:r>
      <w:r w:rsidR="0010586D" w:rsidRPr="0010586D">
        <w:rPr>
          <w:sz w:val="28"/>
          <w:szCs w:val="28"/>
        </w:rPr>
        <w:t xml:space="preserve"> </w:t>
      </w:r>
      <w:r w:rsidRPr="0010586D">
        <w:rPr>
          <w:sz w:val="28"/>
          <w:szCs w:val="28"/>
        </w:rPr>
        <w:t>Достигнутые результаты социально-экономического развития</w:t>
      </w:r>
      <w:r w:rsidR="0010586D" w:rsidRPr="0010586D">
        <w:rPr>
          <w:sz w:val="28"/>
          <w:szCs w:val="28"/>
        </w:rPr>
        <w:t xml:space="preserve"> </w:t>
      </w:r>
      <w:r w:rsidRPr="0010586D">
        <w:rPr>
          <w:sz w:val="28"/>
          <w:szCs w:val="28"/>
        </w:rPr>
        <w:t xml:space="preserve">городском округе Кинель дают хорошие возможности уверенно решать </w:t>
      </w:r>
      <w:r w:rsidR="00C454C0">
        <w:rPr>
          <w:sz w:val="28"/>
          <w:szCs w:val="28"/>
        </w:rPr>
        <w:t>насущные</w:t>
      </w:r>
      <w:r w:rsidRPr="0010586D">
        <w:rPr>
          <w:sz w:val="28"/>
          <w:szCs w:val="28"/>
        </w:rPr>
        <w:t xml:space="preserve"> вопросы и в дальнейшем.</w:t>
      </w:r>
    </w:p>
    <w:p w:rsidR="003E24B6" w:rsidRPr="002423CF" w:rsidRDefault="003E24B6" w:rsidP="0010586D">
      <w:pPr>
        <w:spacing w:line="312" w:lineRule="auto"/>
        <w:ind w:firstLine="709"/>
        <w:jc w:val="both"/>
        <w:rPr>
          <w:i/>
          <w:color w:val="FF0000"/>
          <w:sz w:val="28"/>
          <w:szCs w:val="28"/>
        </w:rPr>
      </w:pPr>
    </w:p>
    <w:p w:rsidR="003F2856" w:rsidRPr="00871B83" w:rsidRDefault="003F2856" w:rsidP="00873E37">
      <w:pPr>
        <w:spacing w:line="288" w:lineRule="auto"/>
        <w:ind w:firstLine="708"/>
        <w:jc w:val="both"/>
        <w:rPr>
          <w:i/>
          <w:sz w:val="28"/>
          <w:szCs w:val="28"/>
        </w:rPr>
      </w:pPr>
    </w:p>
    <w:p w:rsidR="00A66C8F" w:rsidRPr="0080490D" w:rsidRDefault="00A66C8F" w:rsidP="00873E37">
      <w:pPr>
        <w:tabs>
          <w:tab w:val="left" w:pos="690"/>
        </w:tabs>
        <w:spacing w:line="288" w:lineRule="auto"/>
        <w:jc w:val="both"/>
        <w:rPr>
          <w:i/>
          <w:color w:val="FF0000"/>
          <w:sz w:val="28"/>
          <w:szCs w:val="28"/>
        </w:rPr>
      </w:pPr>
    </w:p>
    <w:sectPr w:rsidR="00A66C8F" w:rsidRPr="0080490D" w:rsidSect="00C16A42">
      <w:headerReference w:type="even" r:id="rId9"/>
      <w:headerReference w:type="default" r:id="rId10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FB0" w:rsidRDefault="00695FB0">
      <w:r>
        <w:separator/>
      </w:r>
    </w:p>
  </w:endnote>
  <w:endnote w:type="continuationSeparator" w:id="0">
    <w:p w:rsidR="00695FB0" w:rsidRDefault="0069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FB0" w:rsidRDefault="00695FB0">
      <w:r>
        <w:separator/>
      </w:r>
    </w:p>
  </w:footnote>
  <w:footnote w:type="continuationSeparator" w:id="0">
    <w:p w:rsidR="00695FB0" w:rsidRDefault="00695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0B4" w:rsidRDefault="009960B4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9960B4" w:rsidRDefault="009960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0B4" w:rsidRPr="001F4DBF" w:rsidRDefault="009960B4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3B5800">
      <w:rPr>
        <w:rStyle w:val="a6"/>
        <w:noProof/>
        <w:sz w:val="28"/>
        <w:szCs w:val="28"/>
      </w:rPr>
      <w:t>6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 w15:restartNumberingAfterBreak="0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4"/>
  </w:num>
  <w:num w:numId="5">
    <w:abstractNumId w:val="20"/>
  </w:num>
  <w:num w:numId="6">
    <w:abstractNumId w:val="17"/>
  </w:num>
  <w:num w:numId="7">
    <w:abstractNumId w:val="7"/>
  </w:num>
  <w:num w:numId="8">
    <w:abstractNumId w:val="1"/>
  </w:num>
  <w:num w:numId="9">
    <w:abstractNumId w:val="16"/>
  </w:num>
  <w:num w:numId="10">
    <w:abstractNumId w:val="9"/>
  </w:num>
  <w:num w:numId="11">
    <w:abstractNumId w:val="18"/>
  </w:num>
  <w:num w:numId="12">
    <w:abstractNumId w:val="4"/>
  </w:num>
  <w:num w:numId="13">
    <w:abstractNumId w:val="11"/>
  </w:num>
  <w:num w:numId="14">
    <w:abstractNumId w:val="15"/>
  </w:num>
  <w:num w:numId="15">
    <w:abstractNumId w:val="12"/>
  </w:num>
  <w:num w:numId="16">
    <w:abstractNumId w:val="2"/>
  </w:num>
  <w:num w:numId="17">
    <w:abstractNumId w:val="19"/>
  </w:num>
  <w:num w:numId="18">
    <w:abstractNumId w:val="3"/>
  </w:num>
  <w:num w:numId="19">
    <w:abstractNumId w:val="8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1A"/>
    <w:rsid w:val="00000313"/>
    <w:rsid w:val="00000863"/>
    <w:rsid w:val="000009C8"/>
    <w:rsid w:val="0000107C"/>
    <w:rsid w:val="00001C0D"/>
    <w:rsid w:val="00002E7C"/>
    <w:rsid w:val="000034A2"/>
    <w:rsid w:val="00003643"/>
    <w:rsid w:val="00003981"/>
    <w:rsid w:val="000045BD"/>
    <w:rsid w:val="00004DDD"/>
    <w:rsid w:val="00005023"/>
    <w:rsid w:val="0000555D"/>
    <w:rsid w:val="00005CA8"/>
    <w:rsid w:val="00006AA3"/>
    <w:rsid w:val="00006D00"/>
    <w:rsid w:val="00006D45"/>
    <w:rsid w:val="00006DCB"/>
    <w:rsid w:val="000071F3"/>
    <w:rsid w:val="00007532"/>
    <w:rsid w:val="00007837"/>
    <w:rsid w:val="00007B6C"/>
    <w:rsid w:val="000108AE"/>
    <w:rsid w:val="000108C5"/>
    <w:rsid w:val="0001094C"/>
    <w:rsid w:val="0001099E"/>
    <w:rsid w:val="00010C3C"/>
    <w:rsid w:val="0001123C"/>
    <w:rsid w:val="0001196C"/>
    <w:rsid w:val="00011B23"/>
    <w:rsid w:val="00012A0D"/>
    <w:rsid w:val="00012D6F"/>
    <w:rsid w:val="00012DCE"/>
    <w:rsid w:val="00012FF4"/>
    <w:rsid w:val="00013212"/>
    <w:rsid w:val="000137FF"/>
    <w:rsid w:val="000138B7"/>
    <w:rsid w:val="000140C9"/>
    <w:rsid w:val="0001458B"/>
    <w:rsid w:val="00014747"/>
    <w:rsid w:val="00014987"/>
    <w:rsid w:val="00015647"/>
    <w:rsid w:val="000163F0"/>
    <w:rsid w:val="0001662D"/>
    <w:rsid w:val="000174C6"/>
    <w:rsid w:val="0001754F"/>
    <w:rsid w:val="000175A3"/>
    <w:rsid w:val="000175BC"/>
    <w:rsid w:val="0001773E"/>
    <w:rsid w:val="00017AF0"/>
    <w:rsid w:val="00017D12"/>
    <w:rsid w:val="000201E0"/>
    <w:rsid w:val="00020342"/>
    <w:rsid w:val="00020D45"/>
    <w:rsid w:val="000217C1"/>
    <w:rsid w:val="00022C4F"/>
    <w:rsid w:val="000238D2"/>
    <w:rsid w:val="00023AF5"/>
    <w:rsid w:val="00024496"/>
    <w:rsid w:val="000245C8"/>
    <w:rsid w:val="000246A6"/>
    <w:rsid w:val="0002499D"/>
    <w:rsid w:val="00025109"/>
    <w:rsid w:val="000255AD"/>
    <w:rsid w:val="000256EE"/>
    <w:rsid w:val="00025A2E"/>
    <w:rsid w:val="000264C3"/>
    <w:rsid w:val="0002662F"/>
    <w:rsid w:val="00026B59"/>
    <w:rsid w:val="00026E48"/>
    <w:rsid w:val="00026E78"/>
    <w:rsid w:val="00026ED1"/>
    <w:rsid w:val="00030320"/>
    <w:rsid w:val="000306F9"/>
    <w:rsid w:val="000309EC"/>
    <w:rsid w:val="00031261"/>
    <w:rsid w:val="00031C82"/>
    <w:rsid w:val="0003224E"/>
    <w:rsid w:val="00032342"/>
    <w:rsid w:val="00032C8B"/>
    <w:rsid w:val="00033098"/>
    <w:rsid w:val="0003328B"/>
    <w:rsid w:val="00033964"/>
    <w:rsid w:val="00033EFA"/>
    <w:rsid w:val="00034724"/>
    <w:rsid w:val="00034941"/>
    <w:rsid w:val="000352BC"/>
    <w:rsid w:val="00035428"/>
    <w:rsid w:val="000356A3"/>
    <w:rsid w:val="00036321"/>
    <w:rsid w:val="00036418"/>
    <w:rsid w:val="00036D71"/>
    <w:rsid w:val="00037211"/>
    <w:rsid w:val="00037510"/>
    <w:rsid w:val="00037B20"/>
    <w:rsid w:val="00037C4F"/>
    <w:rsid w:val="00037DB6"/>
    <w:rsid w:val="00040009"/>
    <w:rsid w:val="00040477"/>
    <w:rsid w:val="00040857"/>
    <w:rsid w:val="00040DAD"/>
    <w:rsid w:val="000418FC"/>
    <w:rsid w:val="00041BC9"/>
    <w:rsid w:val="00041E96"/>
    <w:rsid w:val="00041F66"/>
    <w:rsid w:val="000424DB"/>
    <w:rsid w:val="00042D94"/>
    <w:rsid w:val="00042F6D"/>
    <w:rsid w:val="0004321E"/>
    <w:rsid w:val="00043455"/>
    <w:rsid w:val="0004399B"/>
    <w:rsid w:val="00043A68"/>
    <w:rsid w:val="00044121"/>
    <w:rsid w:val="00044745"/>
    <w:rsid w:val="00044CFE"/>
    <w:rsid w:val="00045100"/>
    <w:rsid w:val="00045646"/>
    <w:rsid w:val="000457C4"/>
    <w:rsid w:val="00045849"/>
    <w:rsid w:val="000467DE"/>
    <w:rsid w:val="00046954"/>
    <w:rsid w:val="00046A94"/>
    <w:rsid w:val="00046CF3"/>
    <w:rsid w:val="00047121"/>
    <w:rsid w:val="000473AA"/>
    <w:rsid w:val="0004745B"/>
    <w:rsid w:val="00047C08"/>
    <w:rsid w:val="00047CEB"/>
    <w:rsid w:val="00050084"/>
    <w:rsid w:val="000501E6"/>
    <w:rsid w:val="000502AF"/>
    <w:rsid w:val="00050A3F"/>
    <w:rsid w:val="00051A56"/>
    <w:rsid w:val="00051A6F"/>
    <w:rsid w:val="0005226D"/>
    <w:rsid w:val="000525FB"/>
    <w:rsid w:val="00052627"/>
    <w:rsid w:val="0005283C"/>
    <w:rsid w:val="000528CF"/>
    <w:rsid w:val="00052914"/>
    <w:rsid w:val="00052B90"/>
    <w:rsid w:val="0005346C"/>
    <w:rsid w:val="00053ECC"/>
    <w:rsid w:val="00054727"/>
    <w:rsid w:val="00054D36"/>
    <w:rsid w:val="000556D1"/>
    <w:rsid w:val="00055D10"/>
    <w:rsid w:val="000560A4"/>
    <w:rsid w:val="0005650A"/>
    <w:rsid w:val="000565B7"/>
    <w:rsid w:val="00056A20"/>
    <w:rsid w:val="00057A0F"/>
    <w:rsid w:val="00060147"/>
    <w:rsid w:val="000601D9"/>
    <w:rsid w:val="000602D3"/>
    <w:rsid w:val="0006032C"/>
    <w:rsid w:val="000606BC"/>
    <w:rsid w:val="00060942"/>
    <w:rsid w:val="00060AF4"/>
    <w:rsid w:val="00060BB8"/>
    <w:rsid w:val="00061025"/>
    <w:rsid w:val="0006102F"/>
    <w:rsid w:val="00061157"/>
    <w:rsid w:val="00061718"/>
    <w:rsid w:val="00061D79"/>
    <w:rsid w:val="0006249A"/>
    <w:rsid w:val="000626F7"/>
    <w:rsid w:val="000628C5"/>
    <w:rsid w:val="00062AAF"/>
    <w:rsid w:val="0006307F"/>
    <w:rsid w:val="0006345D"/>
    <w:rsid w:val="0006385A"/>
    <w:rsid w:val="00063B05"/>
    <w:rsid w:val="00064906"/>
    <w:rsid w:val="000650F9"/>
    <w:rsid w:val="000660CD"/>
    <w:rsid w:val="00066250"/>
    <w:rsid w:val="000663F3"/>
    <w:rsid w:val="00066D95"/>
    <w:rsid w:val="000673C2"/>
    <w:rsid w:val="00067A7B"/>
    <w:rsid w:val="00067E45"/>
    <w:rsid w:val="00067F61"/>
    <w:rsid w:val="00070871"/>
    <w:rsid w:val="000712B7"/>
    <w:rsid w:val="000719E5"/>
    <w:rsid w:val="00071C25"/>
    <w:rsid w:val="00071CDD"/>
    <w:rsid w:val="00071D24"/>
    <w:rsid w:val="00071D60"/>
    <w:rsid w:val="00072894"/>
    <w:rsid w:val="0007292C"/>
    <w:rsid w:val="00073473"/>
    <w:rsid w:val="00074187"/>
    <w:rsid w:val="00074240"/>
    <w:rsid w:val="00074290"/>
    <w:rsid w:val="00074983"/>
    <w:rsid w:val="00074F92"/>
    <w:rsid w:val="00075AB3"/>
    <w:rsid w:val="00075AB7"/>
    <w:rsid w:val="00075B45"/>
    <w:rsid w:val="000762E5"/>
    <w:rsid w:val="00076A38"/>
    <w:rsid w:val="00076B5C"/>
    <w:rsid w:val="00076F88"/>
    <w:rsid w:val="00077214"/>
    <w:rsid w:val="0007737E"/>
    <w:rsid w:val="000777D0"/>
    <w:rsid w:val="00077B27"/>
    <w:rsid w:val="00077BF9"/>
    <w:rsid w:val="00077C0C"/>
    <w:rsid w:val="00077E07"/>
    <w:rsid w:val="000803EE"/>
    <w:rsid w:val="00080644"/>
    <w:rsid w:val="000809DB"/>
    <w:rsid w:val="00080E1D"/>
    <w:rsid w:val="00081B36"/>
    <w:rsid w:val="00081DC6"/>
    <w:rsid w:val="00081E47"/>
    <w:rsid w:val="00081F95"/>
    <w:rsid w:val="0008210D"/>
    <w:rsid w:val="000826BA"/>
    <w:rsid w:val="00082A25"/>
    <w:rsid w:val="00082FBA"/>
    <w:rsid w:val="00083419"/>
    <w:rsid w:val="00083C78"/>
    <w:rsid w:val="00083CBB"/>
    <w:rsid w:val="00083D07"/>
    <w:rsid w:val="000842F9"/>
    <w:rsid w:val="00084485"/>
    <w:rsid w:val="00084568"/>
    <w:rsid w:val="00084755"/>
    <w:rsid w:val="00084912"/>
    <w:rsid w:val="000852C7"/>
    <w:rsid w:val="0008547C"/>
    <w:rsid w:val="00085574"/>
    <w:rsid w:val="00085CEB"/>
    <w:rsid w:val="000865CD"/>
    <w:rsid w:val="000900F3"/>
    <w:rsid w:val="000902F8"/>
    <w:rsid w:val="00090A85"/>
    <w:rsid w:val="000915AF"/>
    <w:rsid w:val="00091F06"/>
    <w:rsid w:val="00092232"/>
    <w:rsid w:val="0009234F"/>
    <w:rsid w:val="00092BBC"/>
    <w:rsid w:val="00093385"/>
    <w:rsid w:val="00093465"/>
    <w:rsid w:val="00093486"/>
    <w:rsid w:val="000936A9"/>
    <w:rsid w:val="00094346"/>
    <w:rsid w:val="00094477"/>
    <w:rsid w:val="000947C2"/>
    <w:rsid w:val="00094EEC"/>
    <w:rsid w:val="000950B7"/>
    <w:rsid w:val="0009513F"/>
    <w:rsid w:val="00095414"/>
    <w:rsid w:val="0009565C"/>
    <w:rsid w:val="000956D4"/>
    <w:rsid w:val="000958AC"/>
    <w:rsid w:val="00095BD2"/>
    <w:rsid w:val="00096CE4"/>
    <w:rsid w:val="000975BF"/>
    <w:rsid w:val="000977AB"/>
    <w:rsid w:val="00097E7A"/>
    <w:rsid w:val="000A0216"/>
    <w:rsid w:val="000A13BC"/>
    <w:rsid w:val="000A2230"/>
    <w:rsid w:val="000A26E8"/>
    <w:rsid w:val="000A30CB"/>
    <w:rsid w:val="000A3CDA"/>
    <w:rsid w:val="000A3D01"/>
    <w:rsid w:val="000A3E99"/>
    <w:rsid w:val="000A45CB"/>
    <w:rsid w:val="000A4C52"/>
    <w:rsid w:val="000A53C4"/>
    <w:rsid w:val="000A54A8"/>
    <w:rsid w:val="000A5694"/>
    <w:rsid w:val="000A5702"/>
    <w:rsid w:val="000A653A"/>
    <w:rsid w:val="000A7017"/>
    <w:rsid w:val="000A757E"/>
    <w:rsid w:val="000A78B2"/>
    <w:rsid w:val="000B0361"/>
    <w:rsid w:val="000B05B1"/>
    <w:rsid w:val="000B05CB"/>
    <w:rsid w:val="000B05E3"/>
    <w:rsid w:val="000B0C5D"/>
    <w:rsid w:val="000B0C75"/>
    <w:rsid w:val="000B1616"/>
    <w:rsid w:val="000B176F"/>
    <w:rsid w:val="000B1795"/>
    <w:rsid w:val="000B1BEE"/>
    <w:rsid w:val="000B1F92"/>
    <w:rsid w:val="000B2C05"/>
    <w:rsid w:val="000B2E81"/>
    <w:rsid w:val="000B33A3"/>
    <w:rsid w:val="000B3CEB"/>
    <w:rsid w:val="000B3D4F"/>
    <w:rsid w:val="000B480A"/>
    <w:rsid w:val="000B4EE4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E8D"/>
    <w:rsid w:val="000B724C"/>
    <w:rsid w:val="000C0736"/>
    <w:rsid w:val="000C0A08"/>
    <w:rsid w:val="000C1CD4"/>
    <w:rsid w:val="000C2051"/>
    <w:rsid w:val="000C2AD0"/>
    <w:rsid w:val="000C33B5"/>
    <w:rsid w:val="000C3584"/>
    <w:rsid w:val="000C36EA"/>
    <w:rsid w:val="000C3C5D"/>
    <w:rsid w:val="000C3E06"/>
    <w:rsid w:val="000C41C1"/>
    <w:rsid w:val="000C48E9"/>
    <w:rsid w:val="000C52D3"/>
    <w:rsid w:val="000C592A"/>
    <w:rsid w:val="000C6BC8"/>
    <w:rsid w:val="000C7007"/>
    <w:rsid w:val="000C7074"/>
    <w:rsid w:val="000C74B3"/>
    <w:rsid w:val="000C7AA4"/>
    <w:rsid w:val="000C7B2A"/>
    <w:rsid w:val="000C7F04"/>
    <w:rsid w:val="000C7F2F"/>
    <w:rsid w:val="000C7FB7"/>
    <w:rsid w:val="000D0039"/>
    <w:rsid w:val="000D018B"/>
    <w:rsid w:val="000D06CA"/>
    <w:rsid w:val="000D079A"/>
    <w:rsid w:val="000D0DE0"/>
    <w:rsid w:val="000D1ACB"/>
    <w:rsid w:val="000D2158"/>
    <w:rsid w:val="000D2188"/>
    <w:rsid w:val="000D2640"/>
    <w:rsid w:val="000D26AA"/>
    <w:rsid w:val="000D2910"/>
    <w:rsid w:val="000D2935"/>
    <w:rsid w:val="000D2CCB"/>
    <w:rsid w:val="000D3083"/>
    <w:rsid w:val="000D37DF"/>
    <w:rsid w:val="000D3871"/>
    <w:rsid w:val="000D48D2"/>
    <w:rsid w:val="000D4964"/>
    <w:rsid w:val="000D527E"/>
    <w:rsid w:val="000D54D7"/>
    <w:rsid w:val="000D5855"/>
    <w:rsid w:val="000D6384"/>
    <w:rsid w:val="000D6506"/>
    <w:rsid w:val="000D6EF2"/>
    <w:rsid w:val="000D7018"/>
    <w:rsid w:val="000D7331"/>
    <w:rsid w:val="000D773D"/>
    <w:rsid w:val="000D7E63"/>
    <w:rsid w:val="000E049C"/>
    <w:rsid w:val="000E0628"/>
    <w:rsid w:val="000E10A6"/>
    <w:rsid w:val="000E1304"/>
    <w:rsid w:val="000E13DE"/>
    <w:rsid w:val="000E1605"/>
    <w:rsid w:val="000E16AD"/>
    <w:rsid w:val="000E16B4"/>
    <w:rsid w:val="000E1729"/>
    <w:rsid w:val="000E1A2D"/>
    <w:rsid w:val="000E1BCF"/>
    <w:rsid w:val="000E2507"/>
    <w:rsid w:val="000E2660"/>
    <w:rsid w:val="000E2A36"/>
    <w:rsid w:val="000E2A3A"/>
    <w:rsid w:val="000E2C4B"/>
    <w:rsid w:val="000E2C63"/>
    <w:rsid w:val="000E2F20"/>
    <w:rsid w:val="000E3771"/>
    <w:rsid w:val="000E4AAB"/>
    <w:rsid w:val="000E4EB7"/>
    <w:rsid w:val="000E54C9"/>
    <w:rsid w:val="000E5A92"/>
    <w:rsid w:val="000E5C63"/>
    <w:rsid w:val="000E61A3"/>
    <w:rsid w:val="000E6A10"/>
    <w:rsid w:val="000E71E0"/>
    <w:rsid w:val="000E7687"/>
    <w:rsid w:val="000E7690"/>
    <w:rsid w:val="000E7A88"/>
    <w:rsid w:val="000E7FF6"/>
    <w:rsid w:val="000F0041"/>
    <w:rsid w:val="000F00E8"/>
    <w:rsid w:val="000F0561"/>
    <w:rsid w:val="000F059C"/>
    <w:rsid w:val="000F1CEE"/>
    <w:rsid w:val="000F22CB"/>
    <w:rsid w:val="000F23A3"/>
    <w:rsid w:val="000F273A"/>
    <w:rsid w:val="000F2AB9"/>
    <w:rsid w:val="000F3110"/>
    <w:rsid w:val="000F31DE"/>
    <w:rsid w:val="000F32C0"/>
    <w:rsid w:val="000F3305"/>
    <w:rsid w:val="000F35D7"/>
    <w:rsid w:val="000F421F"/>
    <w:rsid w:val="000F4444"/>
    <w:rsid w:val="000F46A6"/>
    <w:rsid w:val="000F49AD"/>
    <w:rsid w:val="000F4F78"/>
    <w:rsid w:val="000F5678"/>
    <w:rsid w:val="000F5953"/>
    <w:rsid w:val="000F5ED1"/>
    <w:rsid w:val="000F649D"/>
    <w:rsid w:val="000F6773"/>
    <w:rsid w:val="000F773E"/>
    <w:rsid w:val="000F797E"/>
    <w:rsid w:val="000F7B5D"/>
    <w:rsid w:val="000F7BE1"/>
    <w:rsid w:val="000F7C2B"/>
    <w:rsid w:val="000F7CC2"/>
    <w:rsid w:val="000F7DA3"/>
    <w:rsid w:val="00100009"/>
    <w:rsid w:val="00100800"/>
    <w:rsid w:val="00100849"/>
    <w:rsid w:val="00100A3A"/>
    <w:rsid w:val="00100B4C"/>
    <w:rsid w:val="00101AE9"/>
    <w:rsid w:val="00101F4F"/>
    <w:rsid w:val="0010222D"/>
    <w:rsid w:val="00102AE7"/>
    <w:rsid w:val="00102EAD"/>
    <w:rsid w:val="001031C4"/>
    <w:rsid w:val="0010357C"/>
    <w:rsid w:val="001036C7"/>
    <w:rsid w:val="00103808"/>
    <w:rsid w:val="00103D80"/>
    <w:rsid w:val="00104456"/>
    <w:rsid w:val="001049CC"/>
    <w:rsid w:val="001049D7"/>
    <w:rsid w:val="00104B04"/>
    <w:rsid w:val="00104C28"/>
    <w:rsid w:val="0010586D"/>
    <w:rsid w:val="0010687B"/>
    <w:rsid w:val="0010790A"/>
    <w:rsid w:val="00107A94"/>
    <w:rsid w:val="00110735"/>
    <w:rsid w:val="00110FDB"/>
    <w:rsid w:val="001110BD"/>
    <w:rsid w:val="001114F4"/>
    <w:rsid w:val="00111501"/>
    <w:rsid w:val="00111B0A"/>
    <w:rsid w:val="001124A1"/>
    <w:rsid w:val="00112A30"/>
    <w:rsid w:val="00112CB2"/>
    <w:rsid w:val="001130F3"/>
    <w:rsid w:val="00113160"/>
    <w:rsid w:val="00113997"/>
    <w:rsid w:val="00113CFB"/>
    <w:rsid w:val="00113E48"/>
    <w:rsid w:val="00114664"/>
    <w:rsid w:val="001165B7"/>
    <w:rsid w:val="001170C9"/>
    <w:rsid w:val="001171D6"/>
    <w:rsid w:val="0011785E"/>
    <w:rsid w:val="00117C31"/>
    <w:rsid w:val="00120478"/>
    <w:rsid w:val="0012049E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F4D"/>
    <w:rsid w:val="00122B09"/>
    <w:rsid w:val="0012326F"/>
    <w:rsid w:val="00123E54"/>
    <w:rsid w:val="00123F8C"/>
    <w:rsid w:val="0012441F"/>
    <w:rsid w:val="001244AA"/>
    <w:rsid w:val="001244C0"/>
    <w:rsid w:val="0012457D"/>
    <w:rsid w:val="0012472D"/>
    <w:rsid w:val="00124740"/>
    <w:rsid w:val="00124953"/>
    <w:rsid w:val="00125839"/>
    <w:rsid w:val="001259AA"/>
    <w:rsid w:val="00125A0A"/>
    <w:rsid w:val="00126065"/>
    <w:rsid w:val="00126CDC"/>
    <w:rsid w:val="00126EAE"/>
    <w:rsid w:val="00127136"/>
    <w:rsid w:val="00130B1B"/>
    <w:rsid w:val="00131492"/>
    <w:rsid w:val="0013203B"/>
    <w:rsid w:val="001323CB"/>
    <w:rsid w:val="00132798"/>
    <w:rsid w:val="0013283D"/>
    <w:rsid w:val="00132C1F"/>
    <w:rsid w:val="00133AF8"/>
    <w:rsid w:val="00133F30"/>
    <w:rsid w:val="00134093"/>
    <w:rsid w:val="00134775"/>
    <w:rsid w:val="00134ADA"/>
    <w:rsid w:val="00134F00"/>
    <w:rsid w:val="00135107"/>
    <w:rsid w:val="00135282"/>
    <w:rsid w:val="0013546C"/>
    <w:rsid w:val="00135658"/>
    <w:rsid w:val="00135746"/>
    <w:rsid w:val="00135911"/>
    <w:rsid w:val="00135D64"/>
    <w:rsid w:val="00136209"/>
    <w:rsid w:val="00136A9B"/>
    <w:rsid w:val="00137190"/>
    <w:rsid w:val="00137357"/>
    <w:rsid w:val="001378B8"/>
    <w:rsid w:val="00137961"/>
    <w:rsid w:val="001400B1"/>
    <w:rsid w:val="00140F4C"/>
    <w:rsid w:val="0014116B"/>
    <w:rsid w:val="00141474"/>
    <w:rsid w:val="00141AA6"/>
    <w:rsid w:val="00141BDA"/>
    <w:rsid w:val="0014228F"/>
    <w:rsid w:val="001423AA"/>
    <w:rsid w:val="00142646"/>
    <w:rsid w:val="00142C1E"/>
    <w:rsid w:val="00142F6B"/>
    <w:rsid w:val="001431B6"/>
    <w:rsid w:val="0014337A"/>
    <w:rsid w:val="00143481"/>
    <w:rsid w:val="00143DD5"/>
    <w:rsid w:val="00144350"/>
    <w:rsid w:val="00144C04"/>
    <w:rsid w:val="00144EAD"/>
    <w:rsid w:val="001454E0"/>
    <w:rsid w:val="001455CE"/>
    <w:rsid w:val="00145C48"/>
    <w:rsid w:val="001461ED"/>
    <w:rsid w:val="001465CD"/>
    <w:rsid w:val="00146741"/>
    <w:rsid w:val="00146CB6"/>
    <w:rsid w:val="00147117"/>
    <w:rsid w:val="001474B6"/>
    <w:rsid w:val="001501B2"/>
    <w:rsid w:val="00150216"/>
    <w:rsid w:val="001502C1"/>
    <w:rsid w:val="00150B5C"/>
    <w:rsid w:val="001512B9"/>
    <w:rsid w:val="00152B53"/>
    <w:rsid w:val="00153158"/>
    <w:rsid w:val="0015390E"/>
    <w:rsid w:val="00153D93"/>
    <w:rsid w:val="0015411A"/>
    <w:rsid w:val="001547DF"/>
    <w:rsid w:val="00154C51"/>
    <w:rsid w:val="00154FAD"/>
    <w:rsid w:val="00155790"/>
    <w:rsid w:val="001558A9"/>
    <w:rsid w:val="00155D50"/>
    <w:rsid w:val="001564BD"/>
    <w:rsid w:val="0015672E"/>
    <w:rsid w:val="001569C9"/>
    <w:rsid w:val="00156C56"/>
    <w:rsid w:val="00156E82"/>
    <w:rsid w:val="001573A6"/>
    <w:rsid w:val="001574BC"/>
    <w:rsid w:val="0015788D"/>
    <w:rsid w:val="00157B02"/>
    <w:rsid w:val="00157F29"/>
    <w:rsid w:val="00157F4A"/>
    <w:rsid w:val="00160696"/>
    <w:rsid w:val="00160D6F"/>
    <w:rsid w:val="00160F31"/>
    <w:rsid w:val="00161086"/>
    <w:rsid w:val="001612C0"/>
    <w:rsid w:val="00161604"/>
    <w:rsid w:val="001616BF"/>
    <w:rsid w:val="001617ED"/>
    <w:rsid w:val="00161B00"/>
    <w:rsid w:val="00162EE4"/>
    <w:rsid w:val="00163107"/>
    <w:rsid w:val="001633CE"/>
    <w:rsid w:val="00163428"/>
    <w:rsid w:val="00163A2E"/>
    <w:rsid w:val="00163B5C"/>
    <w:rsid w:val="0016413F"/>
    <w:rsid w:val="001641ED"/>
    <w:rsid w:val="00164B88"/>
    <w:rsid w:val="00164D19"/>
    <w:rsid w:val="001651E0"/>
    <w:rsid w:val="0016589B"/>
    <w:rsid w:val="00165E9D"/>
    <w:rsid w:val="00165EB6"/>
    <w:rsid w:val="001664F4"/>
    <w:rsid w:val="001667C2"/>
    <w:rsid w:val="00166D39"/>
    <w:rsid w:val="00166DCC"/>
    <w:rsid w:val="00166F0E"/>
    <w:rsid w:val="001672F7"/>
    <w:rsid w:val="001674F1"/>
    <w:rsid w:val="001678B8"/>
    <w:rsid w:val="001707E2"/>
    <w:rsid w:val="00170C9C"/>
    <w:rsid w:val="00171AA9"/>
    <w:rsid w:val="00171C92"/>
    <w:rsid w:val="00171E2B"/>
    <w:rsid w:val="00171E47"/>
    <w:rsid w:val="00171F8E"/>
    <w:rsid w:val="0017202B"/>
    <w:rsid w:val="001724B6"/>
    <w:rsid w:val="00172D0D"/>
    <w:rsid w:val="0017363D"/>
    <w:rsid w:val="00173CB1"/>
    <w:rsid w:val="001742F4"/>
    <w:rsid w:val="00174761"/>
    <w:rsid w:val="00174A9C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834"/>
    <w:rsid w:val="00181D02"/>
    <w:rsid w:val="00181D6E"/>
    <w:rsid w:val="00182024"/>
    <w:rsid w:val="001821FE"/>
    <w:rsid w:val="00182270"/>
    <w:rsid w:val="00182495"/>
    <w:rsid w:val="00182A3C"/>
    <w:rsid w:val="00182D25"/>
    <w:rsid w:val="00182E83"/>
    <w:rsid w:val="00183556"/>
    <w:rsid w:val="00183646"/>
    <w:rsid w:val="00183ABA"/>
    <w:rsid w:val="0018497D"/>
    <w:rsid w:val="00184DC2"/>
    <w:rsid w:val="001852C5"/>
    <w:rsid w:val="001854E0"/>
    <w:rsid w:val="00186227"/>
    <w:rsid w:val="001862FA"/>
    <w:rsid w:val="00190260"/>
    <w:rsid w:val="00190709"/>
    <w:rsid w:val="0019105B"/>
    <w:rsid w:val="0019116B"/>
    <w:rsid w:val="00191400"/>
    <w:rsid w:val="001916E5"/>
    <w:rsid w:val="001918D3"/>
    <w:rsid w:val="00191C43"/>
    <w:rsid w:val="00191D7A"/>
    <w:rsid w:val="00192469"/>
    <w:rsid w:val="00192BA0"/>
    <w:rsid w:val="00192E4C"/>
    <w:rsid w:val="00193120"/>
    <w:rsid w:val="001933E2"/>
    <w:rsid w:val="00193D52"/>
    <w:rsid w:val="00193EE8"/>
    <w:rsid w:val="00194B62"/>
    <w:rsid w:val="00194B6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682"/>
    <w:rsid w:val="0019674A"/>
    <w:rsid w:val="00196D88"/>
    <w:rsid w:val="00197075"/>
    <w:rsid w:val="00197336"/>
    <w:rsid w:val="001977A0"/>
    <w:rsid w:val="00197B6F"/>
    <w:rsid w:val="001A0073"/>
    <w:rsid w:val="001A0111"/>
    <w:rsid w:val="001A032D"/>
    <w:rsid w:val="001A1AC5"/>
    <w:rsid w:val="001A1C38"/>
    <w:rsid w:val="001A2682"/>
    <w:rsid w:val="001A2788"/>
    <w:rsid w:val="001A2BD3"/>
    <w:rsid w:val="001A339E"/>
    <w:rsid w:val="001A36BA"/>
    <w:rsid w:val="001A38C0"/>
    <w:rsid w:val="001A3FE0"/>
    <w:rsid w:val="001A45A9"/>
    <w:rsid w:val="001A474F"/>
    <w:rsid w:val="001A4B44"/>
    <w:rsid w:val="001A5D45"/>
    <w:rsid w:val="001A60F5"/>
    <w:rsid w:val="001A6AB3"/>
    <w:rsid w:val="001A6DCF"/>
    <w:rsid w:val="001A7531"/>
    <w:rsid w:val="001A781D"/>
    <w:rsid w:val="001B0471"/>
    <w:rsid w:val="001B0674"/>
    <w:rsid w:val="001B080E"/>
    <w:rsid w:val="001B0922"/>
    <w:rsid w:val="001B1097"/>
    <w:rsid w:val="001B1689"/>
    <w:rsid w:val="001B1D8C"/>
    <w:rsid w:val="001B1E62"/>
    <w:rsid w:val="001B2264"/>
    <w:rsid w:val="001B2600"/>
    <w:rsid w:val="001B2E81"/>
    <w:rsid w:val="001B2E8D"/>
    <w:rsid w:val="001B3214"/>
    <w:rsid w:val="001B3916"/>
    <w:rsid w:val="001B3C20"/>
    <w:rsid w:val="001B3F4D"/>
    <w:rsid w:val="001B4684"/>
    <w:rsid w:val="001B4CC1"/>
    <w:rsid w:val="001B52FA"/>
    <w:rsid w:val="001B590F"/>
    <w:rsid w:val="001B5943"/>
    <w:rsid w:val="001B5959"/>
    <w:rsid w:val="001B5B3F"/>
    <w:rsid w:val="001B6436"/>
    <w:rsid w:val="001B652A"/>
    <w:rsid w:val="001B66C5"/>
    <w:rsid w:val="001B68B7"/>
    <w:rsid w:val="001B6EBB"/>
    <w:rsid w:val="001B6EC6"/>
    <w:rsid w:val="001B7420"/>
    <w:rsid w:val="001B7627"/>
    <w:rsid w:val="001B7C54"/>
    <w:rsid w:val="001C0AE1"/>
    <w:rsid w:val="001C0B1B"/>
    <w:rsid w:val="001C0B38"/>
    <w:rsid w:val="001C111C"/>
    <w:rsid w:val="001C1227"/>
    <w:rsid w:val="001C1904"/>
    <w:rsid w:val="001C1C8B"/>
    <w:rsid w:val="001C1E54"/>
    <w:rsid w:val="001C25EC"/>
    <w:rsid w:val="001C2AAB"/>
    <w:rsid w:val="001C314F"/>
    <w:rsid w:val="001C33F0"/>
    <w:rsid w:val="001C35F8"/>
    <w:rsid w:val="001C3A02"/>
    <w:rsid w:val="001C3BE4"/>
    <w:rsid w:val="001C3DAD"/>
    <w:rsid w:val="001C412B"/>
    <w:rsid w:val="001C47F8"/>
    <w:rsid w:val="001C48BE"/>
    <w:rsid w:val="001C4AE7"/>
    <w:rsid w:val="001C4F6A"/>
    <w:rsid w:val="001C4F6E"/>
    <w:rsid w:val="001C5126"/>
    <w:rsid w:val="001C5335"/>
    <w:rsid w:val="001C580A"/>
    <w:rsid w:val="001C5816"/>
    <w:rsid w:val="001C586D"/>
    <w:rsid w:val="001C6C3D"/>
    <w:rsid w:val="001C6C3F"/>
    <w:rsid w:val="001C70DC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1156"/>
    <w:rsid w:val="001D1718"/>
    <w:rsid w:val="001D18FB"/>
    <w:rsid w:val="001D1AB3"/>
    <w:rsid w:val="001D1CF6"/>
    <w:rsid w:val="001D1F85"/>
    <w:rsid w:val="001D232A"/>
    <w:rsid w:val="001D2529"/>
    <w:rsid w:val="001D265C"/>
    <w:rsid w:val="001D29E4"/>
    <w:rsid w:val="001D2E28"/>
    <w:rsid w:val="001D371B"/>
    <w:rsid w:val="001D39CB"/>
    <w:rsid w:val="001D3A50"/>
    <w:rsid w:val="001D3BA7"/>
    <w:rsid w:val="001D45F9"/>
    <w:rsid w:val="001D48B5"/>
    <w:rsid w:val="001D50E7"/>
    <w:rsid w:val="001D5618"/>
    <w:rsid w:val="001D5935"/>
    <w:rsid w:val="001D5EF1"/>
    <w:rsid w:val="001D6549"/>
    <w:rsid w:val="001D6857"/>
    <w:rsid w:val="001D73EF"/>
    <w:rsid w:val="001D7DFC"/>
    <w:rsid w:val="001E0189"/>
    <w:rsid w:val="001E064E"/>
    <w:rsid w:val="001E0856"/>
    <w:rsid w:val="001E0EC3"/>
    <w:rsid w:val="001E0F4F"/>
    <w:rsid w:val="001E18C1"/>
    <w:rsid w:val="001E1C8F"/>
    <w:rsid w:val="001E1D90"/>
    <w:rsid w:val="001E29A4"/>
    <w:rsid w:val="001E29D1"/>
    <w:rsid w:val="001E2D6D"/>
    <w:rsid w:val="001E2FF4"/>
    <w:rsid w:val="001E38EA"/>
    <w:rsid w:val="001E3900"/>
    <w:rsid w:val="001E3964"/>
    <w:rsid w:val="001E447D"/>
    <w:rsid w:val="001E4618"/>
    <w:rsid w:val="001E4838"/>
    <w:rsid w:val="001E4C1F"/>
    <w:rsid w:val="001E5679"/>
    <w:rsid w:val="001E587E"/>
    <w:rsid w:val="001E5CBB"/>
    <w:rsid w:val="001E6B59"/>
    <w:rsid w:val="001E6D4B"/>
    <w:rsid w:val="001E70D5"/>
    <w:rsid w:val="001E72BB"/>
    <w:rsid w:val="001E7C2D"/>
    <w:rsid w:val="001E7D78"/>
    <w:rsid w:val="001E7EB5"/>
    <w:rsid w:val="001F0858"/>
    <w:rsid w:val="001F0937"/>
    <w:rsid w:val="001F0BA9"/>
    <w:rsid w:val="001F0BBA"/>
    <w:rsid w:val="001F238D"/>
    <w:rsid w:val="001F35F4"/>
    <w:rsid w:val="001F3787"/>
    <w:rsid w:val="001F4769"/>
    <w:rsid w:val="001F4781"/>
    <w:rsid w:val="001F4E6C"/>
    <w:rsid w:val="001F55C4"/>
    <w:rsid w:val="001F6DF7"/>
    <w:rsid w:val="001F7179"/>
    <w:rsid w:val="001F7B1A"/>
    <w:rsid w:val="001F7C9F"/>
    <w:rsid w:val="00200024"/>
    <w:rsid w:val="0020005C"/>
    <w:rsid w:val="00200269"/>
    <w:rsid w:val="00200571"/>
    <w:rsid w:val="002005C9"/>
    <w:rsid w:val="002008A7"/>
    <w:rsid w:val="00200BD5"/>
    <w:rsid w:val="00200EAB"/>
    <w:rsid w:val="00200F80"/>
    <w:rsid w:val="0020112E"/>
    <w:rsid w:val="002011BE"/>
    <w:rsid w:val="00201A89"/>
    <w:rsid w:val="00201C7F"/>
    <w:rsid w:val="00202246"/>
    <w:rsid w:val="00203543"/>
    <w:rsid w:val="0020377D"/>
    <w:rsid w:val="00203A53"/>
    <w:rsid w:val="00203CD6"/>
    <w:rsid w:val="00203DF7"/>
    <w:rsid w:val="00203EE1"/>
    <w:rsid w:val="00204731"/>
    <w:rsid w:val="00204784"/>
    <w:rsid w:val="0020497C"/>
    <w:rsid w:val="00204A22"/>
    <w:rsid w:val="0020591F"/>
    <w:rsid w:val="002059E3"/>
    <w:rsid w:val="00205A98"/>
    <w:rsid w:val="00205C72"/>
    <w:rsid w:val="00205D26"/>
    <w:rsid w:val="0020723B"/>
    <w:rsid w:val="00207B3E"/>
    <w:rsid w:val="00207D2B"/>
    <w:rsid w:val="00207D5E"/>
    <w:rsid w:val="00207FA1"/>
    <w:rsid w:val="002104FE"/>
    <w:rsid w:val="0021056C"/>
    <w:rsid w:val="00210B4A"/>
    <w:rsid w:val="00210CDE"/>
    <w:rsid w:val="00210CE4"/>
    <w:rsid w:val="00211515"/>
    <w:rsid w:val="00211600"/>
    <w:rsid w:val="00211789"/>
    <w:rsid w:val="0021183E"/>
    <w:rsid w:val="00211D95"/>
    <w:rsid w:val="00211FD2"/>
    <w:rsid w:val="002123FD"/>
    <w:rsid w:val="00212755"/>
    <w:rsid w:val="00212D1C"/>
    <w:rsid w:val="00213568"/>
    <w:rsid w:val="00213CA9"/>
    <w:rsid w:val="00214386"/>
    <w:rsid w:val="00214398"/>
    <w:rsid w:val="00214FA0"/>
    <w:rsid w:val="002156CA"/>
    <w:rsid w:val="00215CB2"/>
    <w:rsid w:val="00215EF3"/>
    <w:rsid w:val="00216665"/>
    <w:rsid w:val="00216724"/>
    <w:rsid w:val="00217654"/>
    <w:rsid w:val="002179F0"/>
    <w:rsid w:val="00217E81"/>
    <w:rsid w:val="002201D3"/>
    <w:rsid w:val="0022050A"/>
    <w:rsid w:val="00220857"/>
    <w:rsid w:val="00220E47"/>
    <w:rsid w:val="00220F0A"/>
    <w:rsid w:val="00220F26"/>
    <w:rsid w:val="0022108A"/>
    <w:rsid w:val="0022180A"/>
    <w:rsid w:val="00221D3B"/>
    <w:rsid w:val="00221E29"/>
    <w:rsid w:val="00221EAF"/>
    <w:rsid w:val="00221F50"/>
    <w:rsid w:val="00221F5F"/>
    <w:rsid w:val="00222774"/>
    <w:rsid w:val="002229C1"/>
    <w:rsid w:val="00222A0C"/>
    <w:rsid w:val="00222BC6"/>
    <w:rsid w:val="00222BF5"/>
    <w:rsid w:val="002232C9"/>
    <w:rsid w:val="002238A6"/>
    <w:rsid w:val="00223E6A"/>
    <w:rsid w:val="002243C3"/>
    <w:rsid w:val="00224546"/>
    <w:rsid w:val="0022530D"/>
    <w:rsid w:val="0022563E"/>
    <w:rsid w:val="002259FA"/>
    <w:rsid w:val="00225E84"/>
    <w:rsid w:val="0022663B"/>
    <w:rsid w:val="00226CA7"/>
    <w:rsid w:val="00226EEB"/>
    <w:rsid w:val="002276EC"/>
    <w:rsid w:val="00227818"/>
    <w:rsid w:val="00227E82"/>
    <w:rsid w:val="00230EB4"/>
    <w:rsid w:val="00231C36"/>
    <w:rsid w:val="00231C4A"/>
    <w:rsid w:val="00231EEF"/>
    <w:rsid w:val="002324FE"/>
    <w:rsid w:val="00232621"/>
    <w:rsid w:val="00232B7D"/>
    <w:rsid w:val="00232DBE"/>
    <w:rsid w:val="00232ED4"/>
    <w:rsid w:val="002333C5"/>
    <w:rsid w:val="002341CA"/>
    <w:rsid w:val="002343A3"/>
    <w:rsid w:val="002345B2"/>
    <w:rsid w:val="00234AE8"/>
    <w:rsid w:val="00234D41"/>
    <w:rsid w:val="00234F27"/>
    <w:rsid w:val="00235037"/>
    <w:rsid w:val="00235CA9"/>
    <w:rsid w:val="0023602F"/>
    <w:rsid w:val="0023694E"/>
    <w:rsid w:val="00236DFE"/>
    <w:rsid w:val="00237538"/>
    <w:rsid w:val="00237750"/>
    <w:rsid w:val="002377D8"/>
    <w:rsid w:val="00240A23"/>
    <w:rsid w:val="00240AB9"/>
    <w:rsid w:val="00240C3C"/>
    <w:rsid w:val="00240E46"/>
    <w:rsid w:val="00240E8E"/>
    <w:rsid w:val="0024123B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CD"/>
    <w:rsid w:val="00242FB5"/>
    <w:rsid w:val="00243358"/>
    <w:rsid w:val="002435A8"/>
    <w:rsid w:val="00243666"/>
    <w:rsid w:val="002436AC"/>
    <w:rsid w:val="00243DA5"/>
    <w:rsid w:val="00244375"/>
    <w:rsid w:val="00244BA3"/>
    <w:rsid w:val="00244DC2"/>
    <w:rsid w:val="00245F86"/>
    <w:rsid w:val="00246169"/>
    <w:rsid w:val="002461DC"/>
    <w:rsid w:val="00246383"/>
    <w:rsid w:val="002465FF"/>
    <w:rsid w:val="00246DCF"/>
    <w:rsid w:val="00246E6B"/>
    <w:rsid w:val="002474C4"/>
    <w:rsid w:val="00247AA5"/>
    <w:rsid w:val="00247AEA"/>
    <w:rsid w:val="0025040C"/>
    <w:rsid w:val="0025064E"/>
    <w:rsid w:val="00250802"/>
    <w:rsid w:val="00250E8B"/>
    <w:rsid w:val="002510D4"/>
    <w:rsid w:val="0025121F"/>
    <w:rsid w:val="00251254"/>
    <w:rsid w:val="002514E9"/>
    <w:rsid w:val="00251868"/>
    <w:rsid w:val="002518D3"/>
    <w:rsid w:val="00251922"/>
    <w:rsid w:val="00251E59"/>
    <w:rsid w:val="00251FBC"/>
    <w:rsid w:val="00252481"/>
    <w:rsid w:val="0025275D"/>
    <w:rsid w:val="002528BC"/>
    <w:rsid w:val="00252A81"/>
    <w:rsid w:val="00252EDB"/>
    <w:rsid w:val="002538B2"/>
    <w:rsid w:val="00254294"/>
    <w:rsid w:val="002546A1"/>
    <w:rsid w:val="002547ED"/>
    <w:rsid w:val="002548D6"/>
    <w:rsid w:val="00254A9D"/>
    <w:rsid w:val="00254B4C"/>
    <w:rsid w:val="002550EC"/>
    <w:rsid w:val="0025584D"/>
    <w:rsid w:val="00255C20"/>
    <w:rsid w:val="00255C41"/>
    <w:rsid w:val="002560F4"/>
    <w:rsid w:val="00256405"/>
    <w:rsid w:val="002572F6"/>
    <w:rsid w:val="002573C5"/>
    <w:rsid w:val="00257A15"/>
    <w:rsid w:val="00257DD4"/>
    <w:rsid w:val="00257F5E"/>
    <w:rsid w:val="00260BD7"/>
    <w:rsid w:val="00260C4E"/>
    <w:rsid w:val="0026138A"/>
    <w:rsid w:val="002613F1"/>
    <w:rsid w:val="00261596"/>
    <w:rsid w:val="00261598"/>
    <w:rsid w:val="0026198A"/>
    <w:rsid w:val="00261FBC"/>
    <w:rsid w:val="00262210"/>
    <w:rsid w:val="0026256B"/>
    <w:rsid w:val="00262AD6"/>
    <w:rsid w:val="00263037"/>
    <w:rsid w:val="0026343B"/>
    <w:rsid w:val="002635CC"/>
    <w:rsid w:val="00263E2E"/>
    <w:rsid w:val="00263F9C"/>
    <w:rsid w:val="002642A1"/>
    <w:rsid w:val="002642A8"/>
    <w:rsid w:val="002648A9"/>
    <w:rsid w:val="00264915"/>
    <w:rsid w:val="0026524D"/>
    <w:rsid w:val="002654D4"/>
    <w:rsid w:val="00265A0E"/>
    <w:rsid w:val="00265EA6"/>
    <w:rsid w:val="0026631D"/>
    <w:rsid w:val="00266522"/>
    <w:rsid w:val="00266B45"/>
    <w:rsid w:val="00266CFB"/>
    <w:rsid w:val="00266F21"/>
    <w:rsid w:val="0026735D"/>
    <w:rsid w:val="00267419"/>
    <w:rsid w:val="00267737"/>
    <w:rsid w:val="002678D9"/>
    <w:rsid w:val="00267AC1"/>
    <w:rsid w:val="00270129"/>
    <w:rsid w:val="00270527"/>
    <w:rsid w:val="00270D7F"/>
    <w:rsid w:val="002711C5"/>
    <w:rsid w:val="0027180F"/>
    <w:rsid w:val="00271C6E"/>
    <w:rsid w:val="00271EB3"/>
    <w:rsid w:val="0027255F"/>
    <w:rsid w:val="002732D0"/>
    <w:rsid w:val="002736C6"/>
    <w:rsid w:val="00273AE0"/>
    <w:rsid w:val="00274A46"/>
    <w:rsid w:val="00274B8E"/>
    <w:rsid w:val="002754B6"/>
    <w:rsid w:val="002756A0"/>
    <w:rsid w:val="0027669E"/>
    <w:rsid w:val="0027682C"/>
    <w:rsid w:val="00276C9B"/>
    <w:rsid w:val="002770B3"/>
    <w:rsid w:val="002771C4"/>
    <w:rsid w:val="002774E3"/>
    <w:rsid w:val="00277B06"/>
    <w:rsid w:val="00277B54"/>
    <w:rsid w:val="00277F63"/>
    <w:rsid w:val="00280066"/>
    <w:rsid w:val="00280223"/>
    <w:rsid w:val="0028040C"/>
    <w:rsid w:val="00280840"/>
    <w:rsid w:val="002808CB"/>
    <w:rsid w:val="00280EA3"/>
    <w:rsid w:val="00281122"/>
    <w:rsid w:val="002811EE"/>
    <w:rsid w:val="002814BC"/>
    <w:rsid w:val="00281DDA"/>
    <w:rsid w:val="00282800"/>
    <w:rsid w:val="00282834"/>
    <w:rsid w:val="00282D37"/>
    <w:rsid w:val="00282EE7"/>
    <w:rsid w:val="00283212"/>
    <w:rsid w:val="00283A04"/>
    <w:rsid w:val="00284D67"/>
    <w:rsid w:val="0028559C"/>
    <w:rsid w:val="00285757"/>
    <w:rsid w:val="00285BAA"/>
    <w:rsid w:val="002860A3"/>
    <w:rsid w:val="00286217"/>
    <w:rsid w:val="0028670A"/>
    <w:rsid w:val="00286C11"/>
    <w:rsid w:val="00286E33"/>
    <w:rsid w:val="00286E77"/>
    <w:rsid w:val="00286EDB"/>
    <w:rsid w:val="002905CA"/>
    <w:rsid w:val="0029076A"/>
    <w:rsid w:val="0029095A"/>
    <w:rsid w:val="00291946"/>
    <w:rsid w:val="00292175"/>
    <w:rsid w:val="002924D2"/>
    <w:rsid w:val="00292691"/>
    <w:rsid w:val="0029277F"/>
    <w:rsid w:val="00293188"/>
    <w:rsid w:val="002931CA"/>
    <w:rsid w:val="0029391B"/>
    <w:rsid w:val="002941B3"/>
    <w:rsid w:val="00294C50"/>
    <w:rsid w:val="002954BF"/>
    <w:rsid w:val="00295586"/>
    <w:rsid w:val="002957F4"/>
    <w:rsid w:val="00295876"/>
    <w:rsid w:val="00296795"/>
    <w:rsid w:val="00296AA9"/>
    <w:rsid w:val="0029799B"/>
    <w:rsid w:val="002A05DC"/>
    <w:rsid w:val="002A0D4D"/>
    <w:rsid w:val="002A1639"/>
    <w:rsid w:val="002A1FB2"/>
    <w:rsid w:val="002A2251"/>
    <w:rsid w:val="002A231A"/>
    <w:rsid w:val="002A23BC"/>
    <w:rsid w:val="002A2BF8"/>
    <w:rsid w:val="002A3082"/>
    <w:rsid w:val="002A31C7"/>
    <w:rsid w:val="002A34B1"/>
    <w:rsid w:val="002A3B26"/>
    <w:rsid w:val="002A3D5D"/>
    <w:rsid w:val="002A3D8B"/>
    <w:rsid w:val="002A4004"/>
    <w:rsid w:val="002A4062"/>
    <w:rsid w:val="002A417A"/>
    <w:rsid w:val="002A4979"/>
    <w:rsid w:val="002A59EF"/>
    <w:rsid w:val="002A5A66"/>
    <w:rsid w:val="002A629A"/>
    <w:rsid w:val="002A6315"/>
    <w:rsid w:val="002A6349"/>
    <w:rsid w:val="002A65AC"/>
    <w:rsid w:val="002A676C"/>
    <w:rsid w:val="002A6C48"/>
    <w:rsid w:val="002A6ED1"/>
    <w:rsid w:val="002A7296"/>
    <w:rsid w:val="002A72DD"/>
    <w:rsid w:val="002A7301"/>
    <w:rsid w:val="002A75E8"/>
    <w:rsid w:val="002A79CB"/>
    <w:rsid w:val="002B073E"/>
    <w:rsid w:val="002B0CD5"/>
    <w:rsid w:val="002B0CEA"/>
    <w:rsid w:val="002B0D47"/>
    <w:rsid w:val="002B0E43"/>
    <w:rsid w:val="002B118E"/>
    <w:rsid w:val="002B125B"/>
    <w:rsid w:val="002B1DFC"/>
    <w:rsid w:val="002B2289"/>
    <w:rsid w:val="002B2A66"/>
    <w:rsid w:val="002B2E8C"/>
    <w:rsid w:val="002B2FFA"/>
    <w:rsid w:val="002B3008"/>
    <w:rsid w:val="002B314D"/>
    <w:rsid w:val="002B37B7"/>
    <w:rsid w:val="002B3C10"/>
    <w:rsid w:val="002B3CB1"/>
    <w:rsid w:val="002B3CC1"/>
    <w:rsid w:val="002B507A"/>
    <w:rsid w:val="002B5356"/>
    <w:rsid w:val="002B5801"/>
    <w:rsid w:val="002B583B"/>
    <w:rsid w:val="002B5C9D"/>
    <w:rsid w:val="002B67F0"/>
    <w:rsid w:val="002B6AA2"/>
    <w:rsid w:val="002B6D33"/>
    <w:rsid w:val="002B7109"/>
    <w:rsid w:val="002B714A"/>
    <w:rsid w:val="002B7765"/>
    <w:rsid w:val="002B7899"/>
    <w:rsid w:val="002C027C"/>
    <w:rsid w:val="002C039B"/>
    <w:rsid w:val="002C11B7"/>
    <w:rsid w:val="002C1E53"/>
    <w:rsid w:val="002C1F84"/>
    <w:rsid w:val="002C2AC4"/>
    <w:rsid w:val="002C2DAF"/>
    <w:rsid w:val="002C33DB"/>
    <w:rsid w:val="002C34AE"/>
    <w:rsid w:val="002C382A"/>
    <w:rsid w:val="002C43A5"/>
    <w:rsid w:val="002C4609"/>
    <w:rsid w:val="002C47B4"/>
    <w:rsid w:val="002C47D1"/>
    <w:rsid w:val="002C4949"/>
    <w:rsid w:val="002C4E00"/>
    <w:rsid w:val="002C68C4"/>
    <w:rsid w:val="002C6A16"/>
    <w:rsid w:val="002C6A89"/>
    <w:rsid w:val="002C6DA1"/>
    <w:rsid w:val="002C7484"/>
    <w:rsid w:val="002C7CD1"/>
    <w:rsid w:val="002C7D49"/>
    <w:rsid w:val="002D0407"/>
    <w:rsid w:val="002D04F0"/>
    <w:rsid w:val="002D085C"/>
    <w:rsid w:val="002D0B93"/>
    <w:rsid w:val="002D13EF"/>
    <w:rsid w:val="002D1939"/>
    <w:rsid w:val="002D194E"/>
    <w:rsid w:val="002D1BD3"/>
    <w:rsid w:val="002D2C34"/>
    <w:rsid w:val="002D2F1D"/>
    <w:rsid w:val="002D2FFB"/>
    <w:rsid w:val="002D318D"/>
    <w:rsid w:val="002D3413"/>
    <w:rsid w:val="002D354C"/>
    <w:rsid w:val="002D35FB"/>
    <w:rsid w:val="002D3665"/>
    <w:rsid w:val="002D3FBC"/>
    <w:rsid w:val="002D41B8"/>
    <w:rsid w:val="002D42D7"/>
    <w:rsid w:val="002D4543"/>
    <w:rsid w:val="002D49FC"/>
    <w:rsid w:val="002D4AF8"/>
    <w:rsid w:val="002D4B5B"/>
    <w:rsid w:val="002D4E3F"/>
    <w:rsid w:val="002D51EE"/>
    <w:rsid w:val="002D5326"/>
    <w:rsid w:val="002D5409"/>
    <w:rsid w:val="002D556C"/>
    <w:rsid w:val="002D5C3F"/>
    <w:rsid w:val="002D5C86"/>
    <w:rsid w:val="002D5DE2"/>
    <w:rsid w:val="002D6011"/>
    <w:rsid w:val="002D7200"/>
    <w:rsid w:val="002D773A"/>
    <w:rsid w:val="002D77FC"/>
    <w:rsid w:val="002E005A"/>
    <w:rsid w:val="002E00E9"/>
    <w:rsid w:val="002E043E"/>
    <w:rsid w:val="002E05E1"/>
    <w:rsid w:val="002E1871"/>
    <w:rsid w:val="002E22AA"/>
    <w:rsid w:val="002E23AC"/>
    <w:rsid w:val="002E26DB"/>
    <w:rsid w:val="002E301A"/>
    <w:rsid w:val="002E3357"/>
    <w:rsid w:val="002E34EB"/>
    <w:rsid w:val="002E363A"/>
    <w:rsid w:val="002E3911"/>
    <w:rsid w:val="002E4570"/>
    <w:rsid w:val="002E575B"/>
    <w:rsid w:val="002E5CA7"/>
    <w:rsid w:val="002E627E"/>
    <w:rsid w:val="002E62C7"/>
    <w:rsid w:val="002E78D8"/>
    <w:rsid w:val="002E7C1E"/>
    <w:rsid w:val="002E7E5F"/>
    <w:rsid w:val="002F08B6"/>
    <w:rsid w:val="002F0B66"/>
    <w:rsid w:val="002F14E0"/>
    <w:rsid w:val="002F1E8F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FB6"/>
    <w:rsid w:val="002F4134"/>
    <w:rsid w:val="002F472E"/>
    <w:rsid w:val="002F49DC"/>
    <w:rsid w:val="002F6042"/>
    <w:rsid w:val="002F6FF7"/>
    <w:rsid w:val="002F76DA"/>
    <w:rsid w:val="002F77D5"/>
    <w:rsid w:val="002F7BC7"/>
    <w:rsid w:val="003000F7"/>
    <w:rsid w:val="003004FC"/>
    <w:rsid w:val="00301303"/>
    <w:rsid w:val="00301A74"/>
    <w:rsid w:val="00301F44"/>
    <w:rsid w:val="0030205E"/>
    <w:rsid w:val="003032B0"/>
    <w:rsid w:val="003032BC"/>
    <w:rsid w:val="00303826"/>
    <w:rsid w:val="00303E52"/>
    <w:rsid w:val="00304526"/>
    <w:rsid w:val="0030463B"/>
    <w:rsid w:val="00304939"/>
    <w:rsid w:val="00304B3C"/>
    <w:rsid w:val="003052C1"/>
    <w:rsid w:val="0030543D"/>
    <w:rsid w:val="00305574"/>
    <w:rsid w:val="00305AE1"/>
    <w:rsid w:val="00305E21"/>
    <w:rsid w:val="00306094"/>
    <w:rsid w:val="003070F7"/>
    <w:rsid w:val="003077AB"/>
    <w:rsid w:val="00307C5A"/>
    <w:rsid w:val="00307CBF"/>
    <w:rsid w:val="00307F25"/>
    <w:rsid w:val="003105E3"/>
    <w:rsid w:val="00310682"/>
    <w:rsid w:val="00310784"/>
    <w:rsid w:val="00310C87"/>
    <w:rsid w:val="0031122A"/>
    <w:rsid w:val="00311F60"/>
    <w:rsid w:val="00312676"/>
    <w:rsid w:val="00312D30"/>
    <w:rsid w:val="0031334F"/>
    <w:rsid w:val="003135A3"/>
    <w:rsid w:val="00313879"/>
    <w:rsid w:val="00313AB5"/>
    <w:rsid w:val="00313FFF"/>
    <w:rsid w:val="003141B3"/>
    <w:rsid w:val="0031455A"/>
    <w:rsid w:val="00314ACE"/>
    <w:rsid w:val="00314FCF"/>
    <w:rsid w:val="0031515B"/>
    <w:rsid w:val="00315345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B51"/>
    <w:rsid w:val="003170CC"/>
    <w:rsid w:val="003171CC"/>
    <w:rsid w:val="003174F5"/>
    <w:rsid w:val="00317B9E"/>
    <w:rsid w:val="00317CFB"/>
    <w:rsid w:val="00317EBF"/>
    <w:rsid w:val="003200C8"/>
    <w:rsid w:val="00320732"/>
    <w:rsid w:val="003207A8"/>
    <w:rsid w:val="00320B8F"/>
    <w:rsid w:val="00320FD2"/>
    <w:rsid w:val="0032112F"/>
    <w:rsid w:val="0032160B"/>
    <w:rsid w:val="00321D54"/>
    <w:rsid w:val="00321FC7"/>
    <w:rsid w:val="00322059"/>
    <w:rsid w:val="003221B7"/>
    <w:rsid w:val="0032297D"/>
    <w:rsid w:val="00323463"/>
    <w:rsid w:val="003234B0"/>
    <w:rsid w:val="00323928"/>
    <w:rsid w:val="00323A09"/>
    <w:rsid w:val="003249F8"/>
    <w:rsid w:val="00324A2F"/>
    <w:rsid w:val="00325193"/>
    <w:rsid w:val="00325A01"/>
    <w:rsid w:val="00325C60"/>
    <w:rsid w:val="003263BB"/>
    <w:rsid w:val="0032695A"/>
    <w:rsid w:val="00326C33"/>
    <w:rsid w:val="003278D0"/>
    <w:rsid w:val="00327AB0"/>
    <w:rsid w:val="00327DA3"/>
    <w:rsid w:val="00327EBF"/>
    <w:rsid w:val="003301BE"/>
    <w:rsid w:val="00330437"/>
    <w:rsid w:val="00330710"/>
    <w:rsid w:val="003309D7"/>
    <w:rsid w:val="00330B7D"/>
    <w:rsid w:val="00330C18"/>
    <w:rsid w:val="0033110C"/>
    <w:rsid w:val="003312B7"/>
    <w:rsid w:val="0033181E"/>
    <w:rsid w:val="00331B6D"/>
    <w:rsid w:val="00331BF1"/>
    <w:rsid w:val="00331D31"/>
    <w:rsid w:val="00332B0C"/>
    <w:rsid w:val="003334BD"/>
    <w:rsid w:val="00333F5C"/>
    <w:rsid w:val="00333FA4"/>
    <w:rsid w:val="00333FC1"/>
    <w:rsid w:val="003341AD"/>
    <w:rsid w:val="00334493"/>
    <w:rsid w:val="00334D23"/>
    <w:rsid w:val="00335A84"/>
    <w:rsid w:val="00335B1E"/>
    <w:rsid w:val="00336613"/>
    <w:rsid w:val="00336B2F"/>
    <w:rsid w:val="00336DD9"/>
    <w:rsid w:val="00336FA4"/>
    <w:rsid w:val="00337360"/>
    <w:rsid w:val="00337443"/>
    <w:rsid w:val="0033748A"/>
    <w:rsid w:val="00340046"/>
    <w:rsid w:val="00340135"/>
    <w:rsid w:val="003407B8"/>
    <w:rsid w:val="003407D9"/>
    <w:rsid w:val="00340C69"/>
    <w:rsid w:val="00341225"/>
    <w:rsid w:val="00341308"/>
    <w:rsid w:val="0034178F"/>
    <w:rsid w:val="00341B88"/>
    <w:rsid w:val="00341BB6"/>
    <w:rsid w:val="00341CEB"/>
    <w:rsid w:val="0034263A"/>
    <w:rsid w:val="00342645"/>
    <w:rsid w:val="00342905"/>
    <w:rsid w:val="00342F10"/>
    <w:rsid w:val="00342F5D"/>
    <w:rsid w:val="0034302E"/>
    <w:rsid w:val="00344105"/>
    <w:rsid w:val="00344124"/>
    <w:rsid w:val="0034435B"/>
    <w:rsid w:val="00344694"/>
    <w:rsid w:val="00344720"/>
    <w:rsid w:val="00344C42"/>
    <w:rsid w:val="00344C60"/>
    <w:rsid w:val="00344D22"/>
    <w:rsid w:val="003454C3"/>
    <w:rsid w:val="0034592E"/>
    <w:rsid w:val="00346016"/>
    <w:rsid w:val="0034606A"/>
    <w:rsid w:val="00346689"/>
    <w:rsid w:val="00346961"/>
    <w:rsid w:val="00346AC3"/>
    <w:rsid w:val="00346F3E"/>
    <w:rsid w:val="00347791"/>
    <w:rsid w:val="00347B51"/>
    <w:rsid w:val="00350992"/>
    <w:rsid w:val="0035108F"/>
    <w:rsid w:val="003512E4"/>
    <w:rsid w:val="0035150D"/>
    <w:rsid w:val="003515AF"/>
    <w:rsid w:val="00351898"/>
    <w:rsid w:val="00352815"/>
    <w:rsid w:val="00352965"/>
    <w:rsid w:val="00353169"/>
    <w:rsid w:val="00353230"/>
    <w:rsid w:val="003533E6"/>
    <w:rsid w:val="003541A1"/>
    <w:rsid w:val="00354293"/>
    <w:rsid w:val="003548BF"/>
    <w:rsid w:val="00355399"/>
    <w:rsid w:val="00355829"/>
    <w:rsid w:val="003559A7"/>
    <w:rsid w:val="00355D38"/>
    <w:rsid w:val="00355E5A"/>
    <w:rsid w:val="00356032"/>
    <w:rsid w:val="0035670C"/>
    <w:rsid w:val="00356E88"/>
    <w:rsid w:val="00356F7C"/>
    <w:rsid w:val="00357673"/>
    <w:rsid w:val="0035791D"/>
    <w:rsid w:val="003579FD"/>
    <w:rsid w:val="00357D8A"/>
    <w:rsid w:val="00357F2A"/>
    <w:rsid w:val="00360027"/>
    <w:rsid w:val="003603D3"/>
    <w:rsid w:val="003604AE"/>
    <w:rsid w:val="003605E1"/>
    <w:rsid w:val="0036066F"/>
    <w:rsid w:val="0036077F"/>
    <w:rsid w:val="003607AC"/>
    <w:rsid w:val="0036081F"/>
    <w:rsid w:val="00360A64"/>
    <w:rsid w:val="00360DC8"/>
    <w:rsid w:val="003613E5"/>
    <w:rsid w:val="00362651"/>
    <w:rsid w:val="00363034"/>
    <w:rsid w:val="0036304A"/>
    <w:rsid w:val="0036307F"/>
    <w:rsid w:val="0036353A"/>
    <w:rsid w:val="00363925"/>
    <w:rsid w:val="00363CC6"/>
    <w:rsid w:val="00363D81"/>
    <w:rsid w:val="0036422F"/>
    <w:rsid w:val="003645CD"/>
    <w:rsid w:val="00364CA7"/>
    <w:rsid w:val="00365841"/>
    <w:rsid w:val="00365BE8"/>
    <w:rsid w:val="003660C4"/>
    <w:rsid w:val="00366126"/>
    <w:rsid w:val="00366AF4"/>
    <w:rsid w:val="00366D75"/>
    <w:rsid w:val="00367627"/>
    <w:rsid w:val="00370B7C"/>
    <w:rsid w:val="00370EB6"/>
    <w:rsid w:val="00371961"/>
    <w:rsid w:val="00371D6A"/>
    <w:rsid w:val="003737A4"/>
    <w:rsid w:val="00373A59"/>
    <w:rsid w:val="00373FB5"/>
    <w:rsid w:val="00374329"/>
    <w:rsid w:val="00374379"/>
    <w:rsid w:val="0037486B"/>
    <w:rsid w:val="003752CF"/>
    <w:rsid w:val="0037631E"/>
    <w:rsid w:val="003764BC"/>
    <w:rsid w:val="0037672B"/>
    <w:rsid w:val="00376FFC"/>
    <w:rsid w:val="003771C0"/>
    <w:rsid w:val="003775CB"/>
    <w:rsid w:val="0038007D"/>
    <w:rsid w:val="003804FF"/>
    <w:rsid w:val="0038064B"/>
    <w:rsid w:val="003807D5"/>
    <w:rsid w:val="0038082C"/>
    <w:rsid w:val="00380C03"/>
    <w:rsid w:val="00381080"/>
    <w:rsid w:val="00381636"/>
    <w:rsid w:val="00381CA9"/>
    <w:rsid w:val="00381E9B"/>
    <w:rsid w:val="00381F3E"/>
    <w:rsid w:val="0038242E"/>
    <w:rsid w:val="0038279D"/>
    <w:rsid w:val="00382A38"/>
    <w:rsid w:val="003834A8"/>
    <w:rsid w:val="00383987"/>
    <w:rsid w:val="003848F4"/>
    <w:rsid w:val="00384967"/>
    <w:rsid w:val="003856A1"/>
    <w:rsid w:val="003856D8"/>
    <w:rsid w:val="00385785"/>
    <w:rsid w:val="003857BD"/>
    <w:rsid w:val="00385B29"/>
    <w:rsid w:val="00385B7F"/>
    <w:rsid w:val="00385F5A"/>
    <w:rsid w:val="00385FF3"/>
    <w:rsid w:val="00386018"/>
    <w:rsid w:val="003861E7"/>
    <w:rsid w:val="00386575"/>
    <w:rsid w:val="0038704E"/>
    <w:rsid w:val="00387162"/>
    <w:rsid w:val="00387232"/>
    <w:rsid w:val="003876F2"/>
    <w:rsid w:val="003879E6"/>
    <w:rsid w:val="00390368"/>
    <w:rsid w:val="003908F9"/>
    <w:rsid w:val="003909D6"/>
    <w:rsid w:val="00390E70"/>
    <w:rsid w:val="0039165A"/>
    <w:rsid w:val="00391AF2"/>
    <w:rsid w:val="00392024"/>
    <w:rsid w:val="00392A5B"/>
    <w:rsid w:val="00392B8C"/>
    <w:rsid w:val="00392F30"/>
    <w:rsid w:val="0039324E"/>
    <w:rsid w:val="00393767"/>
    <w:rsid w:val="00393B4A"/>
    <w:rsid w:val="00394115"/>
    <w:rsid w:val="003944BE"/>
    <w:rsid w:val="003944FE"/>
    <w:rsid w:val="003947DB"/>
    <w:rsid w:val="00394932"/>
    <w:rsid w:val="00394F6B"/>
    <w:rsid w:val="003952A0"/>
    <w:rsid w:val="0039562D"/>
    <w:rsid w:val="003959E7"/>
    <w:rsid w:val="00396038"/>
    <w:rsid w:val="003964A1"/>
    <w:rsid w:val="00396598"/>
    <w:rsid w:val="003967C5"/>
    <w:rsid w:val="003969E2"/>
    <w:rsid w:val="00396CF6"/>
    <w:rsid w:val="00397018"/>
    <w:rsid w:val="003A006F"/>
    <w:rsid w:val="003A0429"/>
    <w:rsid w:val="003A08B6"/>
    <w:rsid w:val="003A0CD9"/>
    <w:rsid w:val="003A0D99"/>
    <w:rsid w:val="003A158A"/>
    <w:rsid w:val="003A1718"/>
    <w:rsid w:val="003A189D"/>
    <w:rsid w:val="003A204E"/>
    <w:rsid w:val="003A2643"/>
    <w:rsid w:val="003A2A8A"/>
    <w:rsid w:val="003A2D06"/>
    <w:rsid w:val="003A2F7E"/>
    <w:rsid w:val="003A3D86"/>
    <w:rsid w:val="003A4269"/>
    <w:rsid w:val="003A4B9C"/>
    <w:rsid w:val="003A4DBE"/>
    <w:rsid w:val="003A512C"/>
    <w:rsid w:val="003A54B7"/>
    <w:rsid w:val="003A587B"/>
    <w:rsid w:val="003A599A"/>
    <w:rsid w:val="003A59BD"/>
    <w:rsid w:val="003A5B16"/>
    <w:rsid w:val="003A5DA1"/>
    <w:rsid w:val="003A61AD"/>
    <w:rsid w:val="003A6796"/>
    <w:rsid w:val="003A781A"/>
    <w:rsid w:val="003A7DC4"/>
    <w:rsid w:val="003B02E7"/>
    <w:rsid w:val="003B0B84"/>
    <w:rsid w:val="003B14E6"/>
    <w:rsid w:val="003B172C"/>
    <w:rsid w:val="003B248E"/>
    <w:rsid w:val="003B2CF8"/>
    <w:rsid w:val="003B2CFD"/>
    <w:rsid w:val="003B300F"/>
    <w:rsid w:val="003B42D1"/>
    <w:rsid w:val="003B4B80"/>
    <w:rsid w:val="003B50A3"/>
    <w:rsid w:val="003B5569"/>
    <w:rsid w:val="003B5800"/>
    <w:rsid w:val="003B62A3"/>
    <w:rsid w:val="003B644F"/>
    <w:rsid w:val="003B64D6"/>
    <w:rsid w:val="003B6597"/>
    <w:rsid w:val="003B6888"/>
    <w:rsid w:val="003B73E8"/>
    <w:rsid w:val="003B77CE"/>
    <w:rsid w:val="003B7AC2"/>
    <w:rsid w:val="003B7AEC"/>
    <w:rsid w:val="003C016C"/>
    <w:rsid w:val="003C03E9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E0"/>
    <w:rsid w:val="003C3591"/>
    <w:rsid w:val="003C3830"/>
    <w:rsid w:val="003C388B"/>
    <w:rsid w:val="003C3D62"/>
    <w:rsid w:val="003C3FCF"/>
    <w:rsid w:val="003C42DF"/>
    <w:rsid w:val="003C46C6"/>
    <w:rsid w:val="003C4E71"/>
    <w:rsid w:val="003C5178"/>
    <w:rsid w:val="003C543D"/>
    <w:rsid w:val="003C55DE"/>
    <w:rsid w:val="003C593A"/>
    <w:rsid w:val="003C5D99"/>
    <w:rsid w:val="003C63C3"/>
    <w:rsid w:val="003C6592"/>
    <w:rsid w:val="003C69DC"/>
    <w:rsid w:val="003C708B"/>
    <w:rsid w:val="003C72C7"/>
    <w:rsid w:val="003C77BA"/>
    <w:rsid w:val="003C7FA4"/>
    <w:rsid w:val="003D0375"/>
    <w:rsid w:val="003D0BC1"/>
    <w:rsid w:val="003D0FC3"/>
    <w:rsid w:val="003D1236"/>
    <w:rsid w:val="003D152C"/>
    <w:rsid w:val="003D1A81"/>
    <w:rsid w:val="003D351F"/>
    <w:rsid w:val="003D3B17"/>
    <w:rsid w:val="003D40A3"/>
    <w:rsid w:val="003D4193"/>
    <w:rsid w:val="003D4266"/>
    <w:rsid w:val="003D45E5"/>
    <w:rsid w:val="003D4D2B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727B"/>
    <w:rsid w:val="003D76B4"/>
    <w:rsid w:val="003D7A16"/>
    <w:rsid w:val="003E08A2"/>
    <w:rsid w:val="003E1093"/>
    <w:rsid w:val="003E109E"/>
    <w:rsid w:val="003E1133"/>
    <w:rsid w:val="003E125C"/>
    <w:rsid w:val="003E1846"/>
    <w:rsid w:val="003E18B0"/>
    <w:rsid w:val="003E1A4D"/>
    <w:rsid w:val="003E1D85"/>
    <w:rsid w:val="003E1F25"/>
    <w:rsid w:val="003E2184"/>
    <w:rsid w:val="003E21A2"/>
    <w:rsid w:val="003E24B6"/>
    <w:rsid w:val="003E2CC7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F3B"/>
    <w:rsid w:val="003E657B"/>
    <w:rsid w:val="003E6759"/>
    <w:rsid w:val="003E6946"/>
    <w:rsid w:val="003E72FF"/>
    <w:rsid w:val="003E780D"/>
    <w:rsid w:val="003F05CE"/>
    <w:rsid w:val="003F0FAC"/>
    <w:rsid w:val="003F12BD"/>
    <w:rsid w:val="003F1912"/>
    <w:rsid w:val="003F1AD5"/>
    <w:rsid w:val="003F2856"/>
    <w:rsid w:val="003F403C"/>
    <w:rsid w:val="003F4749"/>
    <w:rsid w:val="003F4A1A"/>
    <w:rsid w:val="003F4D50"/>
    <w:rsid w:val="003F504E"/>
    <w:rsid w:val="003F54B6"/>
    <w:rsid w:val="003F54BE"/>
    <w:rsid w:val="003F59A8"/>
    <w:rsid w:val="003F5E94"/>
    <w:rsid w:val="003F602B"/>
    <w:rsid w:val="003F65B4"/>
    <w:rsid w:val="003F6E73"/>
    <w:rsid w:val="003F6F73"/>
    <w:rsid w:val="003F7178"/>
    <w:rsid w:val="003F7374"/>
    <w:rsid w:val="003F7427"/>
    <w:rsid w:val="00400348"/>
    <w:rsid w:val="00400C06"/>
    <w:rsid w:val="00400F18"/>
    <w:rsid w:val="004019EB"/>
    <w:rsid w:val="00401E84"/>
    <w:rsid w:val="00401EB1"/>
    <w:rsid w:val="00401FCD"/>
    <w:rsid w:val="00402149"/>
    <w:rsid w:val="00402198"/>
    <w:rsid w:val="004025CC"/>
    <w:rsid w:val="00402B5F"/>
    <w:rsid w:val="00402BD1"/>
    <w:rsid w:val="00402F7C"/>
    <w:rsid w:val="00403104"/>
    <w:rsid w:val="004037CA"/>
    <w:rsid w:val="004039C2"/>
    <w:rsid w:val="00404078"/>
    <w:rsid w:val="004040C0"/>
    <w:rsid w:val="004040DB"/>
    <w:rsid w:val="0040419E"/>
    <w:rsid w:val="004042E8"/>
    <w:rsid w:val="004045DD"/>
    <w:rsid w:val="00404878"/>
    <w:rsid w:val="00404A1D"/>
    <w:rsid w:val="00405EDB"/>
    <w:rsid w:val="0040694E"/>
    <w:rsid w:val="004074AB"/>
    <w:rsid w:val="00407844"/>
    <w:rsid w:val="00407A38"/>
    <w:rsid w:val="00407C10"/>
    <w:rsid w:val="00407FCF"/>
    <w:rsid w:val="00410549"/>
    <w:rsid w:val="004105E2"/>
    <w:rsid w:val="004107E8"/>
    <w:rsid w:val="00410AB3"/>
    <w:rsid w:val="00410BE5"/>
    <w:rsid w:val="00410F0B"/>
    <w:rsid w:val="00411986"/>
    <w:rsid w:val="004128CC"/>
    <w:rsid w:val="00412AD3"/>
    <w:rsid w:val="00412BD2"/>
    <w:rsid w:val="00412CBD"/>
    <w:rsid w:val="004131DD"/>
    <w:rsid w:val="00413359"/>
    <w:rsid w:val="0041364A"/>
    <w:rsid w:val="0041364B"/>
    <w:rsid w:val="004136ED"/>
    <w:rsid w:val="0041387A"/>
    <w:rsid w:val="00413BEA"/>
    <w:rsid w:val="00413DBA"/>
    <w:rsid w:val="004142FF"/>
    <w:rsid w:val="0041431B"/>
    <w:rsid w:val="00414459"/>
    <w:rsid w:val="004147CF"/>
    <w:rsid w:val="004149D8"/>
    <w:rsid w:val="00415876"/>
    <w:rsid w:val="00415B27"/>
    <w:rsid w:val="00415DA3"/>
    <w:rsid w:val="00416017"/>
    <w:rsid w:val="004163DF"/>
    <w:rsid w:val="00416AAC"/>
    <w:rsid w:val="004172D1"/>
    <w:rsid w:val="00417539"/>
    <w:rsid w:val="00417ED7"/>
    <w:rsid w:val="00420243"/>
    <w:rsid w:val="004204BD"/>
    <w:rsid w:val="00420605"/>
    <w:rsid w:val="00420734"/>
    <w:rsid w:val="00420CC3"/>
    <w:rsid w:val="00421954"/>
    <w:rsid w:val="00421BA6"/>
    <w:rsid w:val="00421D2F"/>
    <w:rsid w:val="00421D91"/>
    <w:rsid w:val="00421DC9"/>
    <w:rsid w:val="00421DDD"/>
    <w:rsid w:val="00421EA4"/>
    <w:rsid w:val="00422E1A"/>
    <w:rsid w:val="00422E5F"/>
    <w:rsid w:val="004235C4"/>
    <w:rsid w:val="00423A11"/>
    <w:rsid w:val="00423B71"/>
    <w:rsid w:val="004248F5"/>
    <w:rsid w:val="004254DC"/>
    <w:rsid w:val="0042573A"/>
    <w:rsid w:val="004258A4"/>
    <w:rsid w:val="00425DF3"/>
    <w:rsid w:val="00426883"/>
    <w:rsid w:val="00426B4C"/>
    <w:rsid w:val="00426B5C"/>
    <w:rsid w:val="00426D2A"/>
    <w:rsid w:val="00426D55"/>
    <w:rsid w:val="00426D85"/>
    <w:rsid w:val="00427D92"/>
    <w:rsid w:val="00430234"/>
    <w:rsid w:val="004308B7"/>
    <w:rsid w:val="00430AF1"/>
    <w:rsid w:val="0043109D"/>
    <w:rsid w:val="00431491"/>
    <w:rsid w:val="00431AAD"/>
    <w:rsid w:val="0043265E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3E74"/>
    <w:rsid w:val="00434362"/>
    <w:rsid w:val="00434C06"/>
    <w:rsid w:val="00434EA6"/>
    <w:rsid w:val="00434FDC"/>
    <w:rsid w:val="00435091"/>
    <w:rsid w:val="00435099"/>
    <w:rsid w:val="00435167"/>
    <w:rsid w:val="004359FB"/>
    <w:rsid w:val="00436501"/>
    <w:rsid w:val="00436CDA"/>
    <w:rsid w:val="00437302"/>
    <w:rsid w:val="00437642"/>
    <w:rsid w:val="00437724"/>
    <w:rsid w:val="004379D7"/>
    <w:rsid w:val="00437C30"/>
    <w:rsid w:val="00437F03"/>
    <w:rsid w:val="004409A5"/>
    <w:rsid w:val="004409B5"/>
    <w:rsid w:val="00440D0B"/>
    <w:rsid w:val="0044156F"/>
    <w:rsid w:val="0044161B"/>
    <w:rsid w:val="00441C15"/>
    <w:rsid w:val="00442C45"/>
    <w:rsid w:val="004435DB"/>
    <w:rsid w:val="00443BE6"/>
    <w:rsid w:val="00443DED"/>
    <w:rsid w:val="00444164"/>
    <w:rsid w:val="0044421F"/>
    <w:rsid w:val="0044458B"/>
    <w:rsid w:val="00444784"/>
    <w:rsid w:val="00444A82"/>
    <w:rsid w:val="00444D2E"/>
    <w:rsid w:val="00445204"/>
    <w:rsid w:val="00445E2A"/>
    <w:rsid w:val="00447415"/>
    <w:rsid w:val="004475E4"/>
    <w:rsid w:val="004500DF"/>
    <w:rsid w:val="00450AA9"/>
    <w:rsid w:val="00450EFD"/>
    <w:rsid w:val="004514AE"/>
    <w:rsid w:val="004515C6"/>
    <w:rsid w:val="00451E18"/>
    <w:rsid w:val="004521AF"/>
    <w:rsid w:val="00452CA4"/>
    <w:rsid w:val="0045357B"/>
    <w:rsid w:val="00453BD2"/>
    <w:rsid w:val="00453CD3"/>
    <w:rsid w:val="004554F5"/>
    <w:rsid w:val="00455859"/>
    <w:rsid w:val="00455A53"/>
    <w:rsid w:val="00455C09"/>
    <w:rsid w:val="00456241"/>
    <w:rsid w:val="0045682E"/>
    <w:rsid w:val="004568C2"/>
    <w:rsid w:val="00456D40"/>
    <w:rsid w:val="00456D81"/>
    <w:rsid w:val="00456F9F"/>
    <w:rsid w:val="00457A61"/>
    <w:rsid w:val="00457C62"/>
    <w:rsid w:val="00457D84"/>
    <w:rsid w:val="0046029A"/>
    <w:rsid w:val="00460773"/>
    <w:rsid w:val="00460A2C"/>
    <w:rsid w:val="00460F2B"/>
    <w:rsid w:val="0046104F"/>
    <w:rsid w:val="004610F0"/>
    <w:rsid w:val="004612FC"/>
    <w:rsid w:val="00461423"/>
    <w:rsid w:val="00461710"/>
    <w:rsid w:val="004627BF"/>
    <w:rsid w:val="00462994"/>
    <w:rsid w:val="00462D27"/>
    <w:rsid w:val="00462DFC"/>
    <w:rsid w:val="00462FAD"/>
    <w:rsid w:val="004631F6"/>
    <w:rsid w:val="00463782"/>
    <w:rsid w:val="004641D8"/>
    <w:rsid w:val="00464B0E"/>
    <w:rsid w:val="00464D5A"/>
    <w:rsid w:val="00464F06"/>
    <w:rsid w:val="004658D0"/>
    <w:rsid w:val="00466768"/>
    <w:rsid w:val="00466A12"/>
    <w:rsid w:val="00466C5A"/>
    <w:rsid w:val="00467038"/>
    <w:rsid w:val="00467609"/>
    <w:rsid w:val="00470AB2"/>
    <w:rsid w:val="00470B0F"/>
    <w:rsid w:val="00470F4D"/>
    <w:rsid w:val="0047105E"/>
    <w:rsid w:val="00471095"/>
    <w:rsid w:val="004714D1"/>
    <w:rsid w:val="0047196D"/>
    <w:rsid w:val="00471F61"/>
    <w:rsid w:val="00471F76"/>
    <w:rsid w:val="00472079"/>
    <w:rsid w:val="0047234E"/>
    <w:rsid w:val="00472389"/>
    <w:rsid w:val="00472E8B"/>
    <w:rsid w:val="00472F09"/>
    <w:rsid w:val="00474142"/>
    <w:rsid w:val="004743D8"/>
    <w:rsid w:val="004744E7"/>
    <w:rsid w:val="00474D01"/>
    <w:rsid w:val="0047528C"/>
    <w:rsid w:val="0047538E"/>
    <w:rsid w:val="004756A6"/>
    <w:rsid w:val="0047596B"/>
    <w:rsid w:val="004761FF"/>
    <w:rsid w:val="0047656C"/>
    <w:rsid w:val="00476B09"/>
    <w:rsid w:val="00477082"/>
    <w:rsid w:val="00477262"/>
    <w:rsid w:val="0047736A"/>
    <w:rsid w:val="004774EE"/>
    <w:rsid w:val="00477997"/>
    <w:rsid w:val="00477AAC"/>
    <w:rsid w:val="004801D3"/>
    <w:rsid w:val="004802EA"/>
    <w:rsid w:val="00480699"/>
    <w:rsid w:val="00480776"/>
    <w:rsid w:val="00480D70"/>
    <w:rsid w:val="0048138C"/>
    <w:rsid w:val="00481C78"/>
    <w:rsid w:val="004820D9"/>
    <w:rsid w:val="00482391"/>
    <w:rsid w:val="0048298D"/>
    <w:rsid w:val="00483B1F"/>
    <w:rsid w:val="004842CC"/>
    <w:rsid w:val="004850AA"/>
    <w:rsid w:val="004855B8"/>
    <w:rsid w:val="00485B37"/>
    <w:rsid w:val="00485CC9"/>
    <w:rsid w:val="0048685C"/>
    <w:rsid w:val="00486BF8"/>
    <w:rsid w:val="004874A7"/>
    <w:rsid w:val="00487AC7"/>
    <w:rsid w:val="00487EF6"/>
    <w:rsid w:val="00490454"/>
    <w:rsid w:val="004908E7"/>
    <w:rsid w:val="00490F9C"/>
    <w:rsid w:val="00490FFE"/>
    <w:rsid w:val="0049170E"/>
    <w:rsid w:val="00491A3D"/>
    <w:rsid w:val="00492D16"/>
    <w:rsid w:val="00492E82"/>
    <w:rsid w:val="004931FB"/>
    <w:rsid w:val="00493B1D"/>
    <w:rsid w:val="00493E36"/>
    <w:rsid w:val="004940A3"/>
    <w:rsid w:val="0049442C"/>
    <w:rsid w:val="00494A7F"/>
    <w:rsid w:val="00494EDD"/>
    <w:rsid w:val="004952E4"/>
    <w:rsid w:val="0049534D"/>
    <w:rsid w:val="00495369"/>
    <w:rsid w:val="004953EC"/>
    <w:rsid w:val="0049551B"/>
    <w:rsid w:val="00495753"/>
    <w:rsid w:val="00496C3F"/>
    <w:rsid w:val="0049727E"/>
    <w:rsid w:val="0049780E"/>
    <w:rsid w:val="00497D53"/>
    <w:rsid w:val="00497F12"/>
    <w:rsid w:val="00497F36"/>
    <w:rsid w:val="004A004E"/>
    <w:rsid w:val="004A0688"/>
    <w:rsid w:val="004A130C"/>
    <w:rsid w:val="004A1527"/>
    <w:rsid w:val="004A157E"/>
    <w:rsid w:val="004A1897"/>
    <w:rsid w:val="004A1946"/>
    <w:rsid w:val="004A1AF4"/>
    <w:rsid w:val="004A1CC7"/>
    <w:rsid w:val="004A1DA9"/>
    <w:rsid w:val="004A1EAC"/>
    <w:rsid w:val="004A1FBE"/>
    <w:rsid w:val="004A20DB"/>
    <w:rsid w:val="004A212D"/>
    <w:rsid w:val="004A22A5"/>
    <w:rsid w:val="004A2CB6"/>
    <w:rsid w:val="004A34B1"/>
    <w:rsid w:val="004A427D"/>
    <w:rsid w:val="004A4760"/>
    <w:rsid w:val="004A4B71"/>
    <w:rsid w:val="004A54A0"/>
    <w:rsid w:val="004A5543"/>
    <w:rsid w:val="004A55D8"/>
    <w:rsid w:val="004A5705"/>
    <w:rsid w:val="004A6A52"/>
    <w:rsid w:val="004A6B09"/>
    <w:rsid w:val="004A6D05"/>
    <w:rsid w:val="004A709D"/>
    <w:rsid w:val="004A75AE"/>
    <w:rsid w:val="004B04A1"/>
    <w:rsid w:val="004B04D2"/>
    <w:rsid w:val="004B0B7C"/>
    <w:rsid w:val="004B1445"/>
    <w:rsid w:val="004B199E"/>
    <w:rsid w:val="004B1D38"/>
    <w:rsid w:val="004B22BE"/>
    <w:rsid w:val="004B28AB"/>
    <w:rsid w:val="004B2C3D"/>
    <w:rsid w:val="004B2DBC"/>
    <w:rsid w:val="004B3036"/>
    <w:rsid w:val="004B33B5"/>
    <w:rsid w:val="004B3782"/>
    <w:rsid w:val="004B3A44"/>
    <w:rsid w:val="004B3EA8"/>
    <w:rsid w:val="004B41B4"/>
    <w:rsid w:val="004B42D0"/>
    <w:rsid w:val="004B4481"/>
    <w:rsid w:val="004B4ADE"/>
    <w:rsid w:val="004B4DEE"/>
    <w:rsid w:val="004B5355"/>
    <w:rsid w:val="004B57E8"/>
    <w:rsid w:val="004B5AB3"/>
    <w:rsid w:val="004B5AFF"/>
    <w:rsid w:val="004B61BB"/>
    <w:rsid w:val="004B67AE"/>
    <w:rsid w:val="004B71C6"/>
    <w:rsid w:val="004B73B7"/>
    <w:rsid w:val="004B786E"/>
    <w:rsid w:val="004B7C88"/>
    <w:rsid w:val="004B7D90"/>
    <w:rsid w:val="004B7F31"/>
    <w:rsid w:val="004B7FF8"/>
    <w:rsid w:val="004C014D"/>
    <w:rsid w:val="004C0F20"/>
    <w:rsid w:val="004C13EA"/>
    <w:rsid w:val="004C1505"/>
    <w:rsid w:val="004C180E"/>
    <w:rsid w:val="004C1925"/>
    <w:rsid w:val="004C2152"/>
    <w:rsid w:val="004C2996"/>
    <w:rsid w:val="004C3101"/>
    <w:rsid w:val="004C3182"/>
    <w:rsid w:val="004C3869"/>
    <w:rsid w:val="004C3B5A"/>
    <w:rsid w:val="004C3C34"/>
    <w:rsid w:val="004C3D61"/>
    <w:rsid w:val="004C3E9B"/>
    <w:rsid w:val="004C474F"/>
    <w:rsid w:val="004C49C3"/>
    <w:rsid w:val="004C4D1A"/>
    <w:rsid w:val="004C5112"/>
    <w:rsid w:val="004C5A53"/>
    <w:rsid w:val="004C5ACE"/>
    <w:rsid w:val="004C5B2C"/>
    <w:rsid w:val="004C5CB8"/>
    <w:rsid w:val="004C607C"/>
    <w:rsid w:val="004C6476"/>
    <w:rsid w:val="004C6BE1"/>
    <w:rsid w:val="004C78BD"/>
    <w:rsid w:val="004C7AFE"/>
    <w:rsid w:val="004D00A5"/>
    <w:rsid w:val="004D0E03"/>
    <w:rsid w:val="004D0F84"/>
    <w:rsid w:val="004D1367"/>
    <w:rsid w:val="004D1740"/>
    <w:rsid w:val="004D17CF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757"/>
    <w:rsid w:val="004D575B"/>
    <w:rsid w:val="004D5830"/>
    <w:rsid w:val="004D629B"/>
    <w:rsid w:val="004D652E"/>
    <w:rsid w:val="004D6FD5"/>
    <w:rsid w:val="004E04F6"/>
    <w:rsid w:val="004E0669"/>
    <w:rsid w:val="004E0AC3"/>
    <w:rsid w:val="004E0C24"/>
    <w:rsid w:val="004E0FB1"/>
    <w:rsid w:val="004E2104"/>
    <w:rsid w:val="004E22F9"/>
    <w:rsid w:val="004E2437"/>
    <w:rsid w:val="004E282C"/>
    <w:rsid w:val="004E2F4F"/>
    <w:rsid w:val="004E3066"/>
    <w:rsid w:val="004E3232"/>
    <w:rsid w:val="004E3731"/>
    <w:rsid w:val="004E3862"/>
    <w:rsid w:val="004E3CB7"/>
    <w:rsid w:val="004E3DCD"/>
    <w:rsid w:val="004E4090"/>
    <w:rsid w:val="004E4344"/>
    <w:rsid w:val="004E4451"/>
    <w:rsid w:val="004E4683"/>
    <w:rsid w:val="004E54EB"/>
    <w:rsid w:val="004E5819"/>
    <w:rsid w:val="004E6E64"/>
    <w:rsid w:val="004E73B7"/>
    <w:rsid w:val="004E7455"/>
    <w:rsid w:val="004F004D"/>
    <w:rsid w:val="004F0068"/>
    <w:rsid w:val="004F093D"/>
    <w:rsid w:val="004F0F97"/>
    <w:rsid w:val="004F17DE"/>
    <w:rsid w:val="004F1F75"/>
    <w:rsid w:val="004F2247"/>
    <w:rsid w:val="004F287C"/>
    <w:rsid w:val="004F2949"/>
    <w:rsid w:val="004F2D39"/>
    <w:rsid w:val="004F2EC8"/>
    <w:rsid w:val="004F38F2"/>
    <w:rsid w:val="004F4FF9"/>
    <w:rsid w:val="004F53F9"/>
    <w:rsid w:val="004F5ECB"/>
    <w:rsid w:val="004F6418"/>
    <w:rsid w:val="004F65D3"/>
    <w:rsid w:val="004F6702"/>
    <w:rsid w:val="004F6ADA"/>
    <w:rsid w:val="004F6DFC"/>
    <w:rsid w:val="004F7355"/>
    <w:rsid w:val="004F767D"/>
    <w:rsid w:val="004F77A4"/>
    <w:rsid w:val="004F7D34"/>
    <w:rsid w:val="005001B5"/>
    <w:rsid w:val="005005C2"/>
    <w:rsid w:val="005006DA"/>
    <w:rsid w:val="0050081C"/>
    <w:rsid w:val="00501454"/>
    <w:rsid w:val="00501567"/>
    <w:rsid w:val="0050185F"/>
    <w:rsid w:val="00501886"/>
    <w:rsid w:val="00501B0E"/>
    <w:rsid w:val="00501B2A"/>
    <w:rsid w:val="005029AA"/>
    <w:rsid w:val="0050346F"/>
    <w:rsid w:val="0050348F"/>
    <w:rsid w:val="005040A5"/>
    <w:rsid w:val="00504D8B"/>
    <w:rsid w:val="00504F1F"/>
    <w:rsid w:val="0050503F"/>
    <w:rsid w:val="005056EB"/>
    <w:rsid w:val="00505937"/>
    <w:rsid w:val="00505988"/>
    <w:rsid w:val="00505DB8"/>
    <w:rsid w:val="00505ED4"/>
    <w:rsid w:val="00505F2D"/>
    <w:rsid w:val="00505FC6"/>
    <w:rsid w:val="005062D6"/>
    <w:rsid w:val="005067EF"/>
    <w:rsid w:val="00506E76"/>
    <w:rsid w:val="005074A9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27"/>
    <w:rsid w:val="0051138E"/>
    <w:rsid w:val="005113A5"/>
    <w:rsid w:val="005123CA"/>
    <w:rsid w:val="00512AE9"/>
    <w:rsid w:val="0051331A"/>
    <w:rsid w:val="0051334A"/>
    <w:rsid w:val="0051345D"/>
    <w:rsid w:val="00513625"/>
    <w:rsid w:val="005138CF"/>
    <w:rsid w:val="005139EF"/>
    <w:rsid w:val="00513AFA"/>
    <w:rsid w:val="00513F57"/>
    <w:rsid w:val="0051484F"/>
    <w:rsid w:val="00514904"/>
    <w:rsid w:val="00514D3F"/>
    <w:rsid w:val="00514FF8"/>
    <w:rsid w:val="005160C2"/>
    <w:rsid w:val="0051614D"/>
    <w:rsid w:val="00516468"/>
    <w:rsid w:val="00516BE2"/>
    <w:rsid w:val="00517008"/>
    <w:rsid w:val="0051707A"/>
    <w:rsid w:val="0051732E"/>
    <w:rsid w:val="005177C6"/>
    <w:rsid w:val="00520154"/>
    <w:rsid w:val="0052038B"/>
    <w:rsid w:val="00520E1E"/>
    <w:rsid w:val="0052120C"/>
    <w:rsid w:val="0052146E"/>
    <w:rsid w:val="0052155C"/>
    <w:rsid w:val="005217F9"/>
    <w:rsid w:val="005218B3"/>
    <w:rsid w:val="0052198C"/>
    <w:rsid w:val="0052233C"/>
    <w:rsid w:val="00522CC7"/>
    <w:rsid w:val="00523469"/>
    <w:rsid w:val="005234CA"/>
    <w:rsid w:val="00523565"/>
    <w:rsid w:val="00523578"/>
    <w:rsid w:val="0052395F"/>
    <w:rsid w:val="00523A96"/>
    <w:rsid w:val="00523AD4"/>
    <w:rsid w:val="00523D68"/>
    <w:rsid w:val="005243F5"/>
    <w:rsid w:val="0052463F"/>
    <w:rsid w:val="0052496D"/>
    <w:rsid w:val="005249BA"/>
    <w:rsid w:val="00524C84"/>
    <w:rsid w:val="00525021"/>
    <w:rsid w:val="0052592F"/>
    <w:rsid w:val="00525AFA"/>
    <w:rsid w:val="00525C75"/>
    <w:rsid w:val="00525DFF"/>
    <w:rsid w:val="00525FB9"/>
    <w:rsid w:val="00526148"/>
    <w:rsid w:val="00526854"/>
    <w:rsid w:val="00526942"/>
    <w:rsid w:val="00526A2A"/>
    <w:rsid w:val="00526A91"/>
    <w:rsid w:val="00526CCF"/>
    <w:rsid w:val="0052716F"/>
    <w:rsid w:val="00530EE3"/>
    <w:rsid w:val="0053148A"/>
    <w:rsid w:val="00531F84"/>
    <w:rsid w:val="005325DE"/>
    <w:rsid w:val="00532BC9"/>
    <w:rsid w:val="00533FBA"/>
    <w:rsid w:val="005342A0"/>
    <w:rsid w:val="005343F1"/>
    <w:rsid w:val="005349A1"/>
    <w:rsid w:val="00534B8F"/>
    <w:rsid w:val="00535014"/>
    <w:rsid w:val="005352BF"/>
    <w:rsid w:val="005362FA"/>
    <w:rsid w:val="0053666B"/>
    <w:rsid w:val="00536A38"/>
    <w:rsid w:val="005371ED"/>
    <w:rsid w:val="00537D67"/>
    <w:rsid w:val="00540086"/>
    <w:rsid w:val="00540797"/>
    <w:rsid w:val="00540CE5"/>
    <w:rsid w:val="0054128C"/>
    <w:rsid w:val="00542A94"/>
    <w:rsid w:val="00542D5D"/>
    <w:rsid w:val="00543134"/>
    <w:rsid w:val="005435F8"/>
    <w:rsid w:val="005438BC"/>
    <w:rsid w:val="005439A6"/>
    <w:rsid w:val="005442C6"/>
    <w:rsid w:val="005449B8"/>
    <w:rsid w:val="00544CE1"/>
    <w:rsid w:val="005452EF"/>
    <w:rsid w:val="0054535D"/>
    <w:rsid w:val="005458A3"/>
    <w:rsid w:val="00545904"/>
    <w:rsid w:val="00545EE7"/>
    <w:rsid w:val="005476D0"/>
    <w:rsid w:val="005476D4"/>
    <w:rsid w:val="00547860"/>
    <w:rsid w:val="00547A33"/>
    <w:rsid w:val="00547ADF"/>
    <w:rsid w:val="00547D28"/>
    <w:rsid w:val="005502EE"/>
    <w:rsid w:val="00550AAA"/>
    <w:rsid w:val="0055175E"/>
    <w:rsid w:val="00551987"/>
    <w:rsid w:val="005528BF"/>
    <w:rsid w:val="00553063"/>
    <w:rsid w:val="00553202"/>
    <w:rsid w:val="005539F1"/>
    <w:rsid w:val="00553A93"/>
    <w:rsid w:val="00554027"/>
    <w:rsid w:val="00554691"/>
    <w:rsid w:val="00554732"/>
    <w:rsid w:val="005551CB"/>
    <w:rsid w:val="00555488"/>
    <w:rsid w:val="0055576F"/>
    <w:rsid w:val="00555C43"/>
    <w:rsid w:val="00555F4D"/>
    <w:rsid w:val="00556355"/>
    <w:rsid w:val="00556A9B"/>
    <w:rsid w:val="00557119"/>
    <w:rsid w:val="00557415"/>
    <w:rsid w:val="005574CF"/>
    <w:rsid w:val="00560889"/>
    <w:rsid w:val="00560E48"/>
    <w:rsid w:val="00560F0D"/>
    <w:rsid w:val="005613E3"/>
    <w:rsid w:val="005614A6"/>
    <w:rsid w:val="005615F6"/>
    <w:rsid w:val="005617C1"/>
    <w:rsid w:val="00562092"/>
    <w:rsid w:val="005621AD"/>
    <w:rsid w:val="00562CE7"/>
    <w:rsid w:val="00562D57"/>
    <w:rsid w:val="00563710"/>
    <w:rsid w:val="005638FD"/>
    <w:rsid w:val="00563AF8"/>
    <w:rsid w:val="00564192"/>
    <w:rsid w:val="0056477A"/>
    <w:rsid w:val="00565D17"/>
    <w:rsid w:val="00565D87"/>
    <w:rsid w:val="00565E4B"/>
    <w:rsid w:val="00565F43"/>
    <w:rsid w:val="00565F49"/>
    <w:rsid w:val="00566767"/>
    <w:rsid w:val="00566984"/>
    <w:rsid w:val="00566B9A"/>
    <w:rsid w:val="00566D32"/>
    <w:rsid w:val="00567552"/>
    <w:rsid w:val="00567C7C"/>
    <w:rsid w:val="00567F95"/>
    <w:rsid w:val="0057034D"/>
    <w:rsid w:val="0057060F"/>
    <w:rsid w:val="00570671"/>
    <w:rsid w:val="00571A52"/>
    <w:rsid w:val="00572358"/>
    <w:rsid w:val="005727A7"/>
    <w:rsid w:val="00572A50"/>
    <w:rsid w:val="00573128"/>
    <w:rsid w:val="005731C2"/>
    <w:rsid w:val="00573430"/>
    <w:rsid w:val="0057359D"/>
    <w:rsid w:val="00573748"/>
    <w:rsid w:val="00573783"/>
    <w:rsid w:val="00573928"/>
    <w:rsid w:val="00574635"/>
    <w:rsid w:val="00574B39"/>
    <w:rsid w:val="00574B60"/>
    <w:rsid w:val="00574FCC"/>
    <w:rsid w:val="005753FD"/>
    <w:rsid w:val="00575AD7"/>
    <w:rsid w:val="00575C1D"/>
    <w:rsid w:val="00575D7C"/>
    <w:rsid w:val="005767D2"/>
    <w:rsid w:val="0057684F"/>
    <w:rsid w:val="00577342"/>
    <w:rsid w:val="00577353"/>
    <w:rsid w:val="00577D35"/>
    <w:rsid w:val="005800E6"/>
    <w:rsid w:val="0058048B"/>
    <w:rsid w:val="00580A11"/>
    <w:rsid w:val="005814F7"/>
    <w:rsid w:val="0058150D"/>
    <w:rsid w:val="0058166A"/>
    <w:rsid w:val="00581D53"/>
    <w:rsid w:val="00581FB5"/>
    <w:rsid w:val="005823B9"/>
    <w:rsid w:val="0058306B"/>
    <w:rsid w:val="00583C90"/>
    <w:rsid w:val="00583E53"/>
    <w:rsid w:val="00583EF8"/>
    <w:rsid w:val="00584550"/>
    <w:rsid w:val="00584C21"/>
    <w:rsid w:val="00585661"/>
    <w:rsid w:val="005858C8"/>
    <w:rsid w:val="00585AAA"/>
    <w:rsid w:val="00585BC5"/>
    <w:rsid w:val="00585D03"/>
    <w:rsid w:val="00586228"/>
    <w:rsid w:val="0058662A"/>
    <w:rsid w:val="00586678"/>
    <w:rsid w:val="005869A3"/>
    <w:rsid w:val="00587071"/>
    <w:rsid w:val="005874B4"/>
    <w:rsid w:val="00587C9F"/>
    <w:rsid w:val="00587D37"/>
    <w:rsid w:val="00587E91"/>
    <w:rsid w:val="00587FDB"/>
    <w:rsid w:val="00590154"/>
    <w:rsid w:val="00590166"/>
    <w:rsid w:val="00590AF3"/>
    <w:rsid w:val="00590E6E"/>
    <w:rsid w:val="005910B8"/>
    <w:rsid w:val="00591F52"/>
    <w:rsid w:val="005926A6"/>
    <w:rsid w:val="0059285E"/>
    <w:rsid w:val="00593025"/>
    <w:rsid w:val="00593D58"/>
    <w:rsid w:val="0059402D"/>
    <w:rsid w:val="0059411C"/>
    <w:rsid w:val="005941B2"/>
    <w:rsid w:val="00594BFC"/>
    <w:rsid w:val="00594C32"/>
    <w:rsid w:val="00594CD6"/>
    <w:rsid w:val="00594EC9"/>
    <w:rsid w:val="00595122"/>
    <w:rsid w:val="0059537B"/>
    <w:rsid w:val="00595D71"/>
    <w:rsid w:val="00595DAA"/>
    <w:rsid w:val="00595F50"/>
    <w:rsid w:val="00596253"/>
    <w:rsid w:val="0059639A"/>
    <w:rsid w:val="00596605"/>
    <w:rsid w:val="005968D5"/>
    <w:rsid w:val="00596A56"/>
    <w:rsid w:val="00596F62"/>
    <w:rsid w:val="005974F0"/>
    <w:rsid w:val="005A01B4"/>
    <w:rsid w:val="005A14F9"/>
    <w:rsid w:val="005A1C26"/>
    <w:rsid w:val="005A1D6A"/>
    <w:rsid w:val="005A1E11"/>
    <w:rsid w:val="005A26B9"/>
    <w:rsid w:val="005A2793"/>
    <w:rsid w:val="005A287B"/>
    <w:rsid w:val="005A2A7D"/>
    <w:rsid w:val="005A306E"/>
    <w:rsid w:val="005A342B"/>
    <w:rsid w:val="005A366C"/>
    <w:rsid w:val="005A3770"/>
    <w:rsid w:val="005A3889"/>
    <w:rsid w:val="005A4A10"/>
    <w:rsid w:val="005A4F91"/>
    <w:rsid w:val="005A504D"/>
    <w:rsid w:val="005A53F1"/>
    <w:rsid w:val="005A6D0A"/>
    <w:rsid w:val="005A729F"/>
    <w:rsid w:val="005A72DB"/>
    <w:rsid w:val="005A7396"/>
    <w:rsid w:val="005A7BB3"/>
    <w:rsid w:val="005A7EC7"/>
    <w:rsid w:val="005B0180"/>
    <w:rsid w:val="005B03BB"/>
    <w:rsid w:val="005B0BDA"/>
    <w:rsid w:val="005B1193"/>
    <w:rsid w:val="005B1273"/>
    <w:rsid w:val="005B1436"/>
    <w:rsid w:val="005B1698"/>
    <w:rsid w:val="005B186D"/>
    <w:rsid w:val="005B1C82"/>
    <w:rsid w:val="005B1DBA"/>
    <w:rsid w:val="005B205D"/>
    <w:rsid w:val="005B2621"/>
    <w:rsid w:val="005B2B17"/>
    <w:rsid w:val="005B2BEB"/>
    <w:rsid w:val="005B2EF4"/>
    <w:rsid w:val="005B309B"/>
    <w:rsid w:val="005B3223"/>
    <w:rsid w:val="005B33A3"/>
    <w:rsid w:val="005B35CC"/>
    <w:rsid w:val="005B3CE8"/>
    <w:rsid w:val="005B56CC"/>
    <w:rsid w:val="005B57EB"/>
    <w:rsid w:val="005B5847"/>
    <w:rsid w:val="005B6239"/>
    <w:rsid w:val="005B6840"/>
    <w:rsid w:val="005B69F2"/>
    <w:rsid w:val="005B70DF"/>
    <w:rsid w:val="005B71C5"/>
    <w:rsid w:val="005B7340"/>
    <w:rsid w:val="005B79E7"/>
    <w:rsid w:val="005B79FF"/>
    <w:rsid w:val="005B7CC5"/>
    <w:rsid w:val="005C01C9"/>
    <w:rsid w:val="005C02E1"/>
    <w:rsid w:val="005C0317"/>
    <w:rsid w:val="005C05B0"/>
    <w:rsid w:val="005C0A3D"/>
    <w:rsid w:val="005C0A72"/>
    <w:rsid w:val="005C0B07"/>
    <w:rsid w:val="005C10CB"/>
    <w:rsid w:val="005C1452"/>
    <w:rsid w:val="005C1599"/>
    <w:rsid w:val="005C1970"/>
    <w:rsid w:val="005C1ED1"/>
    <w:rsid w:val="005C1F26"/>
    <w:rsid w:val="005C2260"/>
    <w:rsid w:val="005C237B"/>
    <w:rsid w:val="005C2D01"/>
    <w:rsid w:val="005C3195"/>
    <w:rsid w:val="005C37C2"/>
    <w:rsid w:val="005C390D"/>
    <w:rsid w:val="005C3AA8"/>
    <w:rsid w:val="005C40DB"/>
    <w:rsid w:val="005C44CC"/>
    <w:rsid w:val="005C4602"/>
    <w:rsid w:val="005C4963"/>
    <w:rsid w:val="005C4A6F"/>
    <w:rsid w:val="005C4AEA"/>
    <w:rsid w:val="005C4D19"/>
    <w:rsid w:val="005C544A"/>
    <w:rsid w:val="005C5B7C"/>
    <w:rsid w:val="005C5CA9"/>
    <w:rsid w:val="005C5DA2"/>
    <w:rsid w:val="005C5F64"/>
    <w:rsid w:val="005C5FC1"/>
    <w:rsid w:val="005C5FFE"/>
    <w:rsid w:val="005C61F9"/>
    <w:rsid w:val="005C69E7"/>
    <w:rsid w:val="005C7004"/>
    <w:rsid w:val="005C70A8"/>
    <w:rsid w:val="005C7509"/>
    <w:rsid w:val="005C75AF"/>
    <w:rsid w:val="005C7C33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E3"/>
    <w:rsid w:val="005D188E"/>
    <w:rsid w:val="005D1AB0"/>
    <w:rsid w:val="005D1E26"/>
    <w:rsid w:val="005D1E58"/>
    <w:rsid w:val="005D23EE"/>
    <w:rsid w:val="005D2BED"/>
    <w:rsid w:val="005D2F55"/>
    <w:rsid w:val="005D3182"/>
    <w:rsid w:val="005D323F"/>
    <w:rsid w:val="005D3379"/>
    <w:rsid w:val="005D3B1A"/>
    <w:rsid w:val="005D3C78"/>
    <w:rsid w:val="005D46E3"/>
    <w:rsid w:val="005D4C6F"/>
    <w:rsid w:val="005D4DEB"/>
    <w:rsid w:val="005D4EB8"/>
    <w:rsid w:val="005D4F3B"/>
    <w:rsid w:val="005D5115"/>
    <w:rsid w:val="005D51EB"/>
    <w:rsid w:val="005D548C"/>
    <w:rsid w:val="005D5A7C"/>
    <w:rsid w:val="005D5D82"/>
    <w:rsid w:val="005D5E95"/>
    <w:rsid w:val="005D6075"/>
    <w:rsid w:val="005D6308"/>
    <w:rsid w:val="005D6310"/>
    <w:rsid w:val="005D6A5F"/>
    <w:rsid w:val="005D6ED5"/>
    <w:rsid w:val="005D7CC2"/>
    <w:rsid w:val="005E0267"/>
    <w:rsid w:val="005E0272"/>
    <w:rsid w:val="005E0AC7"/>
    <w:rsid w:val="005E0FF7"/>
    <w:rsid w:val="005E118B"/>
    <w:rsid w:val="005E14EA"/>
    <w:rsid w:val="005E18ED"/>
    <w:rsid w:val="005E2091"/>
    <w:rsid w:val="005E2435"/>
    <w:rsid w:val="005E396F"/>
    <w:rsid w:val="005E3A38"/>
    <w:rsid w:val="005E3D95"/>
    <w:rsid w:val="005E3DA7"/>
    <w:rsid w:val="005E3F71"/>
    <w:rsid w:val="005E49DC"/>
    <w:rsid w:val="005E5054"/>
    <w:rsid w:val="005E57E5"/>
    <w:rsid w:val="005E5B99"/>
    <w:rsid w:val="005E5D87"/>
    <w:rsid w:val="005E7160"/>
    <w:rsid w:val="005E7A41"/>
    <w:rsid w:val="005E7EC3"/>
    <w:rsid w:val="005F010D"/>
    <w:rsid w:val="005F082D"/>
    <w:rsid w:val="005F088E"/>
    <w:rsid w:val="005F0DE4"/>
    <w:rsid w:val="005F0E38"/>
    <w:rsid w:val="005F13F4"/>
    <w:rsid w:val="005F1DA1"/>
    <w:rsid w:val="005F215A"/>
    <w:rsid w:val="005F2275"/>
    <w:rsid w:val="005F2583"/>
    <w:rsid w:val="005F27D0"/>
    <w:rsid w:val="005F2AC7"/>
    <w:rsid w:val="005F2B14"/>
    <w:rsid w:val="005F2C9C"/>
    <w:rsid w:val="005F2E0F"/>
    <w:rsid w:val="005F2E93"/>
    <w:rsid w:val="005F3577"/>
    <w:rsid w:val="005F4615"/>
    <w:rsid w:val="005F4706"/>
    <w:rsid w:val="005F4B18"/>
    <w:rsid w:val="005F4C35"/>
    <w:rsid w:val="005F5312"/>
    <w:rsid w:val="005F5641"/>
    <w:rsid w:val="005F5F6F"/>
    <w:rsid w:val="005F60D9"/>
    <w:rsid w:val="005F65F1"/>
    <w:rsid w:val="005F6D0B"/>
    <w:rsid w:val="005F6D5C"/>
    <w:rsid w:val="005F6E35"/>
    <w:rsid w:val="005F7080"/>
    <w:rsid w:val="005F73EA"/>
    <w:rsid w:val="005F75B7"/>
    <w:rsid w:val="005F75F3"/>
    <w:rsid w:val="005F7AB7"/>
    <w:rsid w:val="0060031A"/>
    <w:rsid w:val="00600416"/>
    <w:rsid w:val="006005C3"/>
    <w:rsid w:val="00600E2F"/>
    <w:rsid w:val="00600E7E"/>
    <w:rsid w:val="00601963"/>
    <w:rsid w:val="006019EE"/>
    <w:rsid w:val="00601A2D"/>
    <w:rsid w:val="00601D73"/>
    <w:rsid w:val="00602938"/>
    <w:rsid w:val="00602F7F"/>
    <w:rsid w:val="00603239"/>
    <w:rsid w:val="0060333B"/>
    <w:rsid w:val="006033BE"/>
    <w:rsid w:val="00603420"/>
    <w:rsid w:val="00603C5E"/>
    <w:rsid w:val="00603D4A"/>
    <w:rsid w:val="006040C7"/>
    <w:rsid w:val="00604141"/>
    <w:rsid w:val="00604189"/>
    <w:rsid w:val="00604AF1"/>
    <w:rsid w:val="006056AD"/>
    <w:rsid w:val="00605AB7"/>
    <w:rsid w:val="00605E00"/>
    <w:rsid w:val="006060D9"/>
    <w:rsid w:val="00606504"/>
    <w:rsid w:val="006065A1"/>
    <w:rsid w:val="00606839"/>
    <w:rsid w:val="00606CAF"/>
    <w:rsid w:val="006070D4"/>
    <w:rsid w:val="0060722E"/>
    <w:rsid w:val="006075A4"/>
    <w:rsid w:val="0060781D"/>
    <w:rsid w:val="00607A06"/>
    <w:rsid w:val="00607DD5"/>
    <w:rsid w:val="00607E20"/>
    <w:rsid w:val="00610DD8"/>
    <w:rsid w:val="00611A95"/>
    <w:rsid w:val="00611D36"/>
    <w:rsid w:val="0061202C"/>
    <w:rsid w:val="00612833"/>
    <w:rsid w:val="006128CB"/>
    <w:rsid w:val="00612ED1"/>
    <w:rsid w:val="0061318E"/>
    <w:rsid w:val="00613683"/>
    <w:rsid w:val="006140A8"/>
    <w:rsid w:val="006140E0"/>
    <w:rsid w:val="006148BC"/>
    <w:rsid w:val="0061492B"/>
    <w:rsid w:val="00614C39"/>
    <w:rsid w:val="00615276"/>
    <w:rsid w:val="006162D3"/>
    <w:rsid w:val="006162E7"/>
    <w:rsid w:val="0061665B"/>
    <w:rsid w:val="00616910"/>
    <w:rsid w:val="00616A7E"/>
    <w:rsid w:val="00616A8F"/>
    <w:rsid w:val="00616F36"/>
    <w:rsid w:val="00617336"/>
    <w:rsid w:val="0061759C"/>
    <w:rsid w:val="00617838"/>
    <w:rsid w:val="00617C08"/>
    <w:rsid w:val="00617C21"/>
    <w:rsid w:val="00620C1B"/>
    <w:rsid w:val="006210E6"/>
    <w:rsid w:val="0062145D"/>
    <w:rsid w:val="0062214A"/>
    <w:rsid w:val="0062238B"/>
    <w:rsid w:val="0062244C"/>
    <w:rsid w:val="00622CD0"/>
    <w:rsid w:val="00622DA7"/>
    <w:rsid w:val="00622FF4"/>
    <w:rsid w:val="006230FC"/>
    <w:rsid w:val="006234D8"/>
    <w:rsid w:val="00623601"/>
    <w:rsid w:val="00623B39"/>
    <w:rsid w:val="006241C7"/>
    <w:rsid w:val="0062494E"/>
    <w:rsid w:val="00624976"/>
    <w:rsid w:val="00625035"/>
    <w:rsid w:val="00625C30"/>
    <w:rsid w:val="00625C40"/>
    <w:rsid w:val="006260E8"/>
    <w:rsid w:val="00626175"/>
    <w:rsid w:val="006264EF"/>
    <w:rsid w:val="00626A85"/>
    <w:rsid w:val="00626DE5"/>
    <w:rsid w:val="006270BE"/>
    <w:rsid w:val="0062711D"/>
    <w:rsid w:val="00627492"/>
    <w:rsid w:val="006300D5"/>
    <w:rsid w:val="006302E6"/>
    <w:rsid w:val="00630D75"/>
    <w:rsid w:val="00630F2C"/>
    <w:rsid w:val="00630FB2"/>
    <w:rsid w:val="006310AF"/>
    <w:rsid w:val="006315E6"/>
    <w:rsid w:val="0063213E"/>
    <w:rsid w:val="0063218E"/>
    <w:rsid w:val="00632919"/>
    <w:rsid w:val="00632D67"/>
    <w:rsid w:val="00632DAE"/>
    <w:rsid w:val="00632DEE"/>
    <w:rsid w:val="00633081"/>
    <w:rsid w:val="0063342A"/>
    <w:rsid w:val="00633596"/>
    <w:rsid w:val="006339E2"/>
    <w:rsid w:val="00633C17"/>
    <w:rsid w:val="00633DE0"/>
    <w:rsid w:val="00634127"/>
    <w:rsid w:val="00634493"/>
    <w:rsid w:val="006345BB"/>
    <w:rsid w:val="006346E6"/>
    <w:rsid w:val="006351A3"/>
    <w:rsid w:val="00635683"/>
    <w:rsid w:val="006359B8"/>
    <w:rsid w:val="00636A9B"/>
    <w:rsid w:val="00636BD2"/>
    <w:rsid w:val="00636E9E"/>
    <w:rsid w:val="00637B4A"/>
    <w:rsid w:val="00640A62"/>
    <w:rsid w:val="0064118A"/>
    <w:rsid w:val="0064181C"/>
    <w:rsid w:val="006423F9"/>
    <w:rsid w:val="00642C97"/>
    <w:rsid w:val="00642CE0"/>
    <w:rsid w:val="006438A4"/>
    <w:rsid w:val="00644A77"/>
    <w:rsid w:val="00644F36"/>
    <w:rsid w:val="00645E9F"/>
    <w:rsid w:val="00646892"/>
    <w:rsid w:val="00646B09"/>
    <w:rsid w:val="00646EFF"/>
    <w:rsid w:val="00647A09"/>
    <w:rsid w:val="00647AA4"/>
    <w:rsid w:val="00647BF2"/>
    <w:rsid w:val="00650750"/>
    <w:rsid w:val="00650B78"/>
    <w:rsid w:val="00650E98"/>
    <w:rsid w:val="00651464"/>
    <w:rsid w:val="006515A0"/>
    <w:rsid w:val="00651B7B"/>
    <w:rsid w:val="006527CD"/>
    <w:rsid w:val="0065285E"/>
    <w:rsid w:val="0065287A"/>
    <w:rsid w:val="00653545"/>
    <w:rsid w:val="006539F0"/>
    <w:rsid w:val="00653C43"/>
    <w:rsid w:val="00653DAB"/>
    <w:rsid w:val="0065494A"/>
    <w:rsid w:val="00654DF8"/>
    <w:rsid w:val="00655FF8"/>
    <w:rsid w:val="00656890"/>
    <w:rsid w:val="00657DC2"/>
    <w:rsid w:val="00660D16"/>
    <w:rsid w:val="00660D53"/>
    <w:rsid w:val="00660E89"/>
    <w:rsid w:val="00661073"/>
    <w:rsid w:val="00661074"/>
    <w:rsid w:val="006618F8"/>
    <w:rsid w:val="00661B2D"/>
    <w:rsid w:val="00661C06"/>
    <w:rsid w:val="00661F4B"/>
    <w:rsid w:val="006622F3"/>
    <w:rsid w:val="0066293C"/>
    <w:rsid w:val="00662F44"/>
    <w:rsid w:val="006637A2"/>
    <w:rsid w:val="00664196"/>
    <w:rsid w:val="00664506"/>
    <w:rsid w:val="00664C07"/>
    <w:rsid w:val="00664E30"/>
    <w:rsid w:val="00664E6D"/>
    <w:rsid w:val="006659EC"/>
    <w:rsid w:val="00665A50"/>
    <w:rsid w:val="00665AF5"/>
    <w:rsid w:val="00665D1D"/>
    <w:rsid w:val="00665FAB"/>
    <w:rsid w:val="00666126"/>
    <w:rsid w:val="0066628F"/>
    <w:rsid w:val="006662B6"/>
    <w:rsid w:val="0066648F"/>
    <w:rsid w:val="00666E2B"/>
    <w:rsid w:val="00667D5C"/>
    <w:rsid w:val="00667D7E"/>
    <w:rsid w:val="0067001A"/>
    <w:rsid w:val="006704F6"/>
    <w:rsid w:val="00670ED6"/>
    <w:rsid w:val="00670F7D"/>
    <w:rsid w:val="0067108A"/>
    <w:rsid w:val="00671304"/>
    <w:rsid w:val="00671706"/>
    <w:rsid w:val="00671EAD"/>
    <w:rsid w:val="00672195"/>
    <w:rsid w:val="00672323"/>
    <w:rsid w:val="006730D2"/>
    <w:rsid w:val="006732C0"/>
    <w:rsid w:val="006732DF"/>
    <w:rsid w:val="00673997"/>
    <w:rsid w:val="00673AFA"/>
    <w:rsid w:val="006741DA"/>
    <w:rsid w:val="0067522D"/>
    <w:rsid w:val="0067557F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E4F"/>
    <w:rsid w:val="00677225"/>
    <w:rsid w:val="006775EB"/>
    <w:rsid w:val="00677617"/>
    <w:rsid w:val="0068099D"/>
    <w:rsid w:val="00680E25"/>
    <w:rsid w:val="006812C8"/>
    <w:rsid w:val="0068153C"/>
    <w:rsid w:val="00681C7E"/>
    <w:rsid w:val="00681D68"/>
    <w:rsid w:val="006823CA"/>
    <w:rsid w:val="006824B9"/>
    <w:rsid w:val="00682EC8"/>
    <w:rsid w:val="00683477"/>
    <w:rsid w:val="00683598"/>
    <w:rsid w:val="00684470"/>
    <w:rsid w:val="0068465C"/>
    <w:rsid w:val="00684B15"/>
    <w:rsid w:val="006851FF"/>
    <w:rsid w:val="006858BF"/>
    <w:rsid w:val="00685E14"/>
    <w:rsid w:val="0068635F"/>
    <w:rsid w:val="006865EE"/>
    <w:rsid w:val="00686705"/>
    <w:rsid w:val="0068687C"/>
    <w:rsid w:val="006869FB"/>
    <w:rsid w:val="00686C19"/>
    <w:rsid w:val="006871FD"/>
    <w:rsid w:val="00687C83"/>
    <w:rsid w:val="00687F07"/>
    <w:rsid w:val="006900F1"/>
    <w:rsid w:val="0069017F"/>
    <w:rsid w:val="00690250"/>
    <w:rsid w:val="00690FF3"/>
    <w:rsid w:val="0069114B"/>
    <w:rsid w:val="006911FD"/>
    <w:rsid w:val="006915E1"/>
    <w:rsid w:val="00691965"/>
    <w:rsid w:val="00691998"/>
    <w:rsid w:val="00691A52"/>
    <w:rsid w:val="00691D87"/>
    <w:rsid w:val="00693136"/>
    <w:rsid w:val="006940BC"/>
    <w:rsid w:val="00694645"/>
    <w:rsid w:val="006946BB"/>
    <w:rsid w:val="006947B1"/>
    <w:rsid w:val="006948AF"/>
    <w:rsid w:val="006954AD"/>
    <w:rsid w:val="00695521"/>
    <w:rsid w:val="006957C5"/>
    <w:rsid w:val="00695CD0"/>
    <w:rsid w:val="00695FB0"/>
    <w:rsid w:val="0069677D"/>
    <w:rsid w:val="00696D0E"/>
    <w:rsid w:val="006976B1"/>
    <w:rsid w:val="006A011A"/>
    <w:rsid w:val="006A01D6"/>
    <w:rsid w:val="006A0349"/>
    <w:rsid w:val="006A0D03"/>
    <w:rsid w:val="006A187D"/>
    <w:rsid w:val="006A1AC8"/>
    <w:rsid w:val="006A1F68"/>
    <w:rsid w:val="006A251E"/>
    <w:rsid w:val="006A252E"/>
    <w:rsid w:val="006A2575"/>
    <w:rsid w:val="006A25CE"/>
    <w:rsid w:val="006A2876"/>
    <w:rsid w:val="006A2B38"/>
    <w:rsid w:val="006A2D35"/>
    <w:rsid w:val="006A331D"/>
    <w:rsid w:val="006A3357"/>
    <w:rsid w:val="006A36B2"/>
    <w:rsid w:val="006A39AF"/>
    <w:rsid w:val="006A3B04"/>
    <w:rsid w:val="006A3C9D"/>
    <w:rsid w:val="006A3DBD"/>
    <w:rsid w:val="006A3F5B"/>
    <w:rsid w:val="006A469A"/>
    <w:rsid w:val="006A46D6"/>
    <w:rsid w:val="006A47A1"/>
    <w:rsid w:val="006A4BC7"/>
    <w:rsid w:val="006A4F7C"/>
    <w:rsid w:val="006A535E"/>
    <w:rsid w:val="006A6815"/>
    <w:rsid w:val="006A6CEC"/>
    <w:rsid w:val="006A7130"/>
    <w:rsid w:val="006A7222"/>
    <w:rsid w:val="006A767B"/>
    <w:rsid w:val="006A7DEB"/>
    <w:rsid w:val="006B073A"/>
    <w:rsid w:val="006B07DB"/>
    <w:rsid w:val="006B09DC"/>
    <w:rsid w:val="006B0CCD"/>
    <w:rsid w:val="006B1271"/>
    <w:rsid w:val="006B12C9"/>
    <w:rsid w:val="006B1CC4"/>
    <w:rsid w:val="006B1D03"/>
    <w:rsid w:val="006B2254"/>
    <w:rsid w:val="006B2E90"/>
    <w:rsid w:val="006B2F65"/>
    <w:rsid w:val="006B3389"/>
    <w:rsid w:val="006B343B"/>
    <w:rsid w:val="006B34D3"/>
    <w:rsid w:val="006B365A"/>
    <w:rsid w:val="006B425A"/>
    <w:rsid w:val="006B42C8"/>
    <w:rsid w:val="006B4344"/>
    <w:rsid w:val="006B47B6"/>
    <w:rsid w:val="006B4ACE"/>
    <w:rsid w:val="006B59BC"/>
    <w:rsid w:val="006B6300"/>
    <w:rsid w:val="006B6389"/>
    <w:rsid w:val="006B68F7"/>
    <w:rsid w:val="006B6F38"/>
    <w:rsid w:val="006B74C4"/>
    <w:rsid w:val="006B7B0C"/>
    <w:rsid w:val="006B7C5A"/>
    <w:rsid w:val="006C0821"/>
    <w:rsid w:val="006C0E6F"/>
    <w:rsid w:val="006C127B"/>
    <w:rsid w:val="006C2376"/>
    <w:rsid w:val="006C2BBE"/>
    <w:rsid w:val="006C2EAF"/>
    <w:rsid w:val="006C31D5"/>
    <w:rsid w:val="006C31E5"/>
    <w:rsid w:val="006C492C"/>
    <w:rsid w:val="006C4960"/>
    <w:rsid w:val="006C4B59"/>
    <w:rsid w:val="006C4E32"/>
    <w:rsid w:val="006C52E6"/>
    <w:rsid w:val="006C5307"/>
    <w:rsid w:val="006C5946"/>
    <w:rsid w:val="006C5AA2"/>
    <w:rsid w:val="006C6036"/>
    <w:rsid w:val="006C6530"/>
    <w:rsid w:val="006C6ADE"/>
    <w:rsid w:val="006C6B12"/>
    <w:rsid w:val="006C749E"/>
    <w:rsid w:val="006C764C"/>
    <w:rsid w:val="006C7A71"/>
    <w:rsid w:val="006D005C"/>
    <w:rsid w:val="006D0C17"/>
    <w:rsid w:val="006D120E"/>
    <w:rsid w:val="006D12DA"/>
    <w:rsid w:val="006D14AA"/>
    <w:rsid w:val="006D1AC6"/>
    <w:rsid w:val="006D207D"/>
    <w:rsid w:val="006D219A"/>
    <w:rsid w:val="006D262D"/>
    <w:rsid w:val="006D287A"/>
    <w:rsid w:val="006D293B"/>
    <w:rsid w:val="006D2CC5"/>
    <w:rsid w:val="006D36E7"/>
    <w:rsid w:val="006D3BB7"/>
    <w:rsid w:val="006D3DEB"/>
    <w:rsid w:val="006D3E0D"/>
    <w:rsid w:val="006D46E9"/>
    <w:rsid w:val="006D4A73"/>
    <w:rsid w:val="006D50F9"/>
    <w:rsid w:val="006D5E62"/>
    <w:rsid w:val="006D61F1"/>
    <w:rsid w:val="006D66E4"/>
    <w:rsid w:val="006D6921"/>
    <w:rsid w:val="006D71E6"/>
    <w:rsid w:val="006D79F5"/>
    <w:rsid w:val="006E058B"/>
    <w:rsid w:val="006E105B"/>
    <w:rsid w:val="006E147F"/>
    <w:rsid w:val="006E19E3"/>
    <w:rsid w:val="006E1A01"/>
    <w:rsid w:val="006E2479"/>
    <w:rsid w:val="006E30B2"/>
    <w:rsid w:val="006E30B4"/>
    <w:rsid w:val="006E397A"/>
    <w:rsid w:val="006E3C3C"/>
    <w:rsid w:val="006E3DF5"/>
    <w:rsid w:val="006E40B7"/>
    <w:rsid w:val="006E4101"/>
    <w:rsid w:val="006E4255"/>
    <w:rsid w:val="006E437C"/>
    <w:rsid w:val="006E4953"/>
    <w:rsid w:val="006E4B5E"/>
    <w:rsid w:val="006E4C8E"/>
    <w:rsid w:val="006E4EC3"/>
    <w:rsid w:val="006E53FC"/>
    <w:rsid w:val="006E55B1"/>
    <w:rsid w:val="006E5A92"/>
    <w:rsid w:val="006E5C2D"/>
    <w:rsid w:val="006E6881"/>
    <w:rsid w:val="006E6FBC"/>
    <w:rsid w:val="006E710B"/>
    <w:rsid w:val="006E72FC"/>
    <w:rsid w:val="006E79C3"/>
    <w:rsid w:val="006E7C72"/>
    <w:rsid w:val="006E7DD2"/>
    <w:rsid w:val="006E7EDD"/>
    <w:rsid w:val="006F0564"/>
    <w:rsid w:val="006F07B2"/>
    <w:rsid w:val="006F0855"/>
    <w:rsid w:val="006F0B8A"/>
    <w:rsid w:val="006F0CA2"/>
    <w:rsid w:val="006F0F6A"/>
    <w:rsid w:val="006F143E"/>
    <w:rsid w:val="006F1A50"/>
    <w:rsid w:val="006F1EA0"/>
    <w:rsid w:val="006F2901"/>
    <w:rsid w:val="006F2BDF"/>
    <w:rsid w:val="006F2DEF"/>
    <w:rsid w:val="006F3187"/>
    <w:rsid w:val="006F33E2"/>
    <w:rsid w:val="006F33E8"/>
    <w:rsid w:val="006F35F5"/>
    <w:rsid w:val="006F3806"/>
    <w:rsid w:val="006F4389"/>
    <w:rsid w:val="006F44B5"/>
    <w:rsid w:val="006F470E"/>
    <w:rsid w:val="006F476D"/>
    <w:rsid w:val="006F4D7F"/>
    <w:rsid w:val="006F542F"/>
    <w:rsid w:val="006F5804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B03"/>
    <w:rsid w:val="006F7EAC"/>
    <w:rsid w:val="00700BC5"/>
    <w:rsid w:val="00700C37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5315"/>
    <w:rsid w:val="00705575"/>
    <w:rsid w:val="00705ABE"/>
    <w:rsid w:val="00705E05"/>
    <w:rsid w:val="00706580"/>
    <w:rsid w:val="00706920"/>
    <w:rsid w:val="00707637"/>
    <w:rsid w:val="007076EC"/>
    <w:rsid w:val="00707BDA"/>
    <w:rsid w:val="00707C59"/>
    <w:rsid w:val="007101F8"/>
    <w:rsid w:val="00711084"/>
    <w:rsid w:val="00711176"/>
    <w:rsid w:val="00711380"/>
    <w:rsid w:val="007118A3"/>
    <w:rsid w:val="00711AC6"/>
    <w:rsid w:val="00711C8B"/>
    <w:rsid w:val="00711D8D"/>
    <w:rsid w:val="007125FE"/>
    <w:rsid w:val="00712D98"/>
    <w:rsid w:val="0071310E"/>
    <w:rsid w:val="0071342C"/>
    <w:rsid w:val="00714117"/>
    <w:rsid w:val="00714419"/>
    <w:rsid w:val="007144E2"/>
    <w:rsid w:val="007148EF"/>
    <w:rsid w:val="007151DF"/>
    <w:rsid w:val="007153C9"/>
    <w:rsid w:val="00715A30"/>
    <w:rsid w:val="0071724B"/>
    <w:rsid w:val="00717445"/>
    <w:rsid w:val="007174A8"/>
    <w:rsid w:val="00717695"/>
    <w:rsid w:val="00717D1E"/>
    <w:rsid w:val="00720051"/>
    <w:rsid w:val="007200D2"/>
    <w:rsid w:val="0072078C"/>
    <w:rsid w:val="007207B3"/>
    <w:rsid w:val="00720CA0"/>
    <w:rsid w:val="00720D83"/>
    <w:rsid w:val="00720DD0"/>
    <w:rsid w:val="00721505"/>
    <w:rsid w:val="00721A19"/>
    <w:rsid w:val="00721B1C"/>
    <w:rsid w:val="00721B44"/>
    <w:rsid w:val="00721E67"/>
    <w:rsid w:val="007220A0"/>
    <w:rsid w:val="00722403"/>
    <w:rsid w:val="00722628"/>
    <w:rsid w:val="007229BF"/>
    <w:rsid w:val="007234A4"/>
    <w:rsid w:val="007237F3"/>
    <w:rsid w:val="00723C97"/>
    <w:rsid w:val="00724480"/>
    <w:rsid w:val="0072454D"/>
    <w:rsid w:val="00724836"/>
    <w:rsid w:val="00724CCF"/>
    <w:rsid w:val="00724D05"/>
    <w:rsid w:val="00724DBA"/>
    <w:rsid w:val="00725152"/>
    <w:rsid w:val="00725744"/>
    <w:rsid w:val="007258BC"/>
    <w:rsid w:val="00725B9E"/>
    <w:rsid w:val="00725F0D"/>
    <w:rsid w:val="00726281"/>
    <w:rsid w:val="007271C6"/>
    <w:rsid w:val="00727564"/>
    <w:rsid w:val="0072765E"/>
    <w:rsid w:val="007277DF"/>
    <w:rsid w:val="00727E61"/>
    <w:rsid w:val="00727F25"/>
    <w:rsid w:val="007300CC"/>
    <w:rsid w:val="0073085D"/>
    <w:rsid w:val="00731B71"/>
    <w:rsid w:val="00731C3E"/>
    <w:rsid w:val="007325F8"/>
    <w:rsid w:val="00733674"/>
    <w:rsid w:val="00733DEA"/>
    <w:rsid w:val="00733E21"/>
    <w:rsid w:val="0073428E"/>
    <w:rsid w:val="007342AB"/>
    <w:rsid w:val="007342F3"/>
    <w:rsid w:val="007344E4"/>
    <w:rsid w:val="007348D2"/>
    <w:rsid w:val="007348DD"/>
    <w:rsid w:val="007349E3"/>
    <w:rsid w:val="00734BAB"/>
    <w:rsid w:val="00735ABB"/>
    <w:rsid w:val="00735D91"/>
    <w:rsid w:val="0073602B"/>
    <w:rsid w:val="00736697"/>
    <w:rsid w:val="007367D2"/>
    <w:rsid w:val="00736E7A"/>
    <w:rsid w:val="00736FAF"/>
    <w:rsid w:val="007371FF"/>
    <w:rsid w:val="0073736D"/>
    <w:rsid w:val="00737617"/>
    <w:rsid w:val="00737618"/>
    <w:rsid w:val="00737714"/>
    <w:rsid w:val="00737D73"/>
    <w:rsid w:val="00740347"/>
    <w:rsid w:val="00740408"/>
    <w:rsid w:val="007406ED"/>
    <w:rsid w:val="00740D50"/>
    <w:rsid w:val="00741094"/>
    <w:rsid w:val="0074123B"/>
    <w:rsid w:val="00741A98"/>
    <w:rsid w:val="007420C0"/>
    <w:rsid w:val="00742621"/>
    <w:rsid w:val="00742AE8"/>
    <w:rsid w:val="00742AFA"/>
    <w:rsid w:val="00742D2E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99F"/>
    <w:rsid w:val="00744DF6"/>
    <w:rsid w:val="007455CA"/>
    <w:rsid w:val="007456C7"/>
    <w:rsid w:val="00745982"/>
    <w:rsid w:val="007459BD"/>
    <w:rsid w:val="00745D9C"/>
    <w:rsid w:val="00745EF4"/>
    <w:rsid w:val="007460C0"/>
    <w:rsid w:val="0074652C"/>
    <w:rsid w:val="00746C44"/>
    <w:rsid w:val="00746D2A"/>
    <w:rsid w:val="0074739E"/>
    <w:rsid w:val="007474CF"/>
    <w:rsid w:val="00750195"/>
    <w:rsid w:val="00750227"/>
    <w:rsid w:val="00750254"/>
    <w:rsid w:val="00750428"/>
    <w:rsid w:val="00750675"/>
    <w:rsid w:val="007509DD"/>
    <w:rsid w:val="00750F89"/>
    <w:rsid w:val="00751299"/>
    <w:rsid w:val="007519E7"/>
    <w:rsid w:val="00751C1D"/>
    <w:rsid w:val="00751C9A"/>
    <w:rsid w:val="00752407"/>
    <w:rsid w:val="00752643"/>
    <w:rsid w:val="00752AAF"/>
    <w:rsid w:val="00752BA7"/>
    <w:rsid w:val="00752EB4"/>
    <w:rsid w:val="00752EDE"/>
    <w:rsid w:val="0075472F"/>
    <w:rsid w:val="00754DC8"/>
    <w:rsid w:val="0075508B"/>
    <w:rsid w:val="00755173"/>
    <w:rsid w:val="00755911"/>
    <w:rsid w:val="00755C50"/>
    <w:rsid w:val="007566AA"/>
    <w:rsid w:val="0075681F"/>
    <w:rsid w:val="00757015"/>
    <w:rsid w:val="007570F3"/>
    <w:rsid w:val="00757823"/>
    <w:rsid w:val="00760FDE"/>
    <w:rsid w:val="0076106A"/>
    <w:rsid w:val="00762052"/>
    <w:rsid w:val="007624CB"/>
    <w:rsid w:val="0076282B"/>
    <w:rsid w:val="00762BBF"/>
    <w:rsid w:val="00762EAC"/>
    <w:rsid w:val="00763481"/>
    <w:rsid w:val="007634A2"/>
    <w:rsid w:val="00764395"/>
    <w:rsid w:val="00764463"/>
    <w:rsid w:val="007645AF"/>
    <w:rsid w:val="00765AFE"/>
    <w:rsid w:val="00765CF8"/>
    <w:rsid w:val="00766085"/>
    <w:rsid w:val="007660B2"/>
    <w:rsid w:val="007669FD"/>
    <w:rsid w:val="00766A92"/>
    <w:rsid w:val="007670A8"/>
    <w:rsid w:val="007678D9"/>
    <w:rsid w:val="0076799F"/>
    <w:rsid w:val="00767E03"/>
    <w:rsid w:val="00767E7F"/>
    <w:rsid w:val="007700FE"/>
    <w:rsid w:val="0077030E"/>
    <w:rsid w:val="0077039E"/>
    <w:rsid w:val="007706F9"/>
    <w:rsid w:val="00770917"/>
    <w:rsid w:val="00770CC9"/>
    <w:rsid w:val="00770E2E"/>
    <w:rsid w:val="00771263"/>
    <w:rsid w:val="00771419"/>
    <w:rsid w:val="007722E1"/>
    <w:rsid w:val="007725B1"/>
    <w:rsid w:val="007727BF"/>
    <w:rsid w:val="007727CB"/>
    <w:rsid w:val="0077290D"/>
    <w:rsid w:val="00772AB6"/>
    <w:rsid w:val="00773070"/>
    <w:rsid w:val="007734FF"/>
    <w:rsid w:val="0077370D"/>
    <w:rsid w:val="00773718"/>
    <w:rsid w:val="00773843"/>
    <w:rsid w:val="00773CB6"/>
    <w:rsid w:val="00773EA2"/>
    <w:rsid w:val="00774065"/>
    <w:rsid w:val="00774223"/>
    <w:rsid w:val="007748EC"/>
    <w:rsid w:val="007750D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714"/>
    <w:rsid w:val="00776876"/>
    <w:rsid w:val="00776CD6"/>
    <w:rsid w:val="00776E92"/>
    <w:rsid w:val="00776EDE"/>
    <w:rsid w:val="0077705A"/>
    <w:rsid w:val="00777296"/>
    <w:rsid w:val="00777BE5"/>
    <w:rsid w:val="00780DB0"/>
    <w:rsid w:val="00781770"/>
    <w:rsid w:val="00781AE8"/>
    <w:rsid w:val="00781B74"/>
    <w:rsid w:val="007820A8"/>
    <w:rsid w:val="00782168"/>
    <w:rsid w:val="007821B9"/>
    <w:rsid w:val="00782244"/>
    <w:rsid w:val="0078304C"/>
    <w:rsid w:val="00783079"/>
    <w:rsid w:val="007836A7"/>
    <w:rsid w:val="00783790"/>
    <w:rsid w:val="00783B27"/>
    <w:rsid w:val="00784367"/>
    <w:rsid w:val="00784566"/>
    <w:rsid w:val="00784830"/>
    <w:rsid w:val="007848DD"/>
    <w:rsid w:val="00785103"/>
    <w:rsid w:val="00785438"/>
    <w:rsid w:val="007865DB"/>
    <w:rsid w:val="007866D5"/>
    <w:rsid w:val="00786BFA"/>
    <w:rsid w:val="00786DC3"/>
    <w:rsid w:val="007873C7"/>
    <w:rsid w:val="0078765A"/>
    <w:rsid w:val="00787784"/>
    <w:rsid w:val="0079090C"/>
    <w:rsid w:val="00790C72"/>
    <w:rsid w:val="0079171D"/>
    <w:rsid w:val="00792464"/>
    <w:rsid w:val="007927C1"/>
    <w:rsid w:val="007927CD"/>
    <w:rsid w:val="00792AE9"/>
    <w:rsid w:val="00792C4E"/>
    <w:rsid w:val="007937D4"/>
    <w:rsid w:val="00793DE6"/>
    <w:rsid w:val="00793E2F"/>
    <w:rsid w:val="00794313"/>
    <w:rsid w:val="00794400"/>
    <w:rsid w:val="00794786"/>
    <w:rsid w:val="00794E02"/>
    <w:rsid w:val="007950A7"/>
    <w:rsid w:val="007951CA"/>
    <w:rsid w:val="0079619F"/>
    <w:rsid w:val="007961F3"/>
    <w:rsid w:val="007964A5"/>
    <w:rsid w:val="007967FD"/>
    <w:rsid w:val="007968AD"/>
    <w:rsid w:val="00797258"/>
    <w:rsid w:val="00797BD3"/>
    <w:rsid w:val="00797FD6"/>
    <w:rsid w:val="007A02FF"/>
    <w:rsid w:val="007A03C4"/>
    <w:rsid w:val="007A0773"/>
    <w:rsid w:val="007A07D7"/>
    <w:rsid w:val="007A0951"/>
    <w:rsid w:val="007A0A7E"/>
    <w:rsid w:val="007A0D06"/>
    <w:rsid w:val="007A102C"/>
    <w:rsid w:val="007A1A35"/>
    <w:rsid w:val="007A1E73"/>
    <w:rsid w:val="007A2004"/>
    <w:rsid w:val="007A202F"/>
    <w:rsid w:val="007A2975"/>
    <w:rsid w:val="007A3030"/>
    <w:rsid w:val="007A37AF"/>
    <w:rsid w:val="007A3CAC"/>
    <w:rsid w:val="007A4495"/>
    <w:rsid w:val="007A482B"/>
    <w:rsid w:val="007A4A19"/>
    <w:rsid w:val="007A4FB8"/>
    <w:rsid w:val="007A5194"/>
    <w:rsid w:val="007A587E"/>
    <w:rsid w:val="007A5AE7"/>
    <w:rsid w:val="007A5B7E"/>
    <w:rsid w:val="007A5F2A"/>
    <w:rsid w:val="007A6C91"/>
    <w:rsid w:val="007A776F"/>
    <w:rsid w:val="007A7A89"/>
    <w:rsid w:val="007B0438"/>
    <w:rsid w:val="007B04D1"/>
    <w:rsid w:val="007B1437"/>
    <w:rsid w:val="007B14ED"/>
    <w:rsid w:val="007B1A34"/>
    <w:rsid w:val="007B1B12"/>
    <w:rsid w:val="007B206B"/>
    <w:rsid w:val="007B288F"/>
    <w:rsid w:val="007B2F14"/>
    <w:rsid w:val="007B3033"/>
    <w:rsid w:val="007B3556"/>
    <w:rsid w:val="007B35F1"/>
    <w:rsid w:val="007B4C40"/>
    <w:rsid w:val="007B506B"/>
    <w:rsid w:val="007B5611"/>
    <w:rsid w:val="007B5D60"/>
    <w:rsid w:val="007B5E4F"/>
    <w:rsid w:val="007B5FBF"/>
    <w:rsid w:val="007B63DC"/>
    <w:rsid w:val="007B666E"/>
    <w:rsid w:val="007B691D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5"/>
    <w:rsid w:val="007C421B"/>
    <w:rsid w:val="007C42F8"/>
    <w:rsid w:val="007C4525"/>
    <w:rsid w:val="007C4AC3"/>
    <w:rsid w:val="007C4BBC"/>
    <w:rsid w:val="007C4C3E"/>
    <w:rsid w:val="007C4F45"/>
    <w:rsid w:val="007C4F61"/>
    <w:rsid w:val="007C515F"/>
    <w:rsid w:val="007C5320"/>
    <w:rsid w:val="007C5598"/>
    <w:rsid w:val="007C58D2"/>
    <w:rsid w:val="007C5ED8"/>
    <w:rsid w:val="007C6288"/>
    <w:rsid w:val="007C6831"/>
    <w:rsid w:val="007C6A76"/>
    <w:rsid w:val="007C7315"/>
    <w:rsid w:val="007C7561"/>
    <w:rsid w:val="007C764E"/>
    <w:rsid w:val="007D0562"/>
    <w:rsid w:val="007D1360"/>
    <w:rsid w:val="007D33C0"/>
    <w:rsid w:val="007D345D"/>
    <w:rsid w:val="007D3919"/>
    <w:rsid w:val="007D4155"/>
    <w:rsid w:val="007D4489"/>
    <w:rsid w:val="007D4F61"/>
    <w:rsid w:val="007D50C7"/>
    <w:rsid w:val="007D5235"/>
    <w:rsid w:val="007D5571"/>
    <w:rsid w:val="007D567F"/>
    <w:rsid w:val="007D57F1"/>
    <w:rsid w:val="007D66D1"/>
    <w:rsid w:val="007D6B9A"/>
    <w:rsid w:val="007D6FDF"/>
    <w:rsid w:val="007D7700"/>
    <w:rsid w:val="007D791B"/>
    <w:rsid w:val="007E0AEB"/>
    <w:rsid w:val="007E0BE4"/>
    <w:rsid w:val="007E0CEA"/>
    <w:rsid w:val="007E189B"/>
    <w:rsid w:val="007E19EF"/>
    <w:rsid w:val="007E20FC"/>
    <w:rsid w:val="007E2402"/>
    <w:rsid w:val="007E28CF"/>
    <w:rsid w:val="007E2B67"/>
    <w:rsid w:val="007E2F2E"/>
    <w:rsid w:val="007E3031"/>
    <w:rsid w:val="007E3CDD"/>
    <w:rsid w:val="007E452D"/>
    <w:rsid w:val="007E48B5"/>
    <w:rsid w:val="007E4F7D"/>
    <w:rsid w:val="007E5232"/>
    <w:rsid w:val="007E543B"/>
    <w:rsid w:val="007E5E2B"/>
    <w:rsid w:val="007E6317"/>
    <w:rsid w:val="007E6868"/>
    <w:rsid w:val="007F04FE"/>
    <w:rsid w:val="007F0B45"/>
    <w:rsid w:val="007F0CD7"/>
    <w:rsid w:val="007F0DFB"/>
    <w:rsid w:val="007F11FE"/>
    <w:rsid w:val="007F12A8"/>
    <w:rsid w:val="007F12DF"/>
    <w:rsid w:val="007F13CE"/>
    <w:rsid w:val="007F172D"/>
    <w:rsid w:val="007F18A3"/>
    <w:rsid w:val="007F1C55"/>
    <w:rsid w:val="007F1D45"/>
    <w:rsid w:val="007F242F"/>
    <w:rsid w:val="007F277D"/>
    <w:rsid w:val="007F2807"/>
    <w:rsid w:val="007F2AE0"/>
    <w:rsid w:val="007F2D51"/>
    <w:rsid w:val="007F4A8B"/>
    <w:rsid w:val="007F588C"/>
    <w:rsid w:val="007F591A"/>
    <w:rsid w:val="007F595E"/>
    <w:rsid w:val="007F6269"/>
    <w:rsid w:val="007F6570"/>
    <w:rsid w:val="007F6E59"/>
    <w:rsid w:val="007F718F"/>
    <w:rsid w:val="007F72BD"/>
    <w:rsid w:val="007F7BF4"/>
    <w:rsid w:val="007F7C21"/>
    <w:rsid w:val="007F7FA1"/>
    <w:rsid w:val="008009B3"/>
    <w:rsid w:val="00800D47"/>
    <w:rsid w:val="00800FC5"/>
    <w:rsid w:val="008019A1"/>
    <w:rsid w:val="00801A14"/>
    <w:rsid w:val="008022DA"/>
    <w:rsid w:val="00802B46"/>
    <w:rsid w:val="00802EDC"/>
    <w:rsid w:val="00803071"/>
    <w:rsid w:val="008035FB"/>
    <w:rsid w:val="00803FF6"/>
    <w:rsid w:val="00804072"/>
    <w:rsid w:val="0080490D"/>
    <w:rsid w:val="00804A87"/>
    <w:rsid w:val="00804F46"/>
    <w:rsid w:val="008050EC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1018A"/>
    <w:rsid w:val="008102E5"/>
    <w:rsid w:val="0081081C"/>
    <w:rsid w:val="00810F63"/>
    <w:rsid w:val="00811743"/>
    <w:rsid w:val="008119EA"/>
    <w:rsid w:val="00811C3D"/>
    <w:rsid w:val="00811D9C"/>
    <w:rsid w:val="00811E28"/>
    <w:rsid w:val="00811FCC"/>
    <w:rsid w:val="00812D11"/>
    <w:rsid w:val="00812DB9"/>
    <w:rsid w:val="00813323"/>
    <w:rsid w:val="0081345B"/>
    <w:rsid w:val="0081376E"/>
    <w:rsid w:val="008139E9"/>
    <w:rsid w:val="00813B19"/>
    <w:rsid w:val="00813C90"/>
    <w:rsid w:val="00813FBD"/>
    <w:rsid w:val="008140A5"/>
    <w:rsid w:val="008143A9"/>
    <w:rsid w:val="0081447F"/>
    <w:rsid w:val="00815966"/>
    <w:rsid w:val="00815BE9"/>
    <w:rsid w:val="00815C94"/>
    <w:rsid w:val="00816561"/>
    <w:rsid w:val="0081695C"/>
    <w:rsid w:val="00816C53"/>
    <w:rsid w:val="00817214"/>
    <w:rsid w:val="00817583"/>
    <w:rsid w:val="00817963"/>
    <w:rsid w:val="00817C10"/>
    <w:rsid w:val="00817D7D"/>
    <w:rsid w:val="00820191"/>
    <w:rsid w:val="008201C6"/>
    <w:rsid w:val="0082170F"/>
    <w:rsid w:val="00821B43"/>
    <w:rsid w:val="00822031"/>
    <w:rsid w:val="008226BB"/>
    <w:rsid w:val="008229B5"/>
    <w:rsid w:val="0082302C"/>
    <w:rsid w:val="008230CC"/>
    <w:rsid w:val="00823838"/>
    <w:rsid w:val="00824348"/>
    <w:rsid w:val="008250F3"/>
    <w:rsid w:val="00826007"/>
    <w:rsid w:val="0082647B"/>
    <w:rsid w:val="00826868"/>
    <w:rsid w:val="008269F1"/>
    <w:rsid w:val="00826CD0"/>
    <w:rsid w:val="00827694"/>
    <w:rsid w:val="008276C5"/>
    <w:rsid w:val="0082777C"/>
    <w:rsid w:val="00827DED"/>
    <w:rsid w:val="00827F85"/>
    <w:rsid w:val="00830A23"/>
    <w:rsid w:val="00830AF3"/>
    <w:rsid w:val="00830CEE"/>
    <w:rsid w:val="00830E94"/>
    <w:rsid w:val="00831CA1"/>
    <w:rsid w:val="00831EE6"/>
    <w:rsid w:val="008326EE"/>
    <w:rsid w:val="008330B2"/>
    <w:rsid w:val="00833FFD"/>
    <w:rsid w:val="00834686"/>
    <w:rsid w:val="008349B6"/>
    <w:rsid w:val="00834B52"/>
    <w:rsid w:val="008352AE"/>
    <w:rsid w:val="00835713"/>
    <w:rsid w:val="00835FBB"/>
    <w:rsid w:val="00836055"/>
    <w:rsid w:val="00836452"/>
    <w:rsid w:val="00836A94"/>
    <w:rsid w:val="00837376"/>
    <w:rsid w:val="008373A6"/>
    <w:rsid w:val="008375FC"/>
    <w:rsid w:val="00837745"/>
    <w:rsid w:val="00837975"/>
    <w:rsid w:val="00837E35"/>
    <w:rsid w:val="00837FEF"/>
    <w:rsid w:val="008401BF"/>
    <w:rsid w:val="008401D3"/>
    <w:rsid w:val="00840550"/>
    <w:rsid w:val="00840753"/>
    <w:rsid w:val="00840D56"/>
    <w:rsid w:val="00840E09"/>
    <w:rsid w:val="0084138A"/>
    <w:rsid w:val="00841563"/>
    <w:rsid w:val="00841B60"/>
    <w:rsid w:val="00841F2B"/>
    <w:rsid w:val="00841FAC"/>
    <w:rsid w:val="008420C1"/>
    <w:rsid w:val="00842229"/>
    <w:rsid w:val="008422F3"/>
    <w:rsid w:val="008425CF"/>
    <w:rsid w:val="00842D99"/>
    <w:rsid w:val="0084314C"/>
    <w:rsid w:val="00843650"/>
    <w:rsid w:val="00844839"/>
    <w:rsid w:val="00844D0C"/>
    <w:rsid w:val="0084571C"/>
    <w:rsid w:val="008457DE"/>
    <w:rsid w:val="008458A4"/>
    <w:rsid w:val="0084609E"/>
    <w:rsid w:val="008461AE"/>
    <w:rsid w:val="008466E3"/>
    <w:rsid w:val="00846A50"/>
    <w:rsid w:val="00846BE7"/>
    <w:rsid w:val="00847454"/>
    <w:rsid w:val="00847AAA"/>
    <w:rsid w:val="00847CC6"/>
    <w:rsid w:val="0085019B"/>
    <w:rsid w:val="00850307"/>
    <w:rsid w:val="00850638"/>
    <w:rsid w:val="00850B08"/>
    <w:rsid w:val="00850EE0"/>
    <w:rsid w:val="008517C1"/>
    <w:rsid w:val="00851828"/>
    <w:rsid w:val="0085288E"/>
    <w:rsid w:val="00853204"/>
    <w:rsid w:val="00853B5C"/>
    <w:rsid w:val="00853E9C"/>
    <w:rsid w:val="008540CE"/>
    <w:rsid w:val="008540F8"/>
    <w:rsid w:val="00854158"/>
    <w:rsid w:val="00854B1E"/>
    <w:rsid w:val="00854BA5"/>
    <w:rsid w:val="00854E89"/>
    <w:rsid w:val="0085551C"/>
    <w:rsid w:val="00855639"/>
    <w:rsid w:val="00855670"/>
    <w:rsid w:val="00855921"/>
    <w:rsid w:val="00855DCB"/>
    <w:rsid w:val="008564B4"/>
    <w:rsid w:val="0085655B"/>
    <w:rsid w:val="00856F8C"/>
    <w:rsid w:val="00857593"/>
    <w:rsid w:val="008578E6"/>
    <w:rsid w:val="00857BD3"/>
    <w:rsid w:val="00857F3E"/>
    <w:rsid w:val="00860492"/>
    <w:rsid w:val="00860503"/>
    <w:rsid w:val="00860D4E"/>
    <w:rsid w:val="00861973"/>
    <w:rsid w:val="00862006"/>
    <w:rsid w:val="008622A5"/>
    <w:rsid w:val="00862DE6"/>
    <w:rsid w:val="00863055"/>
    <w:rsid w:val="0086359A"/>
    <w:rsid w:val="00863765"/>
    <w:rsid w:val="00863941"/>
    <w:rsid w:val="00863B60"/>
    <w:rsid w:val="00863F0D"/>
    <w:rsid w:val="00864123"/>
    <w:rsid w:val="00864295"/>
    <w:rsid w:val="00864465"/>
    <w:rsid w:val="008646BE"/>
    <w:rsid w:val="00864CFF"/>
    <w:rsid w:val="00865440"/>
    <w:rsid w:val="00865B83"/>
    <w:rsid w:val="00865CF8"/>
    <w:rsid w:val="00865CFF"/>
    <w:rsid w:val="008661FB"/>
    <w:rsid w:val="00866BB5"/>
    <w:rsid w:val="00866C29"/>
    <w:rsid w:val="00866DB6"/>
    <w:rsid w:val="0086710C"/>
    <w:rsid w:val="00867895"/>
    <w:rsid w:val="008705DC"/>
    <w:rsid w:val="00870932"/>
    <w:rsid w:val="00871837"/>
    <w:rsid w:val="00871B83"/>
    <w:rsid w:val="00871D13"/>
    <w:rsid w:val="00871E94"/>
    <w:rsid w:val="00871FEC"/>
    <w:rsid w:val="00872065"/>
    <w:rsid w:val="00872CD3"/>
    <w:rsid w:val="00872FB6"/>
    <w:rsid w:val="008736B5"/>
    <w:rsid w:val="00873960"/>
    <w:rsid w:val="008739B0"/>
    <w:rsid w:val="00873E37"/>
    <w:rsid w:val="008743A1"/>
    <w:rsid w:val="008747B8"/>
    <w:rsid w:val="00874849"/>
    <w:rsid w:val="00874BD8"/>
    <w:rsid w:val="00874C92"/>
    <w:rsid w:val="00874D40"/>
    <w:rsid w:val="00874DA8"/>
    <w:rsid w:val="00874F78"/>
    <w:rsid w:val="00875073"/>
    <w:rsid w:val="00875E91"/>
    <w:rsid w:val="0087690C"/>
    <w:rsid w:val="00876D43"/>
    <w:rsid w:val="00876FF8"/>
    <w:rsid w:val="00877204"/>
    <w:rsid w:val="0087723B"/>
    <w:rsid w:val="00877752"/>
    <w:rsid w:val="00877828"/>
    <w:rsid w:val="008779D7"/>
    <w:rsid w:val="00877C25"/>
    <w:rsid w:val="00877F9C"/>
    <w:rsid w:val="00880023"/>
    <w:rsid w:val="0088098C"/>
    <w:rsid w:val="008809F0"/>
    <w:rsid w:val="00880AE2"/>
    <w:rsid w:val="00880C67"/>
    <w:rsid w:val="0088129E"/>
    <w:rsid w:val="008812AB"/>
    <w:rsid w:val="008816EC"/>
    <w:rsid w:val="00881AD7"/>
    <w:rsid w:val="0088214E"/>
    <w:rsid w:val="00882470"/>
    <w:rsid w:val="008828EC"/>
    <w:rsid w:val="00882CE4"/>
    <w:rsid w:val="008830C6"/>
    <w:rsid w:val="00883A2B"/>
    <w:rsid w:val="00883A82"/>
    <w:rsid w:val="008840A5"/>
    <w:rsid w:val="00884387"/>
    <w:rsid w:val="008843CC"/>
    <w:rsid w:val="00884CC2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6D16"/>
    <w:rsid w:val="008879D2"/>
    <w:rsid w:val="00887A96"/>
    <w:rsid w:val="00887D20"/>
    <w:rsid w:val="008908A1"/>
    <w:rsid w:val="00891309"/>
    <w:rsid w:val="008914BB"/>
    <w:rsid w:val="008914D5"/>
    <w:rsid w:val="00891870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A1A"/>
    <w:rsid w:val="00894011"/>
    <w:rsid w:val="00894881"/>
    <w:rsid w:val="008948E1"/>
    <w:rsid w:val="00894A06"/>
    <w:rsid w:val="00894F26"/>
    <w:rsid w:val="008952A0"/>
    <w:rsid w:val="00895DD8"/>
    <w:rsid w:val="00895EA4"/>
    <w:rsid w:val="00895F96"/>
    <w:rsid w:val="008976C3"/>
    <w:rsid w:val="00897A1D"/>
    <w:rsid w:val="00897F4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443A"/>
    <w:rsid w:val="008A46BD"/>
    <w:rsid w:val="008A5AF2"/>
    <w:rsid w:val="008A62A5"/>
    <w:rsid w:val="008A6536"/>
    <w:rsid w:val="008A69D9"/>
    <w:rsid w:val="008A6CAB"/>
    <w:rsid w:val="008A6CB4"/>
    <w:rsid w:val="008A6EF6"/>
    <w:rsid w:val="008A6F8C"/>
    <w:rsid w:val="008A709E"/>
    <w:rsid w:val="008A70E6"/>
    <w:rsid w:val="008A739E"/>
    <w:rsid w:val="008B000F"/>
    <w:rsid w:val="008B012A"/>
    <w:rsid w:val="008B0167"/>
    <w:rsid w:val="008B02A9"/>
    <w:rsid w:val="008B05DA"/>
    <w:rsid w:val="008B0F7A"/>
    <w:rsid w:val="008B115F"/>
    <w:rsid w:val="008B1220"/>
    <w:rsid w:val="008B1477"/>
    <w:rsid w:val="008B14D6"/>
    <w:rsid w:val="008B16F6"/>
    <w:rsid w:val="008B19D1"/>
    <w:rsid w:val="008B23D1"/>
    <w:rsid w:val="008B2700"/>
    <w:rsid w:val="008B2DA2"/>
    <w:rsid w:val="008B2FA9"/>
    <w:rsid w:val="008B3446"/>
    <w:rsid w:val="008B45B0"/>
    <w:rsid w:val="008B4BCC"/>
    <w:rsid w:val="008B50B6"/>
    <w:rsid w:val="008B51C0"/>
    <w:rsid w:val="008B594B"/>
    <w:rsid w:val="008B60BE"/>
    <w:rsid w:val="008B671C"/>
    <w:rsid w:val="008B6D09"/>
    <w:rsid w:val="008B6E7D"/>
    <w:rsid w:val="008B71A4"/>
    <w:rsid w:val="008B7686"/>
    <w:rsid w:val="008B7E28"/>
    <w:rsid w:val="008B7F60"/>
    <w:rsid w:val="008B7F7C"/>
    <w:rsid w:val="008C079C"/>
    <w:rsid w:val="008C0B88"/>
    <w:rsid w:val="008C0C77"/>
    <w:rsid w:val="008C0D51"/>
    <w:rsid w:val="008C26A6"/>
    <w:rsid w:val="008C2B56"/>
    <w:rsid w:val="008C36F5"/>
    <w:rsid w:val="008C38A9"/>
    <w:rsid w:val="008C38F3"/>
    <w:rsid w:val="008C3EF1"/>
    <w:rsid w:val="008C3F43"/>
    <w:rsid w:val="008C4284"/>
    <w:rsid w:val="008C4428"/>
    <w:rsid w:val="008C496E"/>
    <w:rsid w:val="008C5A0A"/>
    <w:rsid w:val="008C5A9F"/>
    <w:rsid w:val="008C5D64"/>
    <w:rsid w:val="008C61E9"/>
    <w:rsid w:val="008C6822"/>
    <w:rsid w:val="008C6AE9"/>
    <w:rsid w:val="008C6CC1"/>
    <w:rsid w:val="008C6D8C"/>
    <w:rsid w:val="008C6E48"/>
    <w:rsid w:val="008C7365"/>
    <w:rsid w:val="008C7942"/>
    <w:rsid w:val="008C79A8"/>
    <w:rsid w:val="008D00CA"/>
    <w:rsid w:val="008D018D"/>
    <w:rsid w:val="008D03E0"/>
    <w:rsid w:val="008D0760"/>
    <w:rsid w:val="008D1082"/>
    <w:rsid w:val="008D12DC"/>
    <w:rsid w:val="008D149B"/>
    <w:rsid w:val="008D21AD"/>
    <w:rsid w:val="008D2845"/>
    <w:rsid w:val="008D2926"/>
    <w:rsid w:val="008D29F0"/>
    <w:rsid w:val="008D2ADB"/>
    <w:rsid w:val="008D302F"/>
    <w:rsid w:val="008D37F0"/>
    <w:rsid w:val="008D391F"/>
    <w:rsid w:val="008D40CA"/>
    <w:rsid w:val="008D4445"/>
    <w:rsid w:val="008D4489"/>
    <w:rsid w:val="008D53BC"/>
    <w:rsid w:val="008D5A80"/>
    <w:rsid w:val="008D5C59"/>
    <w:rsid w:val="008D5CA7"/>
    <w:rsid w:val="008D6152"/>
    <w:rsid w:val="008D698B"/>
    <w:rsid w:val="008D6A4A"/>
    <w:rsid w:val="008D6F94"/>
    <w:rsid w:val="008D7176"/>
    <w:rsid w:val="008D7593"/>
    <w:rsid w:val="008D763D"/>
    <w:rsid w:val="008D7C9F"/>
    <w:rsid w:val="008D7D07"/>
    <w:rsid w:val="008E003F"/>
    <w:rsid w:val="008E0B82"/>
    <w:rsid w:val="008E11B7"/>
    <w:rsid w:val="008E1923"/>
    <w:rsid w:val="008E228C"/>
    <w:rsid w:val="008E25E8"/>
    <w:rsid w:val="008E2AC0"/>
    <w:rsid w:val="008E2BEE"/>
    <w:rsid w:val="008E2CDA"/>
    <w:rsid w:val="008E2E18"/>
    <w:rsid w:val="008E3139"/>
    <w:rsid w:val="008E3659"/>
    <w:rsid w:val="008E37EF"/>
    <w:rsid w:val="008E3B47"/>
    <w:rsid w:val="008E4087"/>
    <w:rsid w:val="008E4880"/>
    <w:rsid w:val="008E4919"/>
    <w:rsid w:val="008E50E6"/>
    <w:rsid w:val="008E5171"/>
    <w:rsid w:val="008E55B9"/>
    <w:rsid w:val="008E62C4"/>
    <w:rsid w:val="008E6CFC"/>
    <w:rsid w:val="008E7175"/>
    <w:rsid w:val="008E7881"/>
    <w:rsid w:val="008E7BBA"/>
    <w:rsid w:val="008F0D40"/>
    <w:rsid w:val="008F128C"/>
    <w:rsid w:val="008F151B"/>
    <w:rsid w:val="008F18EE"/>
    <w:rsid w:val="008F20FE"/>
    <w:rsid w:val="008F21A9"/>
    <w:rsid w:val="008F27BF"/>
    <w:rsid w:val="008F2BBD"/>
    <w:rsid w:val="008F2EE8"/>
    <w:rsid w:val="008F310E"/>
    <w:rsid w:val="008F3731"/>
    <w:rsid w:val="008F37DA"/>
    <w:rsid w:val="008F3BC8"/>
    <w:rsid w:val="008F3DDE"/>
    <w:rsid w:val="008F3E13"/>
    <w:rsid w:val="008F3E38"/>
    <w:rsid w:val="008F3F0A"/>
    <w:rsid w:val="008F3FCC"/>
    <w:rsid w:val="008F40C4"/>
    <w:rsid w:val="008F4104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3E0"/>
    <w:rsid w:val="0090046D"/>
    <w:rsid w:val="00900AD3"/>
    <w:rsid w:val="00901A5E"/>
    <w:rsid w:val="00902446"/>
    <w:rsid w:val="009025BB"/>
    <w:rsid w:val="00902825"/>
    <w:rsid w:val="00902895"/>
    <w:rsid w:val="00902BD6"/>
    <w:rsid w:val="00902F19"/>
    <w:rsid w:val="0090348D"/>
    <w:rsid w:val="00903C34"/>
    <w:rsid w:val="00903D61"/>
    <w:rsid w:val="00904198"/>
    <w:rsid w:val="00904732"/>
    <w:rsid w:val="00904A30"/>
    <w:rsid w:val="00904AFD"/>
    <w:rsid w:val="00904C88"/>
    <w:rsid w:val="00904E99"/>
    <w:rsid w:val="00905398"/>
    <w:rsid w:val="0090557D"/>
    <w:rsid w:val="009057DC"/>
    <w:rsid w:val="00905A47"/>
    <w:rsid w:val="00905B00"/>
    <w:rsid w:val="00905B80"/>
    <w:rsid w:val="00906651"/>
    <w:rsid w:val="00906870"/>
    <w:rsid w:val="00906C1E"/>
    <w:rsid w:val="00906C1F"/>
    <w:rsid w:val="00906E09"/>
    <w:rsid w:val="00906E9C"/>
    <w:rsid w:val="0090725A"/>
    <w:rsid w:val="00907501"/>
    <w:rsid w:val="0091088C"/>
    <w:rsid w:val="00910F2F"/>
    <w:rsid w:val="00910F69"/>
    <w:rsid w:val="00911065"/>
    <w:rsid w:val="009119A4"/>
    <w:rsid w:val="00912726"/>
    <w:rsid w:val="009127A6"/>
    <w:rsid w:val="00912DCA"/>
    <w:rsid w:val="00912E7E"/>
    <w:rsid w:val="00912ED9"/>
    <w:rsid w:val="0091332A"/>
    <w:rsid w:val="009135F0"/>
    <w:rsid w:val="00913714"/>
    <w:rsid w:val="009137FB"/>
    <w:rsid w:val="00913B72"/>
    <w:rsid w:val="0091409A"/>
    <w:rsid w:val="0091422E"/>
    <w:rsid w:val="00914645"/>
    <w:rsid w:val="009149A5"/>
    <w:rsid w:val="009149B6"/>
    <w:rsid w:val="00915280"/>
    <w:rsid w:val="0091570F"/>
    <w:rsid w:val="0091582B"/>
    <w:rsid w:val="00915A90"/>
    <w:rsid w:val="00915DF0"/>
    <w:rsid w:val="00916638"/>
    <w:rsid w:val="00916F93"/>
    <w:rsid w:val="00916F9F"/>
    <w:rsid w:val="009175F4"/>
    <w:rsid w:val="009178A0"/>
    <w:rsid w:val="00917F97"/>
    <w:rsid w:val="009200FC"/>
    <w:rsid w:val="0092037F"/>
    <w:rsid w:val="009207BA"/>
    <w:rsid w:val="00920EB8"/>
    <w:rsid w:val="009212D6"/>
    <w:rsid w:val="009217EC"/>
    <w:rsid w:val="009218DB"/>
    <w:rsid w:val="009220E5"/>
    <w:rsid w:val="009224A3"/>
    <w:rsid w:val="00922542"/>
    <w:rsid w:val="00922620"/>
    <w:rsid w:val="00922788"/>
    <w:rsid w:val="009227A3"/>
    <w:rsid w:val="009228A0"/>
    <w:rsid w:val="00922B95"/>
    <w:rsid w:val="00922CF2"/>
    <w:rsid w:val="00922E44"/>
    <w:rsid w:val="00923062"/>
    <w:rsid w:val="00923487"/>
    <w:rsid w:val="009239F7"/>
    <w:rsid w:val="00923B02"/>
    <w:rsid w:val="0092458D"/>
    <w:rsid w:val="009245C2"/>
    <w:rsid w:val="00924A5C"/>
    <w:rsid w:val="009251EB"/>
    <w:rsid w:val="00925439"/>
    <w:rsid w:val="00925468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6CA"/>
    <w:rsid w:val="00927F1C"/>
    <w:rsid w:val="00930DD5"/>
    <w:rsid w:val="00930EC6"/>
    <w:rsid w:val="00931434"/>
    <w:rsid w:val="00931D42"/>
    <w:rsid w:val="009323FE"/>
    <w:rsid w:val="009327FE"/>
    <w:rsid w:val="0093290A"/>
    <w:rsid w:val="00933A24"/>
    <w:rsid w:val="00933BFB"/>
    <w:rsid w:val="00933D7D"/>
    <w:rsid w:val="00933E9F"/>
    <w:rsid w:val="00934209"/>
    <w:rsid w:val="00934A2A"/>
    <w:rsid w:val="00934FED"/>
    <w:rsid w:val="00935502"/>
    <w:rsid w:val="00935C6E"/>
    <w:rsid w:val="00935E33"/>
    <w:rsid w:val="009367D6"/>
    <w:rsid w:val="00936906"/>
    <w:rsid w:val="009369B3"/>
    <w:rsid w:val="00936B48"/>
    <w:rsid w:val="00936DDD"/>
    <w:rsid w:val="009376A9"/>
    <w:rsid w:val="0093789C"/>
    <w:rsid w:val="00937922"/>
    <w:rsid w:val="009379A6"/>
    <w:rsid w:val="009404A2"/>
    <w:rsid w:val="009408E9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B99"/>
    <w:rsid w:val="009446A0"/>
    <w:rsid w:val="00944E75"/>
    <w:rsid w:val="0094521D"/>
    <w:rsid w:val="0094527F"/>
    <w:rsid w:val="0094574A"/>
    <w:rsid w:val="009462E7"/>
    <w:rsid w:val="009464E4"/>
    <w:rsid w:val="00946879"/>
    <w:rsid w:val="009470DB"/>
    <w:rsid w:val="009471BA"/>
    <w:rsid w:val="00947409"/>
    <w:rsid w:val="00947505"/>
    <w:rsid w:val="009476B9"/>
    <w:rsid w:val="00947F2F"/>
    <w:rsid w:val="00950468"/>
    <w:rsid w:val="00950ABC"/>
    <w:rsid w:val="009510B5"/>
    <w:rsid w:val="00951241"/>
    <w:rsid w:val="0095245E"/>
    <w:rsid w:val="009525A4"/>
    <w:rsid w:val="00952898"/>
    <w:rsid w:val="009529A8"/>
    <w:rsid w:val="00952AC3"/>
    <w:rsid w:val="00952EE7"/>
    <w:rsid w:val="009538C6"/>
    <w:rsid w:val="009546BC"/>
    <w:rsid w:val="00954A90"/>
    <w:rsid w:val="00955602"/>
    <w:rsid w:val="00955C12"/>
    <w:rsid w:val="00955DFB"/>
    <w:rsid w:val="00955E5A"/>
    <w:rsid w:val="00955E79"/>
    <w:rsid w:val="009565CE"/>
    <w:rsid w:val="00956D49"/>
    <w:rsid w:val="00956ED1"/>
    <w:rsid w:val="0095720B"/>
    <w:rsid w:val="009572C2"/>
    <w:rsid w:val="00957BCD"/>
    <w:rsid w:val="00960667"/>
    <w:rsid w:val="0096083A"/>
    <w:rsid w:val="009608A2"/>
    <w:rsid w:val="0096094B"/>
    <w:rsid w:val="00960B01"/>
    <w:rsid w:val="00960FBD"/>
    <w:rsid w:val="009614E6"/>
    <w:rsid w:val="00961644"/>
    <w:rsid w:val="00961927"/>
    <w:rsid w:val="00961ABC"/>
    <w:rsid w:val="00961FFE"/>
    <w:rsid w:val="009624E3"/>
    <w:rsid w:val="00962CF8"/>
    <w:rsid w:val="009638AE"/>
    <w:rsid w:val="00963B3C"/>
    <w:rsid w:val="00963E69"/>
    <w:rsid w:val="00963FE7"/>
    <w:rsid w:val="0096416E"/>
    <w:rsid w:val="009650F7"/>
    <w:rsid w:val="00965291"/>
    <w:rsid w:val="00965469"/>
    <w:rsid w:val="00965A48"/>
    <w:rsid w:val="00965A4F"/>
    <w:rsid w:val="00966126"/>
    <w:rsid w:val="009664CD"/>
    <w:rsid w:val="00966596"/>
    <w:rsid w:val="00966FD3"/>
    <w:rsid w:val="0096756F"/>
    <w:rsid w:val="00967F35"/>
    <w:rsid w:val="009707AA"/>
    <w:rsid w:val="00970F4A"/>
    <w:rsid w:val="009712B0"/>
    <w:rsid w:val="0097154B"/>
    <w:rsid w:val="009715D3"/>
    <w:rsid w:val="0097188E"/>
    <w:rsid w:val="00971BCB"/>
    <w:rsid w:val="00971F9A"/>
    <w:rsid w:val="00972D71"/>
    <w:rsid w:val="00973064"/>
    <w:rsid w:val="00973207"/>
    <w:rsid w:val="00973A10"/>
    <w:rsid w:val="00973C2B"/>
    <w:rsid w:val="0097494C"/>
    <w:rsid w:val="00974A82"/>
    <w:rsid w:val="009752D1"/>
    <w:rsid w:val="009757C6"/>
    <w:rsid w:val="00975B94"/>
    <w:rsid w:val="00975BE7"/>
    <w:rsid w:val="00976681"/>
    <w:rsid w:val="00976845"/>
    <w:rsid w:val="009779AB"/>
    <w:rsid w:val="00977D18"/>
    <w:rsid w:val="0098092D"/>
    <w:rsid w:val="00980C4D"/>
    <w:rsid w:val="0098128C"/>
    <w:rsid w:val="00981990"/>
    <w:rsid w:val="00981C27"/>
    <w:rsid w:val="00982508"/>
    <w:rsid w:val="0098307F"/>
    <w:rsid w:val="00983358"/>
    <w:rsid w:val="009838D9"/>
    <w:rsid w:val="0098391B"/>
    <w:rsid w:val="00983B0B"/>
    <w:rsid w:val="0098437E"/>
    <w:rsid w:val="00984876"/>
    <w:rsid w:val="0098495F"/>
    <w:rsid w:val="00985234"/>
    <w:rsid w:val="009854A3"/>
    <w:rsid w:val="00986627"/>
    <w:rsid w:val="0098719D"/>
    <w:rsid w:val="009871FC"/>
    <w:rsid w:val="0098735E"/>
    <w:rsid w:val="009909E9"/>
    <w:rsid w:val="00991EE3"/>
    <w:rsid w:val="00992CF7"/>
    <w:rsid w:val="00993079"/>
    <w:rsid w:val="009934A3"/>
    <w:rsid w:val="0099358C"/>
    <w:rsid w:val="00993741"/>
    <w:rsid w:val="009950FE"/>
    <w:rsid w:val="00995E05"/>
    <w:rsid w:val="00995E0D"/>
    <w:rsid w:val="00995EBD"/>
    <w:rsid w:val="0099604A"/>
    <w:rsid w:val="009960B4"/>
    <w:rsid w:val="0099676C"/>
    <w:rsid w:val="00996E48"/>
    <w:rsid w:val="009A0093"/>
    <w:rsid w:val="009A03A9"/>
    <w:rsid w:val="009A0636"/>
    <w:rsid w:val="009A099C"/>
    <w:rsid w:val="009A0B24"/>
    <w:rsid w:val="009A0E88"/>
    <w:rsid w:val="009A0ECD"/>
    <w:rsid w:val="009A0F2B"/>
    <w:rsid w:val="009A1291"/>
    <w:rsid w:val="009A14D9"/>
    <w:rsid w:val="009A1879"/>
    <w:rsid w:val="009A1D3D"/>
    <w:rsid w:val="009A1F32"/>
    <w:rsid w:val="009A2122"/>
    <w:rsid w:val="009A21E1"/>
    <w:rsid w:val="009A2662"/>
    <w:rsid w:val="009A32FF"/>
    <w:rsid w:val="009A343A"/>
    <w:rsid w:val="009A3537"/>
    <w:rsid w:val="009A36B3"/>
    <w:rsid w:val="009A3A66"/>
    <w:rsid w:val="009A3D84"/>
    <w:rsid w:val="009A449D"/>
    <w:rsid w:val="009A473A"/>
    <w:rsid w:val="009A49C2"/>
    <w:rsid w:val="009A4AB2"/>
    <w:rsid w:val="009A4CE6"/>
    <w:rsid w:val="009A5126"/>
    <w:rsid w:val="009A5397"/>
    <w:rsid w:val="009A557B"/>
    <w:rsid w:val="009A56AD"/>
    <w:rsid w:val="009A5805"/>
    <w:rsid w:val="009A5B32"/>
    <w:rsid w:val="009A5C91"/>
    <w:rsid w:val="009A637F"/>
    <w:rsid w:val="009A6934"/>
    <w:rsid w:val="009A6949"/>
    <w:rsid w:val="009A6AE4"/>
    <w:rsid w:val="009A757D"/>
    <w:rsid w:val="009A7601"/>
    <w:rsid w:val="009A791E"/>
    <w:rsid w:val="009B01EF"/>
    <w:rsid w:val="009B0AA9"/>
    <w:rsid w:val="009B0D50"/>
    <w:rsid w:val="009B1028"/>
    <w:rsid w:val="009B10F8"/>
    <w:rsid w:val="009B1155"/>
    <w:rsid w:val="009B1893"/>
    <w:rsid w:val="009B21C9"/>
    <w:rsid w:val="009B2811"/>
    <w:rsid w:val="009B2A38"/>
    <w:rsid w:val="009B2BC3"/>
    <w:rsid w:val="009B2F0D"/>
    <w:rsid w:val="009B30D2"/>
    <w:rsid w:val="009B3411"/>
    <w:rsid w:val="009B38B2"/>
    <w:rsid w:val="009B3A8E"/>
    <w:rsid w:val="009B3D79"/>
    <w:rsid w:val="009B4178"/>
    <w:rsid w:val="009B56CB"/>
    <w:rsid w:val="009B57F7"/>
    <w:rsid w:val="009B5A63"/>
    <w:rsid w:val="009B60E8"/>
    <w:rsid w:val="009B616D"/>
    <w:rsid w:val="009B6273"/>
    <w:rsid w:val="009B6BD8"/>
    <w:rsid w:val="009B7A9B"/>
    <w:rsid w:val="009B7F40"/>
    <w:rsid w:val="009C0294"/>
    <w:rsid w:val="009C0590"/>
    <w:rsid w:val="009C0ACA"/>
    <w:rsid w:val="009C0CD5"/>
    <w:rsid w:val="009C11A9"/>
    <w:rsid w:val="009C11B9"/>
    <w:rsid w:val="009C1B51"/>
    <w:rsid w:val="009C1D4E"/>
    <w:rsid w:val="009C1DEA"/>
    <w:rsid w:val="009C2120"/>
    <w:rsid w:val="009C252F"/>
    <w:rsid w:val="009C300C"/>
    <w:rsid w:val="009C321B"/>
    <w:rsid w:val="009C3253"/>
    <w:rsid w:val="009C3281"/>
    <w:rsid w:val="009C3844"/>
    <w:rsid w:val="009C3D6E"/>
    <w:rsid w:val="009C3F27"/>
    <w:rsid w:val="009C403D"/>
    <w:rsid w:val="009C42E6"/>
    <w:rsid w:val="009C4436"/>
    <w:rsid w:val="009C4871"/>
    <w:rsid w:val="009C4B30"/>
    <w:rsid w:val="009C4D40"/>
    <w:rsid w:val="009C4DD6"/>
    <w:rsid w:val="009C4E63"/>
    <w:rsid w:val="009C4F77"/>
    <w:rsid w:val="009C55FE"/>
    <w:rsid w:val="009C5CBB"/>
    <w:rsid w:val="009C5D37"/>
    <w:rsid w:val="009C62B9"/>
    <w:rsid w:val="009C7AFC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57F"/>
    <w:rsid w:val="009D209B"/>
    <w:rsid w:val="009D2E42"/>
    <w:rsid w:val="009D3728"/>
    <w:rsid w:val="009D3C6D"/>
    <w:rsid w:val="009D42ED"/>
    <w:rsid w:val="009D43BE"/>
    <w:rsid w:val="009D4578"/>
    <w:rsid w:val="009D4BD9"/>
    <w:rsid w:val="009D4CAE"/>
    <w:rsid w:val="009D5943"/>
    <w:rsid w:val="009D5980"/>
    <w:rsid w:val="009D5E67"/>
    <w:rsid w:val="009D6185"/>
    <w:rsid w:val="009D629D"/>
    <w:rsid w:val="009D6585"/>
    <w:rsid w:val="009D65C2"/>
    <w:rsid w:val="009D6CB6"/>
    <w:rsid w:val="009D6F52"/>
    <w:rsid w:val="009D71FF"/>
    <w:rsid w:val="009D76DF"/>
    <w:rsid w:val="009D7B8A"/>
    <w:rsid w:val="009D7C32"/>
    <w:rsid w:val="009D7CD5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0AF"/>
    <w:rsid w:val="009E1458"/>
    <w:rsid w:val="009E172F"/>
    <w:rsid w:val="009E1B3A"/>
    <w:rsid w:val="009E2D32"/>
    <w:rsid w:val="009E2DA2"/>
    <w:rsid w:val="009E2F2F"/>
    <w:rsid w:val="009E32E3"/>
    <w:rsid w:val="009E33D1"/>
    <w:rsid w:val="009E3FDF"/>
    <w:rsid w:val="009E44DA"/>
    <w:rsid w:val="009E4CED"/>
    <w:rsid w:val="009E546F"/>
    <w:rsid w:val="009E581B"/>
    <w:rsid w:val="009E588D"/>
    <w:rsid w:val="009E5A8A"/>
    <w:rsid w:val="009E5D7E"/>
    <w:rsid w:val="009E603C"/>
    <w:rsid w:val="009E6334"/>
    <w:rsid w:val="009E6C35"/>
    <w:rsid w:val="009E7247"/>
    <w:rsid w:val="009E759D"/>
    <w:rsid w:val="009E76BD"/>
    <w:rsid w:val="009E774A"/>
    <w:rsid w:val="009F05D6"/>
    <w:rsid w:val="009F0ED7"/>
    <w:rsid w:val="009F178C"/>
    <w:rsid w:val="009F18F3"/>
    <w:rsid w:val="009F226C"/>
    <w:rsid w:val="009F253D"/>
    <w:rsid w:val="009F2681"/>
    <w:rsid w:val="009F26E8"/>
    <w:rsid w:val="009F29EC"/>
    <w:rsid w:val="009F2CE7"/>
    <w:rsid w:val="009F2E43"/>
    <w:rsid w:val="009F33DF"/>
    <w:rsid w:val="009F386E"/>
    <w:rsid w:val="009F3DE2"/>
    <w:rsid w:val="009F4588"/>
    <w:rsid w:val="009F4DF1"/>
    <w:rsid w:val="009F51FD"/>
    <w:rsid w:val="009F582F"/>
    <w:rsid w:val="009F5C22"/>
    <w:rsid w:val="009F62A0"/>
    <w:rsid w:val="009F68F6"/>
    <w:rsid w:val="009F6FAA"/>
    <w:rsid w:val="009F7290"/>
    <w:rsid w:val="009F79B2"/>
    <w:rsid w:val="009F7FE1"/>
    <w:rsid w:val="00A00AFA"/>
    <w:rsid w:val="00A01354"/>
    <w:rsid w:val="00A01E2D"/>
    <w:rsid w:val="00A027D6"/>
    <w:rsid w:val="00A02B47"/>
    <w:rsid w:val="00A02D35"/>
    <w:rsid w:val="00A03284"/>
    <w:rsid w:val="00A03725"/>
    <w:rsid w:val="00A04D97"/>
    <w:rsid w:val="00A04FD9"/>
    <w:rsid w:val="00A05786"/>
    <w:rsid w:val="00A065C6"/>
    <w:rsid w:val="00A06A09"/>
    <w:rsid w:val="00A06F15"/>
    <w:rsid w:val="00A07C96"/>
    <w:rsid w:val="00A07E27"/>
    <w:rsid w:val="00A102A5"/>
    <w:rsid w:val="00A112EB"/>
    <w:rsid w:val="00A113E5"/>
    <w:rsid w:val="00A11409"/>
    <w:rsid w:val="00A119BB"/>
    <w:rsid w:val="00A1260E"/>
    <w:rsid w:val="00A12FA3"/>
    <w:rsid w:val="00A13024"/>
    <w:rsid w:val="00A13398"/>
    <w:rsid w:val="00A134D5"/>
    <w:rsid w:val="00A13510"/>
    <w:rsid w:val="00A1391C"/>
    <w:rsid w:val="00A13955"/>
    <w:rsid w:val="00A14C33"/>
    <w:rsid w:val="00A14C82"/>
    <w:rsid w:val="00A14EEA"/>
    <w:rsid w:val="00A15380"/>
    <w:rsid w:val="00A158B0"/>
    <w:rsid w:val="00A15B08"/>
    <w:rsid w:val="00A15DA2"/>
    <w:rsid w:val="00A15ED9"/>
    <w:rsid w:val="00A15FD2"/>
    <w:rsid w:val="00A15FF7"/>
    <w:rsid w:val="00A161B9"/>
    <w:rsid w:val="00A1663F"/>
    <w:rsid w:val="00A16D09"/>
    <w:rsid w:val="00A171D5"/>
    <w:rsid w:val="00A17268"/>
    <w:rsid w:val="00A17543"/>
    <w:rsid w:val="00A204DB"/>
    <w:rsid w:val="00A20519"/>
    <w:rsid w:val="00A20ABD"/>
    <w:rsid w:val="00A2108A"/>
    <w:rsid w:val="00A211C3"/>
    <w:rsid w:val="00A21216"/>
    <w:rsid w:val="00A21992"/>
    <w:rsid w:val="00A21A4B"/>
    <w:rsid w:val="00A21BB1"/>
    <w:rsid w:val="00A21EBE"/>
    <w:rsid w:val="00A2213A"/>
    <w:rsid w:val="00A2225D"/>
    <w:rsid w:val="00A22AEE"/>
    <w:rsid w:val="00A22E2F"/>
    <w:rsid w:val="00A22F58"/>
    <w:rsid w:val="00A23007"/>
    <w:rsid w:val="00A23229"/>
    <w:rsid w:val="00A237CA"/>
    <w:rsid w:val="00A23BE7"/>
    <w:rsid w:val="00A23C2C"/>
    <w:rsid w:val="00A24249"/>
    <w:rsid w:val="00A247BE"/>
    <w:rsid w:val="00A24A71"/>
    <w:rsid w:val="00A24A8D"/>
    <w:rsid w:val="00A24B03"/>
    <w:rsid w:val="00A24B96"/>
    <w:rsid w:val="00A25C4B"/>
    <w:rsid w:val="00A25EB1"/>
    <w:rsid w:val="00A26309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470"/>
    <w:rsid w:val="00A345FB"/>
    <w:rsid w:val="00A34604"/>
    <w:rsid w:val="00A34A0F"/>
    <w:rsid w:val="00A3517B"/>
    <w:rsid w:val="00A3676C"/>
    <w:rsid w:val="00A36CD9"/>
    <w:rsid w:val="00A374DD"/>
    <w:rsid w:val="00A3771F"/>
    <w:rsid w:val="00A37850"/>
    <w:rsid w:val="00A37929"/>
    <w:rsid w:val="00A37B18"/>
    <w:rsid w:val="00A4004E"/>
    <w:rsid w:val="00A40051"/>
    <w:rsid w:val="00A4045A"/>
    <w:rsid w:val="00A40BCB"/>
    <w:rsid w:val="00A40DD5"/>
    <w:rsid w:val="00A40EE7"/>
    <w:rsid w:val="00A41B7D"/>
    <w:rsid w:val="00A4226C"/>
    <w:rsid w:val="00A4298B"/>
    <w:rsid w:val="00A430CB"/>
    <w:rsid w:val="00A4366D"/>
    <w:rsid w:val="00A4380E"/>
    <w:rsid w:val="00A43D82"/>
    <w:rsid w:val="00A442A7"/>
    <w:rsid w:val="00A4476A"/>
    <w:rsid w:val="00A4484A"/>
    <w:rsid w:val="00A44B1E"/>
    <w:rsid w:val="00A44D2A"/>
    <w:rsid w:val="00A44E58"/>
    <w:rsid w:val="00A45C0E"/>
    <w:rsid w:val="00A45DD8"/>
    <w:rsid w:val="00A45EE0"/>
    <w:rsid w:val="00A46726"/>
    <w:rsid w:val="00A46BF5"/>
    <w:rsid w:val="00A47FAB"/>
    <w:rsid w:val="00A50344"/>
    <w:rsid w:val="00A50CD7"/>
    <w:rsid w:val="00A50D9F"/>
    <w:rsid w:val="00A51024"/>
    <w:rsid w:val="00A5271F"/>
    <w:rsid w:val="00A5283F"/>
    <w:rsid w:val="00A52CE7"/>
    <w:rsid w:val="00A52E08"/>
    <w:rsid w:val="00A53539"/>
    <w:rsid w:val="00A53944"/>
    <w:rsid w:val="00A5410F"/>
    <w:rsid w:val="00A54391"/>
    <w:rsid w:val="00A54854"/>
    <w:rsid w:val="00A5510C"/>
    <w:rsid w:val="00A55417"/>
    <w:rsid w:val="00A55491"/>
    <w:rsid w:val="00A55B0C"/>
    <w:rsid w:val="00A56775"/>
    <w:rsid w:val="00A56AAB"/>
    <w:rsid w:val="00A570AD"/>
    <w:rsid w:val="00A572A6"/>
    <w:rsid w:val="00A578F8"/>
    <w:rsid w:val="00A57B2F"/>
    <w:rsid w:val="00A57BD3"/>
    <w:rsid w:val="00A6046D"/>
    <w:rsid w:val="00A6050E"/>
    <w:rsid w:val="00A607F3"/>
    <w:rsid w:val="00A60950"/>
    <w:rsid w:val="00A609DD"/>
    <w:rsid w:val="00A610C6"/>
    <w:rsid w:val="00A61603"/>
    <w:rsid w:val="00A621AB"/>
    <w:rsid w:val="00A6254A"/>
    <w:rsid w:val="00A625DC"/>
    <w:rsid w:val="00A62E3D"/>
    <w:rsid w:val="00A62F3B"/>
    <w:rsid w:val="00A63914"/>
    <w:rsid w:val="00A63E74"/>
    <w:rsid w:val="00A63FB4"/>
    <w:rsid w:val="00A645F9"/>
    <w:rsid w:val="00A64F54"/>
    <w:rsid w:val="00A653FE"/>
    <w:rsid w:val="00A65BD2"/>
    <w:rsid w:val="00A65E40"/>
    <w:rsid w:val="00A662A2"/>
    <w:rsid w:val="00A666A7"/>
    <w:rsid w:val="00A669C9"/>
    <w:rsid w:val="00A66C8F"/>
    <w:rsid w:val="00A66D3A"/>
    <w:rsid w:val="00A66E55"/>
    <w:rsid w:val="00A66FDC"/>
    <w:rsid w:val="00A67A98"/>
    <w:rsid w:val="00A67E06"/>
    <w:rsid w:val="00A7010B"/>
    <w:rsid w:val="00A70184"/>
    <w:rsid w:val="00A70620"/>
    <w:rsid w:val="00A70744"/>
    <w:rsid w:val="00A71689"/>
    <w:rsid w:val="00A71770"/>
    <w:rsid w:val="00A71A8B"/>
    <w:rsid w:val="00A71CC6"/>
    <w:rsid w:val="00A7222D"/>
    <w:rsid w:val="00A72A03"/>
    <w:rsid w:val="00A7342A"/>
    <w:rsid w:val="00A737DB"/>
    <w:rsid w:val="00A73E47"/>
    <w:rsid w:val="00A74563"/>
    <w:rsid w:val="00A75053"/>
    <w:rsid w:val="00A75AD3"/>
    <w:rsid w:val="00A75B3C"/>
    <w:rsid w:val="00A77CA7"/>
    <w:rsid w:val="00A80298"/>
    <w:rsid w:val="00A80361"/>
    <w:rsid w:val="00A80824"/>
    <w:rsid w:val="00A80FF0"/>
    <w:rsid w:val="00A816B2"/>
    <w:rsid w:val="00A8180C"/>
    <w:rsid w:val="00A81994"/>
    <w:rsid w:val="00A819CE"/>
    <w:rsid w:val="00A81CF1"/>
    <w:rsid w:val="00A8250B"/>
    <w:rsid w:val="00A8250E"/>
    <w:rsid w:val="00A837BD"/>
    <w:rsid w:val="00A838B7"/>
    <w:rsid w:val="00A8398C"/>
    <w:rsid w:val="00A83C51"/>
    <w:rsid w:val="00A83FAC"/>
    <w:rsid w:val="00A8426D"/>
    <w:rsid w:val="00A851BF"/>
    <w:rsid w:val="00A8528D"/>
    <w:rsid w:val="00A85881"/>
    <w:rsid w:val="00A858AD"/>
    <w:rsid w:val="00A85FBB"/>
    <w:rsid w:val="00A85FE0"/>
    <w:rsid w:val="00A86077"/>
    <w:rsid w:val="00A86185"/>
    <w:rsid w:val="00A8672A"/>
    <w:rsid w:val="00A86774"/>
    <w:rsid w:val="00A8694C"/>
    <w:rsid w:val="00A877C6"/>
    <w:rsid w:val="00A8780F"/>
    <w:rsid w:val="00A879E7"/>
    <w:rsid w:val="00A87B28"/>
    <w:rsid w:val="00A87C46"/>
    <w:rsid w:val="00A9004C"/>
    <w:rsid w:val="00A90157"/>
    <w:rsid w:val="00A90500"/>
    <w:rsid w:val="00A9069C"/>
    <w:rsid w:val="00A9099B"/>
    <w:rsid w:val="00A90A53"/>
    <w:rsid w:val="00A90B17"/>
    <w:rsid w:val="00A90DEF"/>
    <w:rsid w:val="00A90FCE"/>
    <w:rsid w:val="00A910A8"/>
    <w:rsid w:val="00A91AAF"/>
    <w:rsid w:val="00A9249B"/>
    <w:rsid w:val="00A931E7"/>
    <w:rsid w:val="00A936EE"/>
    <w:rsid w:val="00A93821"/>
    <w:rsid w:val="00A93ABD"/>
    <w:rsid w:val="00A93EBE"/>
    <w:rsid w:val="00A93F48"/>
    <w:rsid w:val="00A94167"/>
    <w:rsid w:val="00A94213"/>
    <w:rsid w:val="00A94386"/>
    <w:rsid w:val="00A94F0F"/>
    <w:rsid w:val="00A959A2"/>
    <w:rsid w:val="00A9602F"/>
    <w:rsid w:val="00A96C75"/>
    <w:rsid w:val="00AA02DD"/>
    <w:rsid w:val="00AA0400"/>
    <w:rsid w:val="00AA050B"/>
    <w:rsid w:val="00AA0D6A"/>
    <w:rsid w:val="00AA0F70"/>
    <w:rsid w:val="00AA0FC0"/>
    <w:rsid w:val="00AA12AA"/>
    <w:rsid w:val="00AA12FC"/>
    <w:rsid w:val="00AA1399"/>
    <w:rsid w:val="00AA145F"/>
    <w:rsid w:val="00AA15F5"/>
    <w:rsid w:val="00AA1AAF"/>
    <w:rsid w:val="00AA1C92"/>
    <w:rsid w:val="00AA1D62"/>
    <w:rsid w:val="00AA2561"/>
    <w:rsid w:val="00AA2C57"/>
    <w:rsid w:val="00AA3426"/>
    <w:rsid w:val="00AA3535"/>
    <w:rsid w:val="00AA4375"/>
    <w:rsid w:val="00AA4B66"/>
    <w:rsid w:val="00AA50BA"/>
    <w:rsid w:val="00AA5594"/>
    <w:rsid w:val="00AA5FB6"/>
    <w:rsid w:val="00AA63B4"/>
    <w:rsid w:val="00AA64F9"/>
    <w:rsid w:val="00AA657C"/>
    <w:rsid w:val="00AA6AD6"/>
    <w:rsid w:val="00AA741C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827"/>
    <w:rsid w:val="00AB28A5"/>
    <w:rsid w:val="00AB2995"/>
    <w:rsid w:val="00AB3342"/>
    <w:rsid w:val="00AB3777"/>
    <w:rsid w:val="00AB3830"/>
    <w:rsid w:val="00AB3A51"/>
    <w:rsid w:val="00AB3D01"/>
    <w:rsid w:val="00AB4072"/>
    <w:rsid w:val="00AB4BA3"/>
    <w:rsid w:val="00AB4BAC"/>
    <w:rsid w:val="00AB4CDC"/>
    <w:rsid w:val="00AB4D0A"/>
    <w:rsid w:val="00AB4E7C"/>
    <w:rsid w:val="00AB5582"/>
    <w:rsid w:val="00AB5751"/>
    <w:rsid w:val="00AB5925"/>
    <w:rsid w:val="00AB6268"/>
    <w:rsid w:val="00AB687C"/>
    <w:rsid w:val="00AB6A5D"/>
    <w:rsid w:val="00AB6D0E"/>
    <w:rsid w:val="00AB6EB1"/>
    <w:rsid w:val="00AB76B9"/>
    <w:rsid w:val="00AB7CB8"/>
    <w:rsid w:val="00AC03A2"/>
    <w:rsid w:val="00AC08EE"/>
    <w:rsid w:val="00AC08F9"/>
    <w:rsid w:val="00AC1281"/>
    <w:rsid w:val="00AC16EE"/>
    <w:rsid w:val="00AC198D"/>
    <w:rsid w:val="00AC2647"/>
    <w:rsid w:val="00AC2DD7"/>
    <w:rsid w:val="00AC2F8D"/>
    <w:rsid w:val="00AC3A04"/>
    <w:rsid w:val="00AC3A96"/>
    <w:rsid w:val="00AC3BEA"/>
    <w:rsid w:val="00AC411A"/>
    <w:rsid w:val="00AC4400"/>
    <w:rsid w:val="00AC457D"/>
    <w:rsid w:val="00AC45F6"/>
    <w:rsid w:val="00AC49E9"/>
    <w:rsid w:val="00AC4C43"/>
    <w:rsid w:val="00AC50DC"/>
    <w:rsid w:val="00AC56EB"/>
    <w:rsid w:val="00AC608C"/>
    <w:rsid w:val="00AC7208"/>
    <w:rsid w:val="00AC72AF"/>
    <w:rsid w:val="00AC774A"/>
    <w:rsid w:val="00AC77C0"/>
    <w:rsid w:val="00AD0198"/>
    <w:rsid w:val="00AD0590"/>
    <w:rsid w:val="00AD0B62"/>
    <w:rsid w:val="00AD0F12"/>
    <w:rsid w:val="00AD10B1"/>
    <w:rsid w:val="00AD10B3"/>
    <w:rsid w:val="00AD121F"/>
    <w:rsid w:val="00AD12F0"/>
    <w:rsid w:val="00AD13E5"/>
    <w:rsid w:val="00AD1B65"/>
    <w:rsid w:val="00AD262C"/>
    <w:rsid w:val="00AD275D"/>
    <w:rsid w:val="00AD2B5E"/>
    <w:rsid w:val="00AD39C8"/>
    <w:rsid w:val="00AD3D3E"/>
    <w:rsid w:val="00AD42F6"/>
    <w:rsid w:val="00AD4375"/>
    <w:rsid w:val="00AD4C57"/>
    <w:rsid w:val="00AD4D05"/>
    <w:rsid w:val="00AD4F73"/>
    <w:rsid w:val="00AD57B5"/>
    <w:rsid w:val="00AD5C51"/>
    <w:rsid w:val="00AD5DF2"/>
    <w:rsid w:val="00AD5FC3"/>
    <w:rsid w:val="00AD605E"/>
    <w:rsid w:val="00AD678F"/>
    <w:rsid w:val="00AD68A6"/>
    <w:rsid w:val="00AD6BFD"/>
    <w:rsid w:val="00AD6C6B"/>
    <w:rsid w:val="00AD6F8E"/>
    <w:rsid w:val="00AD740D"/>
    <w:rsid w:val="00AD7ECF"/>
    <w:rsid w:val="00AD7F43"/>
    <w:rsid w:val="00AE006C"/>
    <w:rsid w:val="00AE0099"/>
    <w:rsid w:val="00AE0105"/>
    <w:rsid w:val="00AE1753"/>
    <w:rsid w:val="00AE2242"/>
    <w:rsid w:val="00AE2892"/>
    <w:rsid w:val="00AE2ABC"/>
    <w:rsid w:val="00AE2C51"/>
    <w:rsid w:val="00AE328A"/>
    <w:rsid w:val="00AE337D"/>
    <w:rsid w:val="00AE419F"/>
    <w:rsid w:val="00AE437D"/>
    <w:rsid w:val="00AE4421"/>
    <w:rsid w:val="00AE4620"/>
    <w:rsid w:val="00AE48EC"/>
    <w:rsid w:val="00AE4BC3"/>
    <w:rsid w:val="00AE4E0B"/>
    <w:rsid w:val="00AE5118"/>
    <w:rsid w:val="00AE5ADF"/>
    <w:rsid w:val="00AE5FC5"/>
    <w:rsid w:val="00AE68D9"/>
    <w:rsid w:val="00AE69F8"/>
    <w:rsid w:val="00AE6BC2"/>
    <w:rsid w:val="00AE759E"/>
    <w:rsid w:val="00AE7C8E"/>
    <w:rsid w:val="00AF092F"/>
    <w:rsid w:val="00AF0C85"/>
    <w:rsid w:val="00AF1096"/>
    <w:rsid w:val="00AF14BD"/>
    <w:rsid w:val="00AF16CA"/>
    <w:rsid w:val="00AF174A"/>
    <w:rsid w:val="00AF1A65"/>
    <w:rsid w:val="00AF1AC1"/>
    <w:rsid w:val="00AF1C79"/>
    <w:rsid w:val="00AF23F1"/>
    <w:rsid w:val="00AF25AC"/>
    <w:rsid w:val="00AF2794"/>
    <w:rsid w:val="00AF2C60"/>
    <w:rsid w:val="00AF2D94"/>
    <w:rsid w:val="00AF30AE"/>
    <w:rsid w:val="00AF33E2"/>
    <w:rsid w:val="00AF34E5"/>
    <w:rsid w:val="00AF3B4C"/>
    <w:rsid w:val="00AF3C14"/>
    <w:rsid w:val="00AF3C49"/>
    <w:rsid w:val="00AF3D0C"/>
    <w:rsid w:val="00AF4041"/>
    <w:rsid w:val="00AF41CF"/>
    <w:rsid w:val="00AF4329"/>
    <w:rsid w:val="00AF45E4"/>
    <w:rsid w:val="00AF48A2"/>
    <w:rsid w:val="00AF51CC"/>
    <w:rsid w:val="00AF5D23"/>
    <w:rsid w:val="00AF6199"/>
    <w:rsid w:val="00AF7102"/>
    <w:rsid w:val="00AF76D7"/>
    <w:rsid w:val="00B000FE"/>
    <w:rsid w:val="00B00492"/>
    <w:rsid w:val="00B0068B"/>
    <w:rsid w:val="00B011B1"/>
    <w:rsid w:val="00B01338"/>
    <w:rsid w:val="00B0138D"/>
    <w:rsid w:val="00B02082"/>
    <w:rsid w:val="00B02547"/>
    <w:rsid w:val="00B02666"/>
    <w:rsid w:val="00B026B9"/>
    <w:rsid w:val="00B02715"/>
    <w:rsid w:val="00B027A4"/>
    <w:rsid w:val="00B03001"/>
    <w:rsid w:val="00B031A1"/>
    <w:rsid w:val="00B03E61"/>
    <w:rsid w:val="00B0420D"/>
    <w:rsid w:val="00B042FD"/>
    <w:rsid w:val="00B059F0"/>
    <w:rsid w:val="00B05BFA"/>
    <w:rsid w:val="00B05F26"/>
    <w:rsid w:val="00B0647E"/>
    <w:rsid w:val="00B06578"/>
    <w:rsid w:val="00B065F4"/>
    <w:rsid w:val="00B06D91"/>
    <w:rsid w:val="00B06E2E"/>
    <w:rsid w:val="00B07075"/>
    <w:rsid w:val="00B077A6"/>
    <w:rsid w:val="00B07E6F"/>
    <w:rsid w:val="00B10181"/>
    <w:rsid w:val="00B10822"/>
    <w:rsid w:val="00B10992"/>
    <w:rsid w:val="00B11C8B"/>
    <w:rsid w:val="00B120CD"/>
    <w:rsid w:val="00B122F9"/>
    <w:rsid w:val="00B127DC"/>
    <w:rsid w:val="00B12F9E"/>
    <w:rsid w:val="00B130B4"/>
    <w:rsid w:val="00B14375"/>
    <w:rsid w:val="00B143CC"/>
    <w:rsid w:val="00B14AD3"/>
    <w:rsid w:val="00B14B27"/>
    <w:rsid w:val="00B14D2C"/>
    <w:rsid w:val="00B15094"/>
    <w:rsid w:val="00B153A0"/>
    <w:rsid w:val="00B158F9"/>
    <w:rsid w:val="00B1599E"/>
    <w:rsid w:val="00B16199"/>
    <w:rsid w:val="00B161F3"/>
    <w:rsid w:val="00B163E6"/>
    <w:rsid w:val="00B163F1"/>
    <w:rsid w:val="00B166FF"/>
    <w:rsid w:val="00B169C1"/>
    <w:rsid w:val="00B16FED"/>
    <w:rsid w:val="00B17337"/>
    <w:rsid w:val="00B1755F"/>
    <w:rsid w:val="00B20479"/>
    <w:rsid w:val="00B207E7"/>
    <w:rsid w:val="00B20D9C"/>
    <w:rsid w:val="00B20DBE"/>
    <w:rsid w:val="00B21003"/>
    <w:rsid w:val="00B21103"/>
    <w:rsid w:val="00B2110D"/>
    <w:rsid w:val="00B2128C"/>
    <w:rsid w:val="00B2223B"/>
    <w:rsid w:val="00B222E4"/>
    <w:rsid w:val="00B22592"/>
    <w:rsid w:val="00B22635"/>
    <w:rsid w:val="00B2286C"/>
    <w:rsid w:val="00B22B26"/>
    <w:rsid w:val="00B22E98"/>
    <w:rsid w:val="00B22FFD"/>
    <w:rsid w:val="00B23797"/>
    <w:rsid w:val="00B23804"/>
    <w:rsid w:val="00B23BC1"/>
    <w:rsid w:val="00B2437B"/>
    <w:rsid w:val="00B24DF8"/>
    <w:rsid w:val="00B254D7"/>
    <w:rsid w:val="00B255FE"/>
    <w:rsid w:val="00B26ABA"/>
    <w:rsid w:val="00B26FBC"/>
    <w:rsid w:val="00B27476"/>
    <w:rsid w:val="00B27E4C"/>
    <w:rsid w:val="00B30396"/>
    <w:rsid w:val="00B3060D"/>
    <w:rsid w:val="00B30630"/>
    <w:rsid w:val="00B309AE"/>
    <w:rsid w:val="00B31DAE"/>
    <w:rsid w:val="00B31F36"/>
    <w:rsid w:val="00B3206C"/>
    <w:rsid w:val="00B32147"/>
    <w:rsid w:val="00B32221"/>
    <w:rsid w:val="00B3230B"/>
    <w:rsid w:val="00B324A5"/>
    <w:rsid w:val="00B32C1D"/>
    <w:rsid w:val="00B32EE8"/>
    <w:rsid w:val="00B3323F"/>
    <w:rsid w:val="00B334BA"/>
    <w:rsid w:val="00B33B37"/>
    <w:rsid w:val="00B34754"/>
    <w:rsid w:val="00B348F3"/>
    <w:rsid w:val="00B34BB4"/>
    <w:rsid w:val="00B351C0"/>
    <w:rsid w:val="00B35390"/>
    <w:rsid w:val="00B355A5"/>
    <w:rsid w:val="00B3654D"/>
    <w:rsid w:val="00B3688C"/>
    <w:rsid w:val="00B36A73"/>
    <w:rsid w:val="00B36B05"/>
    <w:rsid w:val="00B36D11"/>
    <w:rsid w:val="00B36D5C"/>
    <w:rsid w:val="00B376F7"/>
    <w:rsid w:val="00B37896"/>
    <w:rsid w:val="00B404D1"/>
    <w:rsid w:val="00B40698"/>
    <w:rsid w:val="00B410FC"/>
    <w:rsid w:val="00B412A7"/>
    <w:rsid w:val="00B417AA"/>
    <w:rsid w:val="00B418BE"/>
    <w:rsid w:val="00B41D12"/>
    <w:rsid w:val="00B41DCB"/>
    <w:rsid w:val="00B425BD"/>
    <w:rsid w:val="00B425C4"/>
    <w:rsid w:val="00B42B9A"/>
    <w:rsid w:val="00B42C1F"/>
    <w:rsid w:val="00B42CCF"/>
    <w:rsid w:val="00B42E35"/>
    <w:rsid w:val="00B430EA"/>
    <w:rsid w:val="00B432A1"/>
    <w:rsid w:val="00B43637"/>
    <w:rsid w:val="00B438F3"/>
    <w:rsid w:val="00B43B85"/>
    <w:rsid w:val="00B442F8"/>
    <w:rsid w:val="00B44DF0"/>
    <w:rsid w:val="00B4503E"/>
    <w:rsid w:val="00B452F6"/>
    <w:rsid w:val="00B45527"/>
    <w:rsid w:val="00B45863"/>
    <w:rsid w:val="00B45C6C"/>
    <w:rsid w:val="00B46773"/>
    <w:rsid w:val="00B468EE"/>
    <w:rsid w:val="00B47265"/>
    <w:rsid w:val="00B472C0"/>
    <w:rsid w:val="00B472DD"/>
    <w:rsid w:val="00B479ED"/>
    <w:rsid w:val="00B502CF"/>
    <w:rsid w:val="00B502DD"/>
    <w:rsid w:val="00B5088E"/>
    <w:rsid w:val="00B50971"/>
    <w:rsid w:val="00B51C4F"/>
    <w:rsid w:val="00B51DF5"/>
    <w:rsid w:val="00B51F6C"/>
    <w:rsid w:val="00B52375"/>
    <w:rsid w:val="00B523DA"/>
    <w:rsid w:val="00B52EB8"/>
    <w:rsid w:val="00B532B3"/>
    <w:rsid w:val="00B53550"/>
    <w:rsid w:val="00B535D4"/>
    <w:rsid w:val="00B536DE"/>
    <w:rsid w:val="00B53B6D"/>
    <w:rsid w:val="00B53BDF"/>
    <w:rsid w:val="00B5443C"/>
    <w:rsid w:val="00B5490C"/>
    <w:rsid w:val="00B54A86"/>
    <w:rsid w:val="00B54B99"/>
    <w:rsid w:val="00B553C0"/>
    <w:rsid w:val="00B55491"/>
    <w:rsid w:val="00B55A85"/>
    <w:rsid w:val="00B55A8C"/>
    <w:rsid w:val="00B55D1E"/>
    <w:rsid w:val="00B56296"/>
    <w:rsid w:val="00B56456"/>
    <w:rsid w:val="00B56D31"/>
    <w:rsid w:val="00B56ED9"/>
    <w:rsid w:val="00B576C8"/>
    <w:rsid w:val="00B600DE"/>
    <w:rsid w:val="00B6063F"/>
    <w:rsid w:val="00B60C8B"/>
    <w:rsid w:val="00B61895"/>
    <w:rsid w:val="00B6189F"/>
    <w:rsid w:val="00B61B7D"/>
    <w:rsid w:val="00B6249C"/>
    <w:rsid w:val="00B628C0"/>
    <w:rsid w:val="00B630EC"/>
    <w:rsid w:val="00B635E0"/>
    <w:rsid w:val="00B63799"/>
    <w:rsid w:val="00B640CB"/>
    <w:rsid w:val="00B643CB"/>
    <w:rsid w:val="00B6443D"/>
    <w:rsid w:val="00B649C1"/>
    <w:rsid w:val="00B64C78"/>
    <w:rsid w:val="00B64F9F"/>
    <w:rsid w:val="00B657BE"/>
    <w:rsid w:val="00B65ACF"/>
    <w:rsid w:val="00B65C34"/>
    <w:rsid w:val="00B65DE8"/>
    <w:rsid w:val="00B6644F"/>
    <w:rsid w:val="00B66B14"/>
    <w:rsid w:val="00B66DD0"/>
    <w:rsid w:val="00B670CE"/>
    <w:rsid w:val="00B67512"/>
    <w:rsid w:val="00B6754D"/>
    <w:rsid w:val="00B67997"/>
    <w:rsid w:val="00B679AD"/>
    <w:rsid w:val="00B67A7A"/>
    <w:rsid w:val="00B67D49"/>
    <w:rsid w:val="00B70526"/>
    <w:rsid w:val="00B707FC"/>
    <w:rsid w:val="00B70AED"/>
    <w:rsid w:val="00B7104F"/>
    <w:rsid w:val="00B71600"/>
    <w:rsid w:val="00B71605"/>
    <w:rsid w:val="00B71953"/>
    <w:rsid w:val="00B71A14"/>
    <w:rsid w:val="00B71D9E"/>
    <w:rsid w:val="00B71E3B"/>
    <w:rsid w:val="00B722A9"/>
    <w:rsid w:val="00B73369"/>
    <w:rsid w:val="00B735DC"/>
    <w:rsid w:val="00B736D4"/>
    <w:rsid w:val="00B737E5"/>
    <w:rsid w:val="00B739B4"/>
    <w:rsid w:val="00B73B29"/>
    <w:rsid w:val="00B74075"/>
    <w:rsid w:val="00B74A00"/>
    <w:rsid w:val="00B74A24"/>
    <w:rsid w:val="00B75205"/>
    <w:rsid w:val="00B75D8B"/>
    <w:rsid w:val="00B75E8D"/>
    <w:rsid w:val="00B763C8"/>
    <w:rsid w:val="00B76EE1"/>
    <w:rsid w:val="00B7706A"/>
    <w:rsid w:val="00B7713E"/>
    <w:rsid w:val="00B77253"/>
    <w:rsid w:val="00B77746"/>
    <w:rsid w:val="00B77A81"/>
    <w:rsid w:val="00B804F3"/>
    <w:rsid w:val="00B80D63"/>
    <w:rsid w:val="00B8152E"/>
    <w:rsid w:val="00B8178E"/>
    <w:rsid w:val="00B817AC"/>
    <w:rsid w:val="00B81B8D"/>
    <w:rsid w:val="00B82273"/>
    <w:rsid w:val="00B8248A"/>
    <w:rsid w:val="00B827FD"/>
    <w:rsid w:val="00B82A02"/>
    <w:rsid w:val="00B82AB0"/>
    <w:rsid w:val="00B82BA9"/>
    <w:rsid w:val="00B82F5C"/>
    <w:rsid w:val="00B83576"/>
    <w:rsid w:val="00B84A99"/>
    <w:rsid w:val="00B84D43"/>
    <w:rsid w:val="00B84F0A"/>
    <w:rsid w:val="00B85447"/>
    <w:rsid w:val="00B8596B"/>
    <w:rsid w:val="00B85B7C"/>
    <w:rsid w:val="00B85F47"/>
    <w:rsid w:val="00B86237"/>
    <w:rsid w:val="00B867F4"/>
    <w:rsid w:val="00B86CF5"/>
    <w:rsid w:val="00B8729E"/>
    <w:rsid w:val="00B877F5"/>
    <w:rsid w:val="00B90248"/>
    <w:rsid w:val="00B906A1"/>
    <w:rsid w:val="00B90ADA"/>
    <w:rsid w:val="00B91446"/>
    <w:rsid w:val="00B91EC4"/>
    <w:rsid w:val="00B92103"/>
    <w:rsid w:val="00B92E45"/>
    <w:rsid w:val="00B92EE2"/>
    <w:rsid w:val="00B933AD"/>
    <w:rsid w:val="00B9343A"/>
    <w:rsid w:val="00B93560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623A"/>
    <w:rsid w:val="00B964A5"/>
    <w:rsid w:val="00B969E6"/>
    <w:rsid w:val="00B96C14"/>
    <w:rsid w:val="00B96C37"/>
    <w:rsid w:val="00B9709F"/>
    <w:rsid w:val="00B979EC"/>
    <w:rsid w:val="00BA0116"/>
    <w:rsid w:val="00BA0590"/>
    <w:rsid w:val="00BA0677"/>
    <w:rsid w:val="00BA06DE"/>
    <w:rsid w:val="00BA10EB"/>
    <w:rsid w:val="00BA1625"/>
    <w:rsid w:val="00BA1A45"/>
    <w:rsid w:val="00BA1B8D"/>
    <w:rsid w:val="00BA25A9"/>
    <w:rsid w:val="00BA2D47"/>
    <w:rsid w:val="00BA2EE2"/>
    <w:rsid w:val="00BA335E"/>
    <w:rsid w:val="00BA370A"/>
    <w:rsid w:val="00BA3DC4"/>
    <w:rsid w:val="00BA3F7C"/>
    <w:rsid w:val="00BA41BD"/>
    <w:rsid w:val="00BA485A"/>
    <w:rsid w:val="00BA4C15"/>
    <w:rsid w:val="00BA4E54"/>
    <w:rsid w:val="00BA4E84"/>
    <w:rsid w:val="00BA5F3E"/>
    <w:rsid w:val="00BA657B"/>
    <w:rsid w:val="00BA691C"/>
    <w:rsid w:val="00BA6A53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762"/>
    <w:rsid w:val="00BB0B6C"/>
    <w:rsid w:val="00BB0B6F"/>
    <w:rsid w:val="00BB122A"/>
    <w:rsid w:val="00BB17C6"/>
    <w:rsid w:val="00BB1852"/>
    <w:rsid w:val="00BB1AF5"/>
    <w:rsid w:val="00BB1F2C"/>
    <w:rsid w:val="00BB27A0"/>
    <w:rsid w:val="00BB2D6C"/>
    <w:rsid w:val="00BB3B47"/>
    <w:rsid w:val="00BB3C12"/>
    <w:rsid w:val="00BB4017"/>
    <w:rsid w:val="00BB426D"/>
    <w:rsid w:val="00BB5230"/>
    <w:rsid w:val="00BB5683"/>
    <w:rsid w:val="00BB5C44"/>
    <w:rsid w:val="00BB5F50"/>
    <w:rsid w:val="00BB5FDF"/>
    <w:rsid w:val="00BB6277"/>
    <w:rsid w:val="00BB64C3"/>
    <w:rsid w:val="00BB68BE"/>
    <w:rsid w:val="00BB6B1C"/>
    <w:rsid w:val="00BB6CED"/>
    <w:rsid w:val="00BB6FA9"/>
    <w:rsid w:val="00BB7D12"/>
    <w:rsid w:val="00BB7F15"/>
    <w:rsid w:val="00BC07A6"/>
    <w:rsid w:val="00BC07E5"/>
    <w:rsid w:val="00BC0F22"/>
    <w:rsid w:val="00BC19B4"/>
    <w:rsid w:val="00BC1ABB"/>
    <w:rsid w:val="00BC1ACD"/>
    <w:rsid w:val="00BC205F"/>
    <w:rsid w:val="00BC2112"/>
    <w:rsid w:val="00BC2981"/>
    <w:rsid w:val="00BC29C4"/>
    <w:rsid w:val="00BC2A9C"/>
    <w:rsid w:val="00BC2B20"/>
    <w:rsid w:val="00BC2D8F"/>
    <w:rsid w:val="00BC3673"/>
    <w:rsid w:val="00BC4A57"/>
    <w:rsid w:val="00BC4B36"/>
    <w:rsid w:val="00BC5050"/>
    <w:rsid w:val="00BC5280"/>
    <w:rsid w:val="00BC5321"/>
    <w:rsid w:val="00BC583C"/>
    <w:rsid w:val="00BC5C0F"/>
    <w:rsid w:val="00BC5C9D"/>
    <w:rsid w:val="00BC5EFA"/>
    <w:rsid w:val="00BC62D7"/>
    <w:rsid w:val="00BC689A"/>
    <w:rsid w:val="00BC7A43"/>
    <w:rsid w:val="00BD0ACF"/>
    <w:rsid w:val="00BD171D"/>
    <w:rsid w:val="00BD19A7"/>
    <w:rsid w:val="00BD1A2F"/>
    <w:rsid w:val="00BD1F52"/>
    <w:rsid w:val="00BD22E2"/>
    <w:rsid w:val="00BD24B8"/>
    <w:rsid w:val="00BD282E"/>
    <w:rsid w:val="00BD2B90"/>
    <w:rsid w:val="00BD2D07"/>
    <w:rsid w:val="00BD351A"/>
    <w:rsid w:val="00BD3AD0"/>
    <w:rsid w:val="00BD3B53"/>
    <w:rsid w:val="00BD4281"/>
    <w:rsid w:val="00BD4977"/>
    <w:rsid w:val="00BD512A"/>
    <w:rsid w:val="00BD52D5"/>
    <w:rsid w:val="00BD5336"/>
    <w:rsid w:val="00BD57EA"/>
    <w:rsid w:val="00BD6731"/>
    <w:rsid w:val="00BD6797"/>
    <w:rsid w:val="00BD6825"/>
    <w:rsid w:val="00BD743D"/>
    <w:rsid w:val="00BD7776"/>
    <w:rsid w:val="00BD7C22"/>
    <w:rsid w:val="00BD7C56"/>
    <w:rsid w:val="00BE0643"/>
    <w:rsid w:val="00BE08C1"/>
    <w:rsid w:val="00BE139A"/>
    <w:rsid w:val="00BE154D"/>
    <w:rsid w:val="00BE19BE"/>
    <w:rsid w:val="00BE1B37"/>
    <w:rsid w:val="00BE1C98"/>
    <w:rsid w:val="00BE1D74"/>
    <w:rsid w:val="00BE26E8"/>
    <w:rsid w:val="00BE3D1B"/>
    <w:rsid w:val="00BE3F9E"/>
    <w:rsid w:val="00BE4395"/>
    <w:rsid w:val="00BE4444"/>
    <w:rsid w:val="00BE4511"/>
    <w:rsid w:val="00BE498B"/>
    <w:rsid w:val="00BE4AE1"/>
    <w:rsid w:val="00BE5998"/>
    <w:rsid w:val="00BE5C22"/>
    <w:rsid w:val="00BE5F76"/>
    <w:rsid w:val="00BE639E"/>
    <w:rsid w:val="00BE6608"/>
    <w:rsid w:val="00BE6F0C"/>
    <w:rsid w:val="00BE6FB5"/>
    <w:rsid w:val="00BE73C9"/>
    <w:rsid w:val="00BE787F"/>
    <w:rsid w:val="00BE7D07"/>
    <w:rsid w:val="00BE7DEC"/>
    <w:rsid w:val="00BF009D"/>
    <w:rsid w:val="00BF0C19"/>
    <w:rsid w:val="00BF0DA3"/>
    <w:rsid w:val="00BF0FD1"/>
    <w:rsid w:val="00BF2286"/>
    <w:rsid w:val="00BF245D"/>
    <w:rsid w:val="00BF2DE7"/>
    <w:rsid w:val="00BF3204"/>
    <w:rsid w:val="00BF34B6"/>
    <w:rsid w:val="00BF3AA0"/>
    <w:rsid w:val="00BF406D"/>
    <w:rsid w:val="00BF4988"/>
    <w:rsid w:val="00BF5F08"/>
    <w:rsid w:val="00BF6074"/>
    <w:rsid w:val="00BF670E"/>
    <w:rsid w:val="00BF671C"/>
    <w:rsid w:val="00BF6BAF"/>
    <w:rsid w:val="00BF7176"/>
    <w:rsid w:val="00BF7338"/>
    <w:rsid w:val="00BF7EA5"/>
    <w:rsid w:val="00C003DC"/>
    <w:rsid w:val="00C0079A"/>
    <w:rsid w:val="00C00D1E"/>
    <w:rsid w:val="00C013B3"/>
    <w:rsid w:val="00C0169F"/>
    <w:rsid w:val="00C01B2E"/>
    <w:rsid w:val="00C02067"/>
    <w:rsid w:val="00C027FC"/>
    <w:rsid w:val="00C02A33"/>
    <w:rsid w:val="00C02C18"/>
    <w:rsid w:val="00C036B2"/>
    <w:rsid w:val="00C03DE5"/>
    <w:rsid w:val="00C03E6F"/>
    <w:rsid w:val="00C04276"/>
    <w:rsid w:val="00C04324"/>
    <w:rsid w:val="00C04CCC"/>
    <w:rsid w:val="00C050A5"/>
    <w:rsid w:val="00C05490"/>
    <w:rsid w:val="00C056B0"/>
    <w:rsid w:val="00C05C1D"/>
    <w:rsid w:val="00C06541"/>
    <w:rsid w:val="00C0675C"/>
    <w:rsid w:val="00C06A2B"/>
    <w:rsid w:val="00C077EA"/>
    <w:rsid w:val="00C07CE5"/>
    <w:rsid w:val="00C07F4B"/>
    <w:rsid w:val="00C1024D"/>
    <w:rsid w:val="00C10370"/>
    <w:rsid w:val="00C1052D"/>
    <w:rsid w:val="00C10A13"/>
    <w:rsid w:val="00C1174F"/>
    <w:rsid w:val="00C11DA9"/>
    <w:rsid w:val="00C11EC2"/>
    <w:rsid w:val="00C12186"/>
    <w:rsid w:val="00C12A66"/>
    <w:rsid w:val="00C12BBC"/>
    <w:rsid w:val="00C13308"/>
    <w:rsid w:val="00C13941"/>
    <w:rsid w:val="00C14306"/>
    <w:rsid w:val="00C143FC"/>
    <w:rsid w:val="00C15206"/>
    <w:rsid w:val="00C15632"/>
    <w:rsid w:val="00C15A49"/>
    <w:rsid w:val="00C15BAC"/>
    <w:rsid w:val="00C15F8E"/>
    <w:rsid w:val="00C16A42"/>
    <w:rsid w:val="00C16AC4"/>
    <w:rsid w:val="00C16DA8"/>
    <w:rsid w:val="00C171B6"/>
    <w:rsid w:val="00C174D7"/>
    <w:rsid w:val="00C2065B"/>
    <w:rsid w:val="00C21047"/>
    <w:rsid w:val="00C216C2"/>
    <w:rsid w:val="00C21C92"/>
    <w:rsid w:val="00C22382"/>
    <w:rsid w:val="00C2246F"/>
    <w:rsid w:val="00C226E0"/>
    <w:rsid w:val="00C22925"/>
    <w:rsid w:val="00C229ED"/>
    <w:rsid w:val="00C22B4D"/>
    <w:rsid w:val="00C234D8"/>
    <w:rsid w:val="00C234E5"/>
    <w:rsid w:val="00C23C92"/>
    <w:rsid w:val="00C23F4B"/>
    <w:rsid w:val="00C241A1"/>
    <w:rsid w:val="00C2527D"/>
    <w:rsid w:val="00C25441"/>
    <w:rsid w:val="00C26230"/>
    <w:rsid w:val="00C2633C"/>
    <w:rsid w:val="00C26A2E"/>
    <w:rsid w:val="00C26E1A"/>
    <w:rsid w:val="00C26E51"/>
    <w:rsid w:val="00C27A7F"/>
    <w:rsid w:val="00C27BCE"/>
    <w:rsid w:val="00C30414"/>
    <w:rsid w:val="00C309DB"/>
    <w:rsid w:val="00C30A30"/>
    <w:rsid w:val="00C30DDE"/>
    <w:rsid w:val="00C30E8D"/>
    <w:rsid w:val="00C31723"/>
    <w:rsid w:val="00C31899"/>
    <w:rsid w:val="00C31A48"/>
    <w:rsid w:val="00C32258"/>
    <w:rsid w:val="00C328D9"/>
    <w:rsid w:val="00C32903"/>
    <w:rsid w:val="00C33A0A"/>
    <w:rsid w:val="00C33FC9"/>
    <w:rsid w:val="00C3413A"/>
    <w:rsid w:val="00C34DA2"/>
    <w:rsid w:val="00C34EB2"/>
    <w:rsid w:val="00C34F76"/>
    <w:rsid w:val="00C3576C"/>
    <w:rsid w:val="00C35908"/>
    <w:rsid w:val="00C369DF"/>
    <w:rsid w:val="00C36D88"/>
    <w:rsid w:val="00C36E53"/>
    <w:rsid w:val="00C36F22"/>
    <w:rsid w:val="00C37198"/>
    <w:rsid w:val="00C372B5"/>
    <w:rsid w:val="00C3772F"/>
    <w:rsid w:val="00C37B2F"/>
    <w:rsid w:val="00C4093D"/>
    <w:rsid w:val="00C40CB4"/>
    <w:rsid w:val="00C40D28"/>
    <w:rsid w:val="00C40DD7"/>
    <w:rsid w:val="00C41728"/>
    <w:rsid w:val="00C4189B"/>
    <w:rsid w:val="00C41C86"/>
    <w:rsid w:val="00C41D76"/>
    <w:rsid w:val="00C41F76"/>
    <w:rsid w:val="00C42642"/>
    <w:rsid w:val="00C42E40"/>
    <w:rsid w:val="00C43530"/>
    <w:rsid w:val="00C43657"/>
    <w:rsid w:val="00C43B07"/>
    <w:rsid w:val="00C43B6E"/>
    <w:rsid w:val="00C43D66"/>
    <w:rsid w:val="00C44436"/>
    <w:rsid w:val="00C44DDD"/>
    <w:rsid w:val="00C454C0"/>
    <w:rsid w:val="00C45819"/>
    <w:rsid w:val="00C45B95"/>
    <w:rsid w:val="00C46A70"/>
    <w:rsid w:val="00C47C30"/>
    <w:rsid w:val="00C47E79"/>
    <w:rsid w:val="00C5084E"/>
    <w:rsid w:val="00C5095A"/>
    <w:rsid w:val="00C50F8B"/>
    <w:rsid w:val="00C51B06"/>
    <w:rsid w:val="00C51BD0"/>
    <w:rsid w:val="00C51E96"/>
    <w:rsid w:val="00C51F2A"/>
    <w:rsid w:val="00C520F7"/>
    <w:rsid w:val="00C52BA2"/>
    <w:rsid w:val="00C531D1"/>
    <w:rsid w:val="00C53926"/>
    <w:rsid w:val="00C539F5"/>
    <w:rsid w:val="00C54475"/>
    <w:rsid w:val="00C5480E"/>
    <w:rsid w:val="00C5553F"/>
    <w:rsid w:val="00C557F4"/>
    <w:rsid w:val="00C558C8"/>
    <w:rsid w:val="00C55B6B"/>
    <w:rsid w:val="00C55CE0"/>
    <w:rsid w:val="00C55DF7"/>
    <w:rsid w:val="00C55F5A"/>
    <w:rsid w:val="00C55F86"/>
    <w:rsid w:val="00C5671D"/>
    <w:rsid w:val="00C56C63"/>
    <w:rsid w:val="00C56C95"/>
    <w:rsid w:val="00C5785F"/>
    <w:rsid w:val="00C578E4"/>
    <w:rsid w:val="00C57B32"/>
    <w:rsid w:val="00C60298"/>
    <w:rsid w:val="00C60661"/>
    <w:rsid w:val="00C60997"/>
    <w:rsid w:val="00C61449"/>
    <w:rsid w:val="00C61597"/>
    <w:rsid w:val="00C61B95"/>
    <w:rsid w:val="00C61DFD"/>
    <w:rsid w:val="00C61E1A"/>
    <w:rsid w:val="00C62206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DB5"/>
    <w:rsid w:val="00C64022"/>
    <w:rsid w:val="00C64142"/>
    <w:rsid w:val="00C64320"/>
    <w:rsid w:val="00C643CC"/>
    <w:rsid w:val="00C6464B"/>
    <w:rsid w:val="00C64730"/>
    <w:rsid w:val="00C64C8F"/>
    <w:rsid w:val="00C654AE"/>
    <w:rsid w:val="00C666E9"/>
    <w:rsid w:val="00C669AA"/>
    <w:rsid w:val="00C66A54"/>
    <w:rsid w:val="00C67734"/>
    <w:rsid w:val="00C7066F"/>
    <w:rsid w:val="00C70EC2"/>
    <w:rsid w:val="00C71299"/>
    <w:rsid w:val="00C71375"/>
    <w:rsid w:val="00C7184D"/>
    <w:rsid w:val="00C71A43"/>
    <w:rsid w:val="00C720BC"/>
    <w:rsid w:val="00C72BD0"/>
    <w:rsid w:val="00C73593"/>
    <w:rsid w:val="00C73831"/>
    <w:rsid w:val="00C73853"/>
    <w:rsid w:val="00C7425C"/>
    <w:rsid w:val="00C74290"/>
    <w:rsid w:val="00C74441"/>
    <w:rsid w:val="00C74972"/>
    <w:rsid w:val="00C74D58"/>
    <w:rsid w:val="00C74DFA"/>
    <w:rsid w:val="00C75A72"/>
    <w:rsid w:val="00C75C46"/>
    <w:rsid w:val="00C761EF"/>
    <w:rsid w:val="00C76700"/>
    <w:rsid w:val="00C76ABE"/>
    <w:rsid w:val="00C77985"/>
    <w:rsid w:val="00C8017C"/>
    <w:rsid w:val="00C8026D"/>
    <w:rsid w:val="00C8099A"/>
    <w:rsid w:val="00C80A14"/>
    <w:rsid w:val="00C81D59"/>
    <w:rsid w:val="00C82013"/>
    <w:rsid w:val="00C824E9"/>
    <w:rsid w:val="00C82736"/>
    <w:rsid w:val="00C83232"/>
    <w:rsid w:val="00C832A2"/>
    <w:rsid w:val="00C83DF5"/>
    <w:rsid w:val="00C846A5"/>
    <w:rsid w:val="00C846B9"/>
    <w:rsid w:val="00C84795"/>
    <w:rsid w:val="00C84CF8"/>
    <w:rsid w:val="00C85B5D"/>
    <w:rsid w:val="00C85E73"/>
    <w:rsid w:val="00C85EBA"/>
    <w:rsid w:val="00C8679D"/>
    <w:rsid w:val="00C8679E"/>
    <w:rsid w:val="00C86B4F"/>
    <w:rsid w:val="00C86D61"/>
    <w:rsid w:val="00C876E8"/>
    <w:rsid w:val="00C87876"/>
    <w:rsid w:val="00C902B4"/>
    <w:rsid w:val="00C9092C"/>
    <w:rsid w:val="00C9174D"/>
    <w:rsid w:val="00C91B0B"/>
    <w:rsid w:val="00C9209C"/>
    <w:rsid w:val="00C92268"/>
    <w:rsid w:val="00C923D6"/>
    <w:rsid w:val="00C92803"/>
    <w:rsid w:val="00C92C39"/>
    <w:rsid w:val="00C9370F"/>
    <w:rsid w:val="00C93825"/>
    <w:rsid w:val="00C93A0A"/>
    <w:rsid w:val="00C93AC6"/>
    <w:rsid w:val="00C940EF"/>
    <w:rsid w:val="00C9481B"/>
    <w:rsid w:val="00C94937"/>
    <w:rsid w:val="00C94C48"/>
    <w:rsid w:val="00C955EF"/>
    <w:rsid w:val="00C95947"/>
    <w:rsid w:val="00C95C90"/>
    <w:rsid w:val="00C96063"/>
    <w:rsid w:val="00C9651D"/>
    <w:rsid w:val="00C966C6"/>
    <w:rsid w:val="00C96991"/>
    <w:rsid w:val="00C96BFA"/>
    <w:rsid w:val="00C9745C"/>
    <w:rsid w:val="00C97566"/>
    <w:rsid w:val="00C97668"/>
    <w:rsid w:val="00C977AC"/>
    <w:rsid w:val="00C977AE"/>
    <w:rsid w:val="00C9795D"/>
    <w:rsid w:val="00C97D96"/>
    <w:rsid w:val="00CA017C"/>
    <w:rsid w:val="00CA0228"/>
    <w:rsid w:val="00CA03AD"/>
    <w:rsid w:val="00CA0462"/>
    <w:rsid w:val="00CA145B"/>
    <w:rsid w:val="00CA2080"/>
    <w:rsid w:val="00CA2841"/>
    <w:rsid w:val="00CA2E52"/>
    <w:rsid w:val="00CA34BB"/>
    <w:rsid w:val="00CA374B"/>
    <w:rsid w:val="00CA4157"/>
    <w:rsid w:val="00CA4FAC"/>
    <w:rsid w:val="00CA4FD4"/>
    <w:rsid w:val="00CA51EC"/>
    <w:rsid w:val="00CA68BB"/>
    <w:rsid w:val="00CA6B8B"/>
    <w:rsid w:val="00CA6D2C"/>
    <w:rsid w:val="00CA7A44"/>
    <w:rsid w:val="00CA7B6C"/>
    <w:rsid w:val="00CB0363"/>
    <w:rsid w:val="00CB0A02"/>
    <w:rsid w:val="00CB1050"/>
    <w:rsid w:val="00CB1060"/>
    <w:rsid w:val="00CB12C5"/>
    <w:rsid w:val="00CB1324"/>
    <w:rsid w:val="00CB160F"/>
    <w:rsid w:val="00CB1A42"/>
    <w:rsid w:val="00CB1CBE"/>
    <w:rsid w:val="00CB2220"/>
    <w:rsid w:val="00CB2EFB"/>
    <w:rsid w:val="00CB434B"/>
    <w:rsid w:val="00CB4E02"/>
    <w:rsid w:val="00CB5C1D"/>
    <w:rsid w:val="00CB630F"/>
    <w:rsid w:val="00CB643C"/>
    <w:rsid w:val="00CB6A79"/>
    <w:rsid w:val="00CB7198"/>
    <w:rsid w:val="00CB71E4"/>
    <w:rsid w:val="00CB7E57"/>
    <w:rsid w:val="00CC065A"/>
    <w:rsid w:val="00CC11B5"/>
    <w:rsid w:val="00CC12A0"/>
    <w:rsid w:val="00CC1450"/>
    <w:rsid w:val="00CC1C97"/>
    <w:rsid w:val="00CC1D09"/>
    <w:rsid w:val="00CC2093"/>
    <w:rsid w:val="00CC2429"/>
    <w:rsid w:val="00CC25C7"/>
    <w:rsid w:val="00CC29BD"/>
    <w:rsid w:val="00CC3506"/>
    <w:rsid w:val="00CC3CBA"/>
    <w:rsid w:val="00CC3F36"/>
    <w:rsid w:val="00CC3F68"/>
    <w:rsid w:val="00CC42CA"/>
    <w:rsid w:val="00CC5102"/>
    <w:rsid w:val="00CC6029"/>
    <w:rsid w:val="00CC616C"/>
    <w:rsid w:val="00CC66B1"/>
    <w:rsid w:val="00CC66E2"/>
    <w:rsid w:val="00CC6F2D"/>
    <w:rsid w:val="00CC716B"/>
    <w:rsid w:val="00CC7272"/>
    <w:rsid w:val="00CD0212"/>
    <w:rsid w:val="00CD02A2"/>
    <w:rsid w:val="00CD07A0"/>
    <w:rsid w:val="00CD0DB6"/>
    <w:rsid w:val="00CD1042"/>
    <w:rsid w:val="00CD1303"/>
    <w:rsid w:val="00CD1608"/>
    <w:rsid w:val="00CD1792"/>
    <w:rsid w:val="00CD1EC5"/>
    <w:rsid w:val="00CD2049"/>
    <w:rsid w:val="00CD2600"/>
    <w:rsid w:val="00CD2C8B"/>
    <w:rsid w:val="00CD3453"/>
    <w:rsid w:val="00CD3F36"/>
    <w:rsid w:val="00CD4544"/>
    <w:rsid w:val="00CD4547"/>
    <w:rsid w:val="00CD4967"/>
    <w:rsid w:val="00CD4978"/>
    <w:rsid w:val="00CD4E19"/>
    <w:rsid w:val="00CD4ED0"/>
    <w:rsid w:val="00CD5301"/>
    <w:rsid w:val="00CD5599"/>
    <w:rsid w:val="00CD5BB1"/>
    <w:rsid w:val="00CD6471"/>
    <w:rsid w:val="00CD6A2E"/>
    <w:rsid w:val="00CD6B08"/>
    <w:rsid w:val="00CD6FB7"/>
    <w:rsid w:val="00CD7D2E"/>
    <w:rsid w:val="00CE0F57"/>
    <w:rsid w:val="00CE10CC"/>
    <w:rsid w:val="00CE1925"/>
    <w:rsid w:val="00CE254A"/>
    <w:rsid w:val="00CE25B3"/>
    <w:rsid w:val="00CE268F"/>
    <w:rsid w:val="00CE368D"/>
    <w:rsid w:val="00CE4562"/>
    <w:rsid w:val="00CE4A59"/>
    <w:rsid w:val="00CE5B64"/>
    <w:rsid w:val="00CE5F5F"/>
    <w:rsid w:val="00CE6107"/>
    <w:rsid w:val="00CE6648"/>
    <w:rsid w:val="00CE66C6"/>
    <w:rsid w:val="00CE6727"/>
    <w:rsid w:val="00CE6A7B"/>
    <w:rsid w:val="00CE6F24"/>
    <w:rsid w:val="00CE77DB"/>
    <w:rsid w:val="00CE7DBC"/>
    <w:rsid w:val="00CE7DE4"/>
    <w:rsid w:val="00CF0570"/>
    <w:rsid w:val="00CF094C"/>
    <w:rsid w:val="00CF10BF"/>
    <w:rsid w:val="00CF129F"/>
    <w:rsid w:val="00CF14D0"/>
    <w:rsid w:val="00CF1773"/>
    <w:rsid w:val="00CF18DD"/>
    <w:rsid w:val="00CF2606"/>
    <w:rsid w:val="00CF2FB6"/>
    <w:rsid w:val="00CF4BC6"/>
    <w:rsid w:val="00CF4D80"/>
    <w:rsid w:val="00CF5261"/>
    <w:rsid w:val="00CF5B29"/>
    <w:rsid w:val="00CF614B"/>
    <w:rsid w:val="00CF69AC"/>
    <w:rsid w:val="00CF7046"/>
    <w:rsid w:val="00CF76EA"/>
    <w:rsid w:val="00D0001A"/>
    <w:rsid w:val="00D000C4"/>
    <w:rsid w:val="00D002DF"/>
    <w:rsid w:val="00D0063C"/>
    <w:rsid w:val="00D0063E"/>
    <w:rsid w:val="00D00786"/>
    <w:rsid w:val="00D00C7B"/>
    <w:rsid w:val="00D01DBC"/>
    <w:rsid w:val="00D020D9"/>
    <w:rsid w:val="00D0343B"/>
    <w:rsid w:val="00D03603"/>
    <w:rsid w:val="00D036BF"/>
    <w:rsid w:val="00D036D2"/>
    <w:rsid w:val="00D03F54"/>
    <w:rsid w:val="00D03F6A"/>
    <w:rsid w:val="00D04830"/>
    <w:rsid w:val="00D048B5"/>
    <w:rsid w:val="00D04B2D"/>
    <w:rsid w:val="00D04C53"/>
    <w:rsid w:val="00D05850"/>
    <w:rsid w:val="00D058CC"/>
    <w:rsid w:val="00D05E1B"/>
    <w:rsid w:val="00D05FC9"/>
    <w:rsid w:val="00D06EAC"/>
    <w:rsid w:val="00D07070"/>
    <w:rsid w:val="00D105FF"/>
    <w:rsid w:val="00D10D36"/>
    <w:rsid w:val="00D10DDC"/>
    <w:rsid w:val="00D11147"/>
    <w:rsid w:val="00D11430"/>
    <w:rsid w:val="00D118FA"/>
    <w:rsid w:val="00D1206A"/>
    <w:rsid w:val="00D12357"/>
    <w:rsid w:val="00D12AA8"/>
    <w:rsid w:val="00D13244"/>
    <w:rsid w:val="00D1386E"/>
    <w:rsid w:val="00D13C31"/>
    <w:rsid w:val="00D13F5E"/>
    <w:rsid w:val="00D13FBF"/>
    <w:rsid w:val="00D1401D"/>
    <w:rsid w:val="00D14286"/>
    <w:rsid w:val="00D14D24"/>
    <w:rsid w:val="00D1508C"/>
    <w:rsid w:val="00D15326"/>
    <w:rsid w:val="00D156D7"/>
    <w:rsid w:val="00D1590F"/>
    <w:rsid w:val="00D15AA6"/>
    <w:rsid w:val="00D15D73"/>
    <w:rsid w:val="00D15EB9"/>
    <w:rsid w:val="00D16340"/>
    <w:rsid w:val="00D16945"/>
    <w:rsid w:val="00D16C94"/>
    <w:rsid w:val="00D16D51"/>
    <w:rsid w:val="00D16FDA"/>
    <w:rsid w:val="00D200C8"/>
    <w:rsid w:val="00D2018C"/>
    <w:rsid w:val="00D2079C"/>
    <w:rsid w:val="00D20FA7"/>
    <w:rsid w:val="00D21D4B"/>
    <w:rsid w:val="00D2257C"/>
    <w:rsid w:val="00D229F1"/>
    <w:rsid w:val="00D22CB2"/>
    <w:rsid w:val="00D23729"/>
    <w:rsid w:val="00D23DF2"/>
    <w:rsid w:val="00D24F11"/>
    <w:rsid w:val="00D254C8"/>
    <w:rsid w:val="00D256C5"/>
    <w:rsid w:val="00D25F5C"/>
    <w:rsid w:val="00D260E4"/>
    <w:rsid w:val="00D261CA"/>
    <w:rsid w:val="00D2653A"/>
    <w:rsid w:val="00D268CB"/>
    <w:rsid w:val="00D27160"/>
    <w:rsid w:val="00D27BB7"/>
    <w:rsid w:val="00D27E8C"/>
    <w:rsid w:val="00D30420"/>
    <w:rsid w:val="00D3062A"/>
    <w:rsid w:val="00D307D3"/>
    <w:rsid w:val="00D309B6"/>
    <w:rsid w:val="00D31070"/>
    <w:rsid w:val="00D3114C"/>
    <w:rsid w:val="00D31829"/>
    <w:rsid w:val="00D3191E"/>
    <w:rsid w:val="00D31E36"/>
    <w:rsid w:val="00D323A2"/>
    <w:rsid w:val="00D32DBC"/>
    <w:rsid w:val="00D3323D"/>
    <w:rsid w:val="00D333DE"/>
    <w:rsid w:val="00D33BC0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60AD"/>
    <w:rsid w:val="00D362DA"/>
    <w:rsid w:val="00D37655"/>
    <w:rsid w:val="00D37723"/>
    <w:rsid w:val="00D37C14"/>
    <w:rsid w:val="00D37C79"/>
    <w:rsid w:val="00D37D07"/>
    <w:rsid w:val="00D401AD"/>
    <w:rsid w:val="00D40462"/>
    <w:rsid w:val="00D40914"/>
    <w:rsid w:val="00D409D0"/>
    <w:rsid w:val="00D40D86"/>
    <w:rsid w:val="00D410AE"/>
    <w:rsid w:val="00D412D6"/>
    <w:rsid w:val="00D41D1B"/>
    <w:rsid w:val="00D41E3D"/>
    <w:rsid w:val="00D428BF"/>
    <w:rsid w:val="00D429EA"/>
    <w:rsid w:val="00D42A25"/>
    <w:rsid w:val="00D43021"/>
    <w:rsid w:val="00D4358E"/>
    <w:rsid w:val="00D43EEE"/>
    <w:rsid w:val="00D43F6C"/>
    <w:rsid w:val="00D44179"/>
    <w:rsid w:val="00D441B9"/>
    <w:rsid w:val="00D444FB"/>
    <w:rsid w:val="00D446C3"/>
    <w:rsid w:val="00D45213"/>
    <w:rsid w:val="00D45A01"/>
    <w:rsid w:val="00D45F47"/>
    <w:rsid w:val="00D45FC5"/>
    <w:rsid w:val="00D461F2"/>
    <w:rsid w:val="00D462AC"/>
    <w:rsid w:val="00D463BD"/>
    <w:rsid w:val="00D466B0"/>
    <w:rsid w:val="00D46833"/>
    <w:rsid w:val="00D46D74"/>
    <w:rsid w:val="00D46FFD"/>
    <w:rsid w:val="00D470E2"/>
    <w:rsid w:val="00D50404"/>
    <w:rsid w:val="00D50883"/>
    <w:rsid w:val="00D5088B"/>
    <w:rsid w:val="00D50962"/>
    <w:rsid w:val="00D50F16"/>
    <w:rsid w:val="00D5118F"/>
    <w:rsid w:val="00D511B0"/>
    <w:rsid w:val="00D51653"/>
    <w:rsid w:val="00D5199D"/>
    <w:rsid w:val="00D5255B"/>
    <w:rsid w:val="00D530FD"/>
    <w:rsid w:val="00D53236"/>
    <w:rsid w:val="00D5372C"/>
    <w:rsid w:val="00D537C7"/>
    <w:rsid w:val="00D53A54"/>
    <w:rsid w:val="00D53FD2"/>
    <w:rsid w:val="00D54428"/>
    <w:rsid w:val="00D547FB"/>
    <w:rsid w:val="00D54B90"/>
    <w:rsid w:val="00D5540E"/>
    <w:rsid w:val="00D55433"/>
    <w:rsid w:val="00D55443"/>
    <w:rsid w:val="00D55571"/>
    <w:rsid w:val="00D556E1"/>
    <w:rsid w:val="00D55753"/>
    <w:rsid w:val="00D564AD"/>
    <w:rsid w:val="00D569E2"/>
    <w:rsid w:val="00D57893"/>
    <w:rsid w:val="00D60224"/>
    <w:rsid w:val="00D602EC"/>
    <w:rsid w:val="00D604A6"/>
    <w:rsid w:val="00D6089F"/>
    <w:rsid w:val="00D60CED"/>
    <w:rsid w:val="00D61E80"/>
    <w:rsid w:val="00D61F1C"/>
    <w:rsid w:val="00D621B1"/>
    <w:rsid w:val="00D62490"/>
    <w:rsid w:val="00D628CE"/>
    <w:rsid w:val="00D62D40"/>
    <w:rsid w:val="00D62FE1"/>
    <w:rsid w:val="00D63143"/>
    <w:rsid w:val="00D6321F"/>
    <w:rsid w:val="00D6367D"/>
    <w:rsid w:val="00D63BB8"/>
    <w:rsid w:val="00D6418C"/>
    <w:rsid w:val="00D64B88"/>
    <w:rsid w:val="00D64D4D"/>
    <w:rsid w:val="00D652C2"/>
    <w:rsid w:val="00D65935"/>
    <w:rsid w:val="00D65B91"/>
    <w:rsid w:val="00D663DB"/>
    <w:rsid w:val="00D666EB"/>
    <w:rsid w:val="00D6681E"/>
    <w:rsid w:val="00D66B8E"/>
    <w:rsid w:val="00D66CF1"/>
    <w:rsid w:val="00D66ED2"/>
    <w:rsid w:val="00D67070"/>
    <w:rsid w:val="00D670EE"/>
    <w:rsid w:val="00D6722A"/>
    <w:rsid w:val="00D67DEB"/>
    <w:rsid w:val="00D67F95"/>
    <w:rsid w:val="00D7012C"/>
    <w:rsid w:val="00D717A6"/>
    <w:rsid w:val="00D72308"/>
    <w:rsid w:val="00D723F2"/>
    <w:rsid w:val="00D72B58"/>
    <w:rsid w:val="00D73518"/>
    <w:rsid w:val="00D7381B"/>
    <w:rsid w:val="00D73C02"/>
    <w:rsid w:val="00D73D65"/>
    <w:rsid w:val="00D73F4D"/>
    <w:rsid w:val="00D740FB"/>
    <w:rsid w:val="00D7461E"/>
    <w:rsid w:val="00D74764"/>
    <w:rsid w:val="00D74827"/>
    <w:rsid w:val="00D74B4C"/>
    <w:rsid w:val="00D750F8"/>
    <w:rsid w:val="00D75135"/>
    <w:rsid w:val="00D75ADD"/>
    <w:rsid w:val="00D75B7E"/>
    <w:rsid w:val="00D75C51"/>
    <w:rsid w:val="00D7659F"/>
    <w:rsid w:val="00D76676"/>
    <w:rsid w:val="00D7675A"/>
    <w:rsid w:val="00D76C26"/>
    <w:rsid w:val="00D76C88"/>
    <w:rsid w:val="00D76DB4"/>
    <w:rsid w:val="00D76FBC"/>
    <w:rsid w:val="00D775B5"/>
    <w:rsid w:val="00D77618"/>
    <w:rsid w:val="00D8081C"/>
    <w:rsid w:val="00D80860"/>
    <w:rsid w:val="00D80E9E"/>
    <w:rsid w:val="00D8129E"/>
    <w:rsid w:val="00D81322"/>
    <w:rsid w:val="00D825EC"/>
    <w:rsid w:val="00D82D2A"/>
    <w:rsid w:val="00D83279"/>
    <w:rsid w:val="00D846AC"/>
    <w:rsid w:val="00D84BD9"/>
    <w:rsid w:val="00D84FA0"/>
    <w:rsid w:val="00D8506E"/>
    <w:rsid w:val="00D852D9"/>
    <w:rsid w:val="00D856F1"/>
    <w:rsid w:val="00D86509"/>
    <w:rsid w:val="00D865D3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1547"/>
    <w:rsid w:val="00D91C56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9FB"/>
    <w:rsid w:val="00D95A19"/>
    <w:rsid w:val="00D95F0E"/>
    <w:rsid w:val="00D95F6D"/>
    <w:rsid w:val="00D960E1"/>
    <w:rsid w:val="00D963CD"/>
    <w:rsid w:val="00D9668F"/>
    <w:rsid w:val="00D966FA"/>
    <w:rsid w:val="00D96809"/>
    <w:rsid w:val="00D969AB"/>
    <w:rsid w:val="00D96FBF"/>
    <w:rsid w:val="00D974BA"/>
    <w:rsid w:val="00D97A0A"/>
    <w:rsid w:val="00D97DF3"/>
    <w:rsid w:val="00DA003E"/>
    <w:rsid w:val="00DA013E"/>
    <w:rsid w:val="00DA0824"/>
    <w:rsid w:val="00DA09D8"/>
    <w:rsid w:val="00DA0C9E"/>
    <w:rsid w:val="00DA0EAB"/>
    <w:rsid w:val="00DA10D4"/>
    <w:rsid w:val="00DA17D5"/>
    <w:rsid w:val="00DA22CC"/>
    <w:rsid w:val="00DA235C"/>
    <w:rsid w:val="00DA27FB"/>
    <w:rsid w:val="00DA28EC"/>
    <w:rsid w:val="00DA2AB8"/>
    <w:rsid w:val="00DA2D26"/>
    <w:rsid w:val="00DA2D54"/>
    <w:rsid w:val="00DA3014"/>
    <w:rsid w:val="00DA34A0"/>
    <w:rsid w:val="00DA35BD"/>
    <w:rsid w:val="00DA4748"/>
    <w:rsid w:val="00DA5344"/>
    <w:rsid w:val="00DA5372"/>
    <w:rsid w:val="00DA549E"/>
    <w:rsid w:val="00DA64CD"/>
    <w:rsid w:val="00DA6559"/>
    <w:rsid w:val="00DA6A44"/>
    <w:rsid w:val="00DA6D0E"/>
    <w:rsid w:val="00DA7735"/>
    <w:rsid w:val="00DA7800"/>
    <w:rsid w:val="00DB0D39"/>
    <w:rsid w:val="00DB0FCF"/>
    <w:rsid w:val="00DB12AE"/>
    <w:rsid w:val="00DB1A79"/>
    <w:rsid w:val="00DB1B88"/>
    <w:rsid w:val="00DB1BB2"/>
    <w:rsid w:val="00DB1D14"/>
    <w:rsid w:val="00DB1D4A"/>
    <w:rsid w:val="00DB27CE"/>
    <w:rsid w:val="00DB3B4A"/>
    <w:rsid w:val="00DB4126"/>
    <w:rsid w:val="00DB46D6"/>
    <w:rsid w:val="00DB48D9"/>
    <w:rsid w:val="00DB4B5D"/>
    <w:rsid w:val="00DB4B8F"/>
    <w:rsid w:val="00DB4D0A"/>
    <w:rsid w:val="00DB4EA7"/>
    <w:rsid w:val="00DB53AA"/>
    <w:rsid w:val="00DB5A80"/>
    <w:rsid w:val="00DB5F1D"/>
    <w:rsid w:val="00DB6A78"/>
    <w:rsid w:val="00DB71A5"/>
    <w:rsid w:val="00DB7374"/>
    <w:rsid w:val="00DB7A1A"/>
    <w:rsid w:val="00DB7A1C"/>
    <w:rsid w:val="00DB7CB5"/>
    <w:rsid w:val="00DB7DDE"/>
    <w:rsid w:val="00DB7FB5"/>
    <w:rsid w:val="00DC0709"/>
    <w:rsid w:val="00DC090C"/>
    <w:rsid w:val="00DC0CCD"/>
    <w:rsid w:val="00DC0CE6"/>
    <w:rsid w:val="00DC14C9"/>
    <w:rsid w:val="00DC267D"/>
    <w:rsid w:val="00DC2976"/>
    <w:rsid w:val="00DC2B64"/>
    <w:rsid w:val="00DC2E07"/>
    <w:rsid w:val="00DC3E92"/>
    <w:rsid w:val="00DC4522"/>
    <w:rsid w:val="00DC466A"/>
    <w:rsid w:val="00DC47B1"/>
    <w:rsid w:val="00DC4912"/>
    <w:rsid w:val="00DC4BB1"/>
    <w:rsid w:val="00DC4C3A"/>
    <w:rsid w:val="00DC4EE5"/>
    <w:rsid w:val="00DC502A"/>
    <w:rsid w:val="00DC53B7"/>
    <w:rsid w:val="00DC586B"/>
    <w:rsid w:val="00DC5C12"/>
    <w:rsid w:val="00DC6B79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5AB"/>
    <w:rsid w:val="00DD39E6"/>
    <w:rsid w:val="00DD3CFB"/>
    <w:rsid w:val="00DD3FDC"/>
    <w:rsid w:val="00DD4520"/>
    <w:rsid w:val="00DD47F3"/>
    <w:rsid w:val="00DD48B1"/>
    <w:rsid w:val="00DD4F50"/>
    <w:rsid w:val="00DD5073"/>
    <w:rsid w:val="00DD51EB"/>
    <w:rsid w:val="00DD53F4"/>
    <w:rsid w:val="00DD5E5D"/>
    <w:rsid w:val="00DD6099"/>
    <w:rsid w:val="00DD60CB"/>
    <w:rsid w:val="00DD6312"/>
    <w:rsid w:val="00DD697B"/>
    <w:rsid w:val="00DD6F9B"/>
    <w:rsid w:val="00DD7CAF"/>
    <w:rsid w:val="00DD7DA7"/>
    <w:rsid w:val="00DE0695"/>
    <w:rsid w:val="00DE0D32"/>
    <w:rsid w:val="00DE146C"/>
    <w:rsid w:val="00DE1D5E"/>
    <w:rsid w:val="00DE1E4D"/>
    <w:rsid w:val="00DE1E84"/>
    <w:rsid w:val="00DE1F1A"/>
    <w:rsid w:val="00DE1F7A"/>
    <w:rsid w:val="00DE2D73"/>
    <w:rsid w:val="00DE2FD6"/>
    <w:rsid w:val="00DE3384"/>
    <w:rsid w:val="00DE3413"/>
    <w:rsid w:val="00DE35BE"/>
    <w:rsid w:val="00DE37D4"/>
    <w:rsid w:val="00DE4201"/>
    <w:rsid w:val="00DE4225"/>
    <w:rsid w:val="00DE4549"/>
    <w:rsid w:val="00DE4687"/>
    <w:rsid w:val="00DE46E1"/>
    <w:rsid w:val="00DE4711"/>
    <w:rsid w:val="00DE48D8"/>
    <w:rsid w:val="00DE4ED3"/>
    <w:rsid w:val="00DE5B24"/>
    <w:rsid w:val="00DE5D58"/>
    <w:rsid w:val="00DE5E18"/>
    <w:rsid w:val="00DE63A4"/>
    <w:rsid w:val="00DE675C"/>
    <w:rsid w:val="00DE67AA"/>
    <w:rsid w:val="00DE68C6"/>
    <w:rsid w:val="00DE68CF"/>
    <w:rsid w:val="00DE6A9D"/>
    <w:rsid w:val="00DE6BDE"/>
    <w:rsid w:val="00DE6C39"/>
    <w:rsid w:val="00DE6CA4"/>
    <w:rsid w:val="00DE7052"/>
    <w:rsid w:val="00DE710D"/>
    <w:rsid w:val="00DE76FF"/>
    <w:rsid w:val="00DE7960"/>
    <w:rsid w:val="00DE7BF6"/>
    <w:rsid w:val="00DF0227"/>
    <w:rsid w:val="00DF0676"/>
    <w:rsid w:val="00DF0EAF"/>
    <w:rsid w:val="00DF1489"/>
    <w:rsid w:val="00DF1C62"/>
    <w:rsid w:val="00DF1C88"/>
    <w:rsid w:val="00DF2077"/>
    <w:rsid w:val="00DF211E"/>
    <w:rsid w:val="00DF22DF"/>
    <w:rsid w:val="00DF2677"/>
    <w:rsid w:val="00DF2BA9"/>
    <w:rsid w:val="00DF2BEB"/>
    <w:rsid w:val="00DF2BF5"/>
    <w:rsid w:val="00DF3C11"/>
    <w:rsid w:val="00DF46AD"/>
    <w:rsid w:val="00DF4DC1"/>
    <w:rsid w:val="00DF4E49"/>
    <w:rsid w:val="00DF4FA8"/>
    <w:rsid w:val="00DF51AC"/>
    <w:rsid w:val="00DF57B8"/>
    <w:rsid w:val="00DF6180"/>
    <w:rsid w:val="00DF61FA"/>
    <w:rsid w:val="00DF66D0"/>
    <w:rsid w:val="00DF6708"/>
    <w:rsid w:val="00DF69A4"/>
    <w:rsid w:val="00DF6F41"/>
    <w:rsid w:val="00DF71D2"/>
    <w:rsid w:val="00DF72E5"/>
    <w:rsid w:val="00DF7371"/>
    <w:rsid w:val="00DF775C"/>
    <w:rsid w:val="00DF7956"/>
    <w:rsid w:val="00DF7988"/>
    <w:rsid w:val="00DF7C85"/>
    <w:rsid w:val="00E0031A"/>
    <w:rsid w:val="00E003EE"/>
    <w:rsid w:val="00E00608"/>
    <w:rsid w:val="00E0103F"/>
    <w:rsid w:val="00E0201B"/>
    <w:rsid w:val="00E0227F"/>
    <w:rsid w:val="00E02539"/>
    <w:rsid w:val="00E0262C"/>
    <w:rsid w:val="00E03246"/>
    <w:rsid w:val="00E037E8"/>
    <w:rsid w:val="00E037EE"/>
    <w:rsid w:val="00E04005"/>
    <w:rsid w:val="00E046C1"/>
    <w:rsid w:val="00E04E8E"/>
    <w:rsid w:val="00E05F32"/>
    <w:rsid w:val="00E0662F"/>
    <w:rsid w:val="00E06F3A"/>
    <w:rsid w:val="00E0733D"/>
    <w:rsid w:val="00E07B50"/>
    <w:rsid w:val="00E07B56"/>
    <w:rsid w:val="00E07D57"/>
    <w:rsid w:val="00E07DAD"/>
    <w:rsid w:val="00E105D7"/>
    <w:rsid w:val="00E10F9F"/>
    <w:rsid w:val="00E11176"/>
    <w:rsid w:val="00E114A9"/>
    <w:rsid w:val="00E11BDC"/>
    <w:rsid w:val="00E11D83"/>
    <w:rsid w:val="00E11EEF"/>
    <w:rsid w:val="00E1206A"/>
    <w:rsid w:val="00E12B14"/>
    <w:rsid w:val="00E12BBB"/>
    <w:rsid w:val="00E12D20"/>
    <w:rsid w:val="00E131C0"/>
    <w:rsid w:val="00E142A8"/>
    <w:rsid w:val="00E1431D"/>
    <w:rsid w:val="00E14550"/>
    <w:rsid w:val="00E151E4"/>
    <w:rsid w:val="00E15324"/>
    <w:rsid w:val="00E159D5"/>
    <w:rsid w:val="00E15A5C"/>
    <w:rsid w:val="00E16120"/>
    <w:rsid w:val="00E169E3"/>
    <w:rsid w:val="00E16BC1"/>
    <w:rsid w:val="00E16F93"/>
    <w:rsid w:val="00E1702B"/>
    <w:rsid w:val="00E17087"/>
    <w:rsid w:val="00E207DD"/>
    <w:rsid w:val="00E20BB8"/>
    <w:rsid w:val="00E213B8"/>
    <w:rsid w:val="00E21C80"/>
    <w:rsid w:val="00E224C1"/>
    <w:rsid w:val="00E22B69"/>
    <w:rsid w:val="00E23188"/>
    <w:rsid w:val="00E234F5"/>
    <w:rsid w:val="00E23BB2"/>
    <w:rsid w:val="00E23BF4"/>
    <w:rsid w:val="00E23E3A"/>
    <w:rsid w:val="00E23ED2"/>
    <w:rsid w:val="00E240BD"/>
    <w:rsid w:val="00E243E8"/>
    <w:rsid w:val="00E247A0"/>
    <w:rsid w:val="00E24CED"/>
    <w:rsid w:val="00E25431"/>
    <w:rsid w:val="00E25DB1"/>
    <w:rsid w:val="00E26157"/>
    <w:rsid w:val="00E26298"/>
    <w:rsid w:val="00E26708"/>
    <w:rsid w:val="00E2688F"/>
    <w:rsid w:val="00E272F7"/>
    <w:rsid w:val="00E27BC6"/>
    <w:rsid w:val="00E27F7B"/>
    <w:rsid w:val="00E3049E"/>
    <w:rsid w:val="00E30AA6"/>
    <w:rsid w:val="00E31270"/>
    <w:rsid w:val="00E31DA1"/>
    <w:rsid w:val="00E32697"/>
    <w:rsid w:val="00E3287D"/>
    <w:rsid w:val="00E32A18"/>
    <w:rsid w:val="00E333DF"/>
    <w:rsid w:val="00E33495"/>
    <w:rsid w:val="00E334C3"/>
    <w:rsid w:val="00E33DE1"/>
    <w:rsid w:val="00E33E4B"/>
    <w:rsid w:val="00E33F70"/>
    <w:rsid w:val="00E34267"/>
    <w:rsid w:val="00E34606"/>
    <w:rsid w:val="00E34B4C"/>
    <w:rsid w:val="00E34D89"/>
    <w:rsid w:val="00E34DD1"/>
    <w:rsid w:val="00E35075"/>
    <w:rsid w:val="00E35948"/>
    <w:rsid w:val="00E35E98"/>
    <w:rsid w:val="00E360D5"/>
    <w:rsid w:val="00E36499"/>
    <w:rsid w:val="00E36732"/>
    <w:rsid w:val="00E369A9"/>
    <w:rsid w:val="00E36A4E"/>
    <w:rsid w:val="00E3726C"/>
    <w:rsid w:val="00E3783A"/>
    <w:rsid w:val="00E37E56"/>
    <w:rsid w:val="00E37EB5"/>
    <w:rsid w:val="00E40F50"/>
    <w:rsid w:val="00E41497"/>
    <w:rsid w:val="00E41F2B"/>
    <w:rsid w:val="00E42B53"/>
    <w:rsid w:val="00E42DCF"/>
    <w:rsid w:val="00E43223"/>
    <w:rsid w:val="00E43403"/>
    <w:rsid w:val="00E4378E"/>
    <w:rsid w:val="00E43CD5"/>
    <w:rsid w:val="00E43E6D"/>
    <w:rsid w:val="00E44014"/>
    <w:rsid w:val="00E445D5"/>
    <w:rsid w:val="00E44927"/>
    <w:rsid w:val="00E44A76"/>
    <w:rsid w:val="00E44F5E"/>
    <w:rsid w:val="00E4521F"/>
    <w:rsid w:val="00E45589"/>
    <w:rsid w:val="00E45697"/>
    <w:rsid w:val="00E462C5"/>
    <w:rsid w:val="00E4657C"/>
    <w:rsid w:val="00E46847"/>
    <w:rsid w:val="00E46881"/>
    <w:rsid w:val="00E46982"/>
    <w:rsid w:val="00E46DF4"/>
    <w:rsid w:val="00E47B2F"/>
    <w:rsid w:val="00E5010A"/>
    <w:rsid w:val="00E50890"/>
    <w:rsid w:val="00E50905"/>
    <w:rsid w:val="00E509CB"/>
    <w:rsid w:val="00E50E73"/>
    <w:rsid w:val="00E513AF"/>
    <w:rsid w:val="00E5161D"/>
    <w:rsid w:val="00E51DC7"/>
    <w:rsid w:val="00E52458"/>
    <w:rsid w:val="00E526DA"/>
    <w:rsid w:val="00E528D0"/>
    <w:rsid w:val="00E52C59"/>
    <w:rsid w:val="00E533B5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D75"/>
    <w:rsid w:val="00E56F2D"/>
    <w:rsid w:val="00E57544"/>
    <w:rsid w:val="00E577C9"/>
    <w:rsid w:val="00E603D6"/>
    <w:rsid w:val="00E60422"/>
    <w:rsid w:val="00E60620"/>
    <w:rsid w:val="00E609D3"/>
    <w:rsid w:val="00E61210"/>
    <w:rsid w:val="00E614BB"/>
    <w:rsid w:val="00E61651"/>
    <w:rsid w:val="00E633EA"/>
    <w:rsid w:val="00E6353F"/>
    <w:rsid w:val="00E639BF"/>
    <w:rsid w:val="00E63A4F"/>
    <w:rsid w:val="00E63CF2"/>
    <w:rsid w:val="00E640AA"/>
    <w:rsid w:val="00E644A2"/>
    <w:rsid w:val="00E649CA"/>
    <w:rsid w:val="00E64BD5"/>
    <w:rsid w:val="00E64D3D"/>
    <w:rsid w:val="00E655C1"/>
    <w:rsid w:val="00E6607A"/>
    <w:rsid w:val="00E66375"/>
    <w:rsid w:val="00E668CF"/>
    <w:rsid w:val="00E6693E"/>
    <w:rsid w:val="00E67C8A"/>
    <w:rsid w:val="00E701F6"/>
    <w:rsid w:val="00E708E5"/>
    <w:rsid w:val="00E70EC9"/>
    <w:rsid w:val="00E70F0D"/>
    <w:rsid w:val="00E71348"/>
    <w:rsid w:val="00E7150E"/>
    <w:rsid w:val="00E71673"/>
    <w:rsid w:val="00E726FA"/>
    <w:rsid w:val="00E728A6"/>
    <w:rsid w:val="00E73188"/>
    <w:rsid w:val="00E734B7"/>
    <w:rsid w:val="00E73BFF"/>
    <w:rsid w:val="00E73C0B"/>
    <w:rsid w:val="00E741AF"/>
    <w:rsid w:val="00E74C89"/>
    <w:rsid w:val="00E74FE2"/>
    <w:rsid w:val="00E752B2"/>
    <w:rsid w:val="00E7534D"/>
    <w:rsid w:val="00E753E5"/>
    <w:rsid w:val="00E7547E"/>
    <w:rsid w:val="00E757E7"/>
    <w:rsid w:val="00E7656B"/>
    <w:rsid w:val="00E76683"/>
    <w:rsid w:val="00E767F3"/>
    <w:rsid w:val="00E7683F"/>
    <w:rsid w:val="00E76CD5"/>
    <w:rsid w:val="00E76D64"/>
    <w:rsid w:val="00E77082"/>
    <w:rsid w:val="00E77637"/>
    <w:rsid w:val="00E776FE"/>
    <w:rsid w:val="00E77C6A"/>
    <w:rsid w:val="00E77D90"/>
    <w:rsid w:val="00E803AD"/>
    <w:rsid w:val="00E80431"/>
    <w:rsid w:val="00E805D8"/>
    <w:rsid w:val="00E81062"/>
    <w:rsid w:val="00E81399"/>
    <w:rsid w:val="00E81413"/>
    <w:rsid w:val="00E816A5"/>
    <w:rsid w:val="00E81C4C"/>
    <w:rsid w:val="00E82C66"/>
    <w:rsid w:val="00E82FFD"/>
    <w:rsid w:val="00E831E7"/>
    <w:rsid w:val="00E8383D"/>
    <w:rsid w:val="00E8388B"/>
    <w:rsid w:val="00E83939"/>
    <w:rsid w:val="00E8410F"/>
    <w:rsid w:val="00E84C62"/>
    <w:rsid w:val="00E84D65"/>
    <w:rsid w:val="00E85373"/>
    <w:rsid w:val="00E85B47"/>
    <w:rsid w:val="00E85EF5"/>
    <w:rsid w:val="00E86761"/>
    <w:rsid w:val="00E86927"/>
    <w:rsid w:val="00E86F75"/>
    <w:rsid w:val="00E86FCC"/>
    <w:rsid w:val="00E87079"/>
    <w:rsid w:val="00E87088"/>
    <w:rsid w:val="00E871B5"/>
    <w:rsid w:val="00E87B03"/>
    <w:rsid w:val="00E87D01"/>
    <w:rsid w:val="00E90273"/>
    <w:rsid w:val="00E90A33"/>
    <w:rsid w:val="00E90B01"/>
    <w:rsid w:val="00E90B5C"/>
    <w:rsid w:val="00E90F40"/>
    <w:rsid w:val="00E913C4"/>
    <w:rsid w:val="00E9148C"/>
    <w:rsid w:val="00E914B9"/>
    <w:rsid w:val="00E9159F"/>
    <w:rsid w:val="00E91A67"/>
    <w:rsid w:val="00E91A99"/>
    <w:rsid w:val="00E91CC1"/>
    <w:rsid w:val="00E9288A"/>
    <w:rsid w:val="00E92A5B"/>
    <w:rsid w:val="00E933D3"/>
    <w:rsid w:val="00E93573"/>
    <w:rsid w:val="00E93B2E"/>
    <w:rsid w:val="00E946CD"/>
    <w:rsid w:val="00E947F2"/>
    <w:rsid w:val="00E95223"/>
    <w:rsid w:val="00E95379"/>
    <w:rsid w:val="00E954B6"/>
    <w:rsid w:val="00E958E9"/>
    <w:rsid w:val="00E9599A"/>
    <w:rsid w:val="00E95B04"/>
    <w:rsid w:val="00E96305"/>
    <w:rsid w:val="00E9655D"/>
    <w:rsid w:val="00E9660A"/>
    <w:rsid w:val="00E968FB"/>
    <w:rsid w:val="00E96AB9"/>
    <w:rsid w:val="00E971CA"/>
    <w:rsid w:val="00E973CC"/>
    <w:rsid w:val="00E97AC1"/>
    <w:rsid w:val="00EA0563"/>
    <w:rsid w:val="00EA09C3"/>
    <w:rsid w:val="00EA10EC"/>
    <w:rsid w:val="00EA129E"/>
    <w:rsid w:val="00EA194A"/>
    <w:rsid w:val="00EA1BE0"/>
    <w:rsid w:val="00EA1C11"/>
    <w:rsid w:val="00EA2248"/>
    <w:rsid w:val="00EA2328"/>
    <w:rsid w:val="00EA247C"/>
    <w:rsid w:val="00EA32B1"/>
    <w:rsid w:val="00EA3768"/>
    <w:rsid w:val="00EA4010"/>
    <w:rsid w:val="00EA50F8"/>
    <w:rsid w:val="00EA51C8"/>
    <w:rsid w:val="00EA5A0A"/>
    <w:rsid w:val="00EA5B98"/>
    <w:rsid w:val="00EA5C2B"/>
    <w:rsid w:val="00EA5DC8"/>
    <w:rsid w:val="00EA5E12"/>
    <w:rsid w:val="00EA6083"/>
    <w:rsid w:val="00EA65FE"/>
    <w:rsid w:val="00EA66D3"/>
    <w:rsid w:val="00EA68C9"/>
    <w:rsid w:val="00EA6C0A"/>
    <w:rsid w:val="00EA6D19"/>
    <w:rsid w:val="00EA749D"/>
    <w:rsid w:val="00EA7997"/>
    <w:rsid w:val="00EA7ADF"/>
    <w:rsid w:val="00EA7BD8"/>
    <w:rsid w:val="00EA7E46"/>
    <w:rsid w:val="00EB0119"/>
    <w:rsid w:val="00EB0241"/>
    <w:rsid w:val="00EB02D2"/>
    <w:rsid w:val="00EB04B1"/>
    <w:rsid w:val="00EB0854"/>
    <w:rsid w:val="00EB08B9"/>
    <w:rsid w:val="00EB1F3E"/>
    <w:rsid w:val="00EB1FE2"/>
    <w:rsid w:val="00EB2483"/>
    <w:rsid w:val="00EB27AE"/>
    <w:rsid w:val="00EB2DA4"/>
    <w:rsid w:val="00EB2E02"/>
    <w:rsid w:val="00EB2FEB"/>
    <w:rsid w:val="00EB3840"/>
    <w:rsid w:val="00EB38F5"/>
    <w:rsid w:val="00EB3EDE"/>
    <w:rsid w:val="00EB4330"/>
    <w:rsid w:val="00EB531B"/>
    <w:rsid w:val="00EB5607"/>
    <w:rsid w:val="00EB5A59"/>
    <w:rsid w:val="00EB5AB5"/>
    <w:rsid w:val="00EB5D35"/>
    <w:rsid w:val="00EB621D"/>
    <w:rsid w:val="00EB624F"/>
    <w:rsid w:val="00EB6553"/>
    <w:rsid w:val="00EB6A79"/>
    <w:rsid w:val="00EB6BD5"/>
    <w:rsid w:val="00EB6C65"/>
    <w:rsid w:val="00EB744E"/>
    <w:rsid w:val="00EB7B2D"/>
    <w:rsid w:val="00EB7B95"/>
    <w:rsid w:val="00EC02C6"/>
    <w:rsid w:val="00EC049B"/>
    <w:rsid w:val="00EC09A1"/>
    <w:rsid w:val="00EC1232"/>
    <w:rsid w:val="00EC1428"/>
    <w:rsid w:val="00EC159A"/>
    <w:rsid w:val="00EC1A86"/>
    <w:rsid w:val="00EC27ED"/>
    <w:rsid w:val="00EC2A97"/>
    <w:rsid w:val="00EC33FF"/>
    <w:rsid w:val="00EC3DFD"/>
    <w:rsid w:val="00EC43AA"/>
    <w:rsid w:val="00EC4411"/>
    <w:rsid w:val="00EC4985"/>
    <w:rsid w:val="00EC5119"/>
    <w:rsid w:val="00EC5360"/>
    <w:rsid w:val="00EC6296"/>
    <w:rsid w:val="00EC6482"/>
    <w:rsid w:val="00EC64CC"/>
    <w:rsid w:val="00EC691C"/>
    <w:rsid w:val="00EC6EB5"/>
    <w:rsid w:val="00EC6F2C"/>
    <w:rsid w:val="00EC761D"/>
    <w:rsid w:val="00EC77FC"/>
    <w:rsid w:val="00EC7984"/>
    <w:rsid w:val="00EC7E58"/>
    <w:rsid w:val="00ED03E2"/>
    <w:rsid w:val="00ED0912"/>
    <w:rsid w:val="00ED0DD6"/>
    <w:rsid w:val="00ED0EDE"/>
    <w:rsid w:val="00ED10F7"/>
    <w:rsid w:val="00ED1F24"/>
    <w:rsid w:val="00ED2238"/>
    <w:rsid w:val="00ED2414"/>
    <w:rsid w:val="00ED301A"/>
    <w:rsid w:val="00ED3814"/>
    <w:rsid w:val="00ED3CAD"/>
    <w:rsid w:val="00ED3CDA"/>
    <w:rsid w:val="00ED3D24"/>
    <w:rsid w:val="00ED3DED"/>
    <w:rsid w:val="00ED4A50"/>
    <w:rsid w:val="00ED513F"/>
    <w:rsid w:val="00ED51BA"/>
    <w:rsid w:val="00ED58C4"/>
    <w:rsid w:val="00ED59C4"/>
    <w:rsid w:val="00ED5B13"/>
    <w:rsid w:val="00ED5BB0"/>
    <w:rsid w:val="00ED5FA6"/>
    <w:rsid w:val="00ED6F2B"/>
    <w:rsid w:val="00ED6F7B"/>
    <w:rsid w:val="00ED7331"/>
    <w:rsid w:val="00ED7554"/>
    <w:rsid w:val="00ED791D"/>
    <w:rsid w:val="00ED7AC2"/>
    <w:rsid w:val="00ED7BD4"/>
    <w:rsid w:val="00EE0AD7"/>
    <w:rsid w:val="00EE0CAA"/>
    <w:rsid w:val="00EE139E"/>
    <w:rsid w:val="00EE1499"/>
    <w:rsid w:val="00EE1821"/>
    <w:rsid w:val="00EE1D01"/>
    <w:rsid w:val="00EE203E"/>
    <w:rsid w:val="00EE2057"/>
    <w:rsid w:val="00EE20A1"/>
    <w:rsid w:val="00EE221E"/>
    <w:rsid w:val="00EE229C"/>
    <w:rsid w:val="00EE3067"/>
    <w:rsid w:val="00EE30BF"/>
    <w:rsid w:val="00EE329C"/>
    <w:rsid w:val="00EE3316"/>
    <w:rsid w:val="00EE44BD"/>
    <w:rsid w:val="00EE4FAE"/>
    <w:rsid w:val="00EE5019"/>
    <w:rsid w:val="00EE5319"/>
    <w:rsid w:val="00EE56E3"/>
    <w:rsid w:val="00EE5DB7"/>
    <w:rsid w:val="00EE6780"/>
    <w:rsid w:val="00EE6BA3"/>
    <w:rsid w:val="00EE71C9"/>
    <w:rsid w:val="00EE7427"/>
    <w:rsid w:val="00EE79A3"/>
    <w:rsid w:val="00EE7F47"/>
    <w:rsid w:val="00EF01F8"/>
    <w:rsid w:val="00EF0417"/>
    <w:rsid w:val="00EF17E0"/>
    <w:rsid w:val="00EF1CBC"/>
    <w:rsid w:val="00EF1D60"/>
    <w:rsid w:val="00EF211B"/>
    <w:rsid w:val="00EF213F"/>
    <w:rsid w:val="00EF21AB"/>
    <w:rsid w:val="00EF2750"/>
    <w:rsid w:val="00EF2A4A"/>
    <w:rsid w:val="00EF3517"/>
    <w:rsid w:val="00EF35CC"/>
    <w:rsid w:val="00EF3AC9"/>
    <w:rsid w:val="00EF3C4F"/>
    <w:rsid w:val="00EF4207"/>
    <w:rsid w:val="00EF4222"/>
    <w:rsid w:val="00EF4264"/>
    <w:rsid w:val="00EF47EA"/>
    <w:rsid w:val="00EF4DF9"/>
    <w:rsid w:val="00EF4E39"/>
    <w:rsid w:val="00EF5426"/>
    <w:rsid w:val="00EF542E"/>
    <w:rsid w:val="00EF5762"/>
    <w:rsid w:val="00EF5777"/>
    <w:rsid w:val="00EF59C5"/>
    <w:rsid w:val="00EF5BDE"/>
    <w:rsid w:val="00EF5BEC"/>
    <w:rsid w:val="00EF5EFB"/>
    <w:rsid w:val="00EF602B"/>
    <w:rsid w:val="00EF6045"/>
    <w:rsid w:val="00EF65A4"/>
    <w:rsid w:val="00EF715A"/>
    <w:rsid w:val="00EF7203"/>
    <w:rsid w:val="00EF75A2"/>
    <w:rsid w:val="00EF7661"/>
    <w:rsid w:val="00F00171"/>
    <w:rsid w:val="00F00A3A"/>
    <w:rsid w:val="00F00A84"/>
    <w:rsid w:val="00F00D6C"/>
    <w:rsid w:val="00F012A5"/>
    <w:rsid w:val="00F012AB"/>
    <w:rsid w:val="00F0223C"/>
    <w:rsid w:val="00F027F8"/>
    <w:rsid w:val="00F02F44"/>
    <w:rsid w:val="00F03051"/>
    <w:rsid w:val="00F036CA"/>
    <w:rsid w:val="00F0375D"/>
    <w:rsid w:val="00F04556"/>
    <w:rsid w:val="00F048DC"/>
    <w:rsid w:val="00F04E74"/>
    <w:rsid w:val="00F0545C"/>
    <w:rsid w:val="00F05C4E"/>
    <w:rsid w:val="00F066F4"/>
    <w:rsid w:val="00F07154"/>
    <w:rsid w:val="00F07170"/>
    <w:rsid w:val="00F071D2"/>
    <w:rsid w:val="00F07AF7"/>
    <w:rsid w:val="00F07C44"/>
    <w:rsid w:val="00F107AA"/>
    <w:rsid w:val="00F10985"/>
    <w:rsid w:val="00F10BCE"/>
    <w:rsid w:val="00F118A7"/>
    <w:rsid w:val="00F12003"/>
    <w:rsid w:val="00F1213F"/>
    <w:rsid w:val="00F121B6"/>
    <w:rsid w:val="00F122BE"/>
    <w:rsid w:val="00F127DA"/>
    <w:rsid w:val="00F12948"/>
    <w:rsid w:val="00F12C22"/>
    <w:rsid w:val="00F12CA8"/>
    <w:rsid w:val="00F12F34"/>
    <w:rsid w:val="00F132EE"/>
    <w:rsid w:val="00F1365C"/>
    <w:rsid w:val="00F1369A"/>
    <w:rsid w:val="00F13AA6"/>
    <w:rsid w:val="00F13EE6"/>
    <w:rsid w:val="00F14D7D"/>
    <w:rsid w:val="00F14DDF"/>
    <w:rsid w:val="00F15011"/>
    <w:rsid w:val="00F15472"/>
    <w:rsid w:val="00F15E45"/>
    <w:rsid w:val="00F15FA7"/>
    <w:rsid w:val="00F16644"/>
    <w:rsid w:val="00F16690"/>
    <w:rsid w:val="00F16C81"/>
    <w:rsid w:val="00F16F2F"/>
    <w:rsid w:val="00F17C86"/>
    <w:rsid w:val="00F20029"/>
    <w:rsid w:val="00F20150"/>
    <w:rsid w:val="00F202D5"/>
    <w:rsid w:val="00F203D4"/>
    <w:rsid w:val="00F20AC3"/>
    <w:rsid w:val="00F20F76"/>
    <w:rsid w:val="00F21303"/>
    <w:rsid w:val="00F2136F"/>
    <w:rsid w:val="00F21540"/>
    <w:rsid w:val="00F21A6E"/>
    <w:rsid w:val="00F21AF0"/>
    <w:rsid w:val="00F21FB6"/>
    <w:rsid w:val="00F22659"/>
    <w:rsid w:val="00F230BB"/>
    <w:rsid w:val="00F230BC"/>
    <w:rsid w:val="00F23287"/>
    <w:rsid w:val="00F23360"/>
    <w:rsid w:val="00F2366B"/>
    <w:rsid w:val="00F24490"/>
    <w:rsid w:val="00F249E8"/>
    <w:rsid w:val="00F25086"/>
    <w:rsid w:val="00F25161"/>
    <w:rsid w:val="00F2548B"/>
    <w:rsid w:val="00F258FD"/>
    <w:rsid w:val="00F25E27"/>
    <w:rsid w:val="00F26133"/>
    <w:rsid w:val="00F26315"/>
    <w:rsid w:val="00F26D47"/>
    <w:rsid w:val="00F26DD2"/>
    <w:rsid w:val="00F26E02"/>
    <w:rsid w:val="00F277D2"/>
    <w:rsid w:val="00F27B97"/>
    <w:rsid w:val="00F27BB3"/>
    <w:rsid w:val="00F27D7D"/>
    <w:rsid w:val="00F30112"/>
    <w:rsid w:val="00F30845"/>
    <w:rsid w:val="00F31161"/>
    <w:rsid w:val="00F3134A"/>
    <w:rsid w:val="00F3176D"/>
    <w:rsid w:val="00F31823"/>
    <w:rsid w:val="00F31AC0"/>
    <w:rsid w:val="00F31C1F"/>
    <w:rsid w:val="00F3216F"/>
    <w:rsid w:val="00F32CC3"/>
    <w:rsid w:val="00F32EDD"/>
    <w:rsid w:val="00F337E3"/>
    <w:rsid w:val="00F33A6F"/>
    <w:rsid w:val="00F33D10"/>
    <w:rsid w:val="00F342AF"/>
    <w:rsid w:val="00F342E8"/>
    <w:rsid w:val="00F34556"/>
    <w:rsid w:val="00F34852"/>
    <w:rsid w:val="00F348E6"/>
    <w:rsid w:val="00F35733"/>
    <w:rsid w:val="00F35D77"/>
    <w:rsid w:val="00F35F25"/>
    <w:rsid w:val="00F362F5"/>
    <w:rsid w:val="00F364BB"/>
    <w:rsid w:val="00F375F7"/>
    <w:rsid w:val="00F377BD"/>
    <w:rsid w:val="00F37CBA"/>
    <w:rsid w:val="00F37CF9"/>
    <w:rsid w:val="00F37E41"/>
    <w:rsid w:val="00F37ECE"/>
    <w:rsid w:val="00F401F3"/>
    <w:rsid w:val="00F40934"/>
    <w:rsid w:val="00F40C3F"/>
    <w:rsid w:val="00F416BE"/>
    <w:rsid w:val="00F41D32"/>
    <w:rsid w:val="00F42191"/>
    <w:rsid w:val="00F4245A"/>
    <w:rsid w:val="00F42694"/>
    <w:rsid w:val="00F4284D"/>
    <w:rsid w:val="00F42B48"/>
    <w:rsid w:val="00F43F7A"/>
    <w:rsid w:val="00F445AF"/>
    <w:rsid w:val="00F44618"/>
    <w:rsid w:val="00F4541D"/>
    <w:rsid w:val="00F4542F"/>
    <w:rsid w:val="00F45E51"/>
    <w:rsid w:val="00F46988"/>
    <w:rsid w:val="00F469BA"/>
    <w:rsid w:val="00F470EC"/>
    <w:rsid w:val="00F4723A"/>
    <w:rsid w:val="00F47D49"/>
    <w:rsid w:val="00F47D5A"/>
    <w:rsid w:val="00F50288"/>
    <w:rsid w:val="00F50650"/>
    <w:rsid w:val="00F51667"/>
    <w:rsid w:val="00F521D9"/>
    <w:rsid w:val="00F525C5"/>
    <w:rsid w:val="00F5298D"/>
    <w:rsid w:val="00F52D8A"/>
    <w:rsid w:val="00F53E1E"/>
    <w:rsid w:val="00F545F2"/>
    <w:rsid w:val="00F54933"/>
    <w:rsid w:val="00F55954"/>
    <w:rsid w:val="00F55E87"/>
    <w:rsid w:val="00F566B8"/>
    <w:rsid w:val="00F56B51"/>
    <w:rsid w:val="00F56F70"/>
    <w:rsid w:val="00F57386"/>
    <w:rsid w:val="00F57697"/>
    <w:rsid w:val="00F57852"/>
    <w:rsid w:val="00F57C0C"/>
    <w:rsid w:val="00F57D0A"/>
    <w:rsid w:val="00F601F4"/>
    <w:rsid w:val="00F6072E"/>
    <w:rsid w:val="00F6118F"/>
    <w:rsid w:val="00F619E5"/>
    <w:rsid w:val="00F61C22"/>
    <w:rsid w:val="00F61FD2"/>
    <w:rsid w:val="00F62250"/>
    <w:rsid w:val="00F62C16"/>
    <w:rsid w:val="00F631BA"/>
    <w:rsid w:val="00F63875"/>
    <w:rsid w:val="00F63A8A"/>
    <w:rsid w:val="00F63B69"/>
    <w:rsid w:val="00F63EC1"/>
    <w:rsid w:val="00F64402"/>
    <w:rsid w:val="00F64455"/>
    <w:rsid w:val="00F6458F"/>
    <w:rsid w:val="00F649B3"/>
    <w:rsid w:val="00F65485"/>
    <w:rsid w:val="00F65A30"/>
    <w:rsid w:val="00F65C0D"/>
    <w:rsid w:val="00F662DA"/>
    <w:rsid w:val="00F666DE"/>
    <w:rsid w:val="00F66C0E"/>
    <w:rsid w:val="00F670DC"/>
    <w:rsid w:val="00F676F6"/>
    <w:rsid w:val="00F67A40"/>
    <w:rsid w:val="00F67CC1"/>
    <w:rsid w:val="00F67E72"/>
    <w:rsid w:val="00F705D3"/>
    <w:rsid w:val="00F7099B"/>
    <w:rsid w:val="00F71324"/>
    <w:rsid w:val="00F7171E"/>
    <w:rsid w:val="00F71EC0"/>
    <w:rsid w:val="00F724AC"/>
    <w:rsid w:val="00F72AE5"/>
    <w:rsid w:val="00F72D85"/>
    <w:rsid w:val="00F72D93"/>
    <w:rsid w:val="00F72E8F"/>
    <w:rsid w:val="00F73609"/>
    <w:rsid w:val="00F736C9"/>
    <w:rsid w:val="00F739E2"/>
    <w:rsid w:val="00F7400D"/>
    <w:rsid w:val="00F74109"/>
    <w:rsid w:val="00F746C4"/>
    <w:rsid w:val="00F74793"/>
    <w:rsid w:val="00F75E12"/>
    <w:rsid w:val="00F76718"/>
    <w:rsid w:val="00F77314"/>
    <w:rsid w:val="00F7783B"/>
    <w:rsid w:val="00F77E72"/>
    <w:rsid w:val="00F80223"/>
    <w:rsid w:val="00F80A1C"/>
    <w:rsid w:val="00F80B45"/>
    <w:rsid w:val="00F80C53"/>
    <w:rsid w:val="00F81F98"/>
    <w:rsid w:val="00F824E0"/>
    <w:rsid w:val="00F82F20"/>
    <w:rsid w:val="00F83111"/>
    <w:rsid w:val="00F8320A"/>
    <w:rsid w:val="00F839D2"/>
    <w:rsid w:val="00F83A06"/>
    <w:rsid w:val="00F83CE4"/>
    <w:rsid w:val="00F8403C"/>
    <w:rsid w:val="00F840B3"/>
    <w:rsid w:val="00F848F4"/>
    <w:rsid w:val="00F84D8A"/>
    <w:rsid w:val="00F85074"/>
    <w:rsid w:val="00F85A76"/>
    <w:rsid w:val="00F85C86"/>
    <w:rsid w:val="00F85E01"/>
    <w:rsid w:val="00F86122"/>
    <w:rsid w:val="00F86738"/>
    <w:rsid w:val="00F86B6B"/>
    <w:rsid w:val="00F86C64"/>
    <w:rsid w:val="00F87232"/>
    <w:rsid w:val="00F8727F"/>
    <w:rsid w:val="00F872A1"/>
    <w:rsid w:val="00F87421"/>
    <w:rsid w:val="00F877EA"/>
    <w:rsid w:val="00F87D65"/>
    <w:rsid w:val="00F87E70"/>
    <w:rsid w:val="00F91099"/>
    <w:rsid w:val="00F91E07"/>
    <w:rsid w:val="00F92075"/>
    <w:rsid w:val="00F927A4"/>
    <w:rsid w:val="00F9285E"/>
    <w:rsid w:val="00F92C9F"/>
    <w:rsid w:val="00F92D8A"/>
    <w:rsid w:val="00F932F7"/>
    <w:rsid w:val="00F93444"/>
    <w:rsid w:val="00F936B1"/>
    <w:rsid w:val="00F9397C"/>
    <w:rsid w:val="00F93C22"/>
    <w:rsid w:val="00F946C0"/>
    <w:rsid w:val="00F9490E"/>
    <w:rsid w:val="00F9587B"/>
    <w:rsid w:val="00F958A7"/>
    <w:rsid w:val="00F95CCC"/>
    <w:rsid w:val="00F96226"/>
    <w:rsid w:val="00F96FB5"/>
    <w:rsid w:val="00F9777E"/>
    <w:rsid w:val="00FA055A"/>
    <w:rsid w:val="00FA0656"/>
    <w:rsid w:val="00FA0EDD"/>
    <w:rsid w:val="00FA1730"/>
    <w:rsid w:val="00FA23EB"/>
    <w:rsid w:val="00FA242B"/>
    <w:rsid w:val="00FA3025"/>
    <w:rsid w:val="00FA3244"/>
    <w:rsid w:val="00FA3906"/>
    <w:rsid w:val="00FA3F4C"/>
    <w:rsid w:val="00FA441B"/>
    <w:rsid w:val="00FA448B"/>
    <w:rsid w:val="00FA4546"/>
    <w:rsid w:val="00FA4E37"/>
    <w:rsid w:val="00FA5A04"/>
    <w:rsid w:val="00FA5F63"/>
    <w:rsid w:val="00FA60CF"/>
    <w:rsid w:val="00FA62BA"/>
    <w:rsid w:val="00FA63AB"/>
    <w:rsid w:val="00FA63E4"/>
    <w:rsid w:val="00FA716E"/>
    <w:rsid w:val="00FA73AE"/>
    <w:rsid w:val="00FA7D4A"/>
    <w:rsid w:val="00FA7E46"/>
    <w:rsid w:val="00FA7F5B"/>
    <w:rsid w:val="00FB05EC"/>
    <w:rsid w:val="00FB0A7C"/>
    <w:rsid w:val="00FB198C"/>
    <w:rsid w:val="00FB2190"/>
    <w:rsid w:val="00FB2991"/>
    <w:rsid w:val="00FB2D51"/>
    <w:rsid w:val="00FB2FBD"/>
    <w:rsid w:val="00FB3C29"/>
    <w:rsid w:val="00FB4298"/>
    <w:rsid w:val="00FB447F"/>
    <w:rsid w:val="00FB50D6"/>
    <w:rsid w:val="00FB627B"/>
    <w:rsid w:val="00FB6568"/>
    <w:rsid w:val="00FB6AF7"/>
    <w:rsid w:val="00FB7467"/>
    <w:rsid w:val="00FB7833"/>
    <w:rsid w:val="00FB78FD"/>
    <w:rsid w:val="00FC03FA"/>
    <w:rsid w:val="00FC0666"/>
    <w:rsid w:val="00FC0DFB"/>
    <w:rsid w:val="00FC0E9D"/>
    <w:rsid w:val="00FC14E0"/>
    <w:rsid w:val="00FC16CC"/>
    <w:rsid w:val="00FC1C68"/>
    <w:rsid w:val="00FC1EA7"/>
    <w:rsid w:val="00FC235B"/>
    <w:rsid w:val="00FC28CA"/>
    <w:rsid w:val="00FC2998"/>
    <w:rsid w:val="00FC3487"/>
    <w:rsid w:val="00FC3B9D"/>
    <w:rsid w:val="00FC3E6E"/>
    <w:rsid w:val="00FC3E88"/>
    <w:rsid w:val="00FC4B03"/>
    <w:rsid w:val="00FC512D"/>
    <w:rsid w:val="00FC532C"/>
    <w:rsid w:val="00FC5669"/>
    <w:rsid w:val="00FC5906"/>
    <w:rsid w:val="00FC5B97"/>
    <w:rsid w:val="00FC7C6A"/>
    <w:rsid w:val="00FD01FE"/>
    <w:rsid w:val="00FD0C35"/>
    <w:rsid w:val="00FD17CA"/>
    <w:rsid w:val="00FD17D4"/>
    <w:rsid w:val="00FD1862"/>
    <w:rsid w:val="00FD19CE"/>
    <w:rsid w:val="00FD1FA1"/>
    <w:rsid w:val="00FD3354"/>
    <w:rsid w:val="00FD367F"/>
    <w:rsid w:val="00FD3A6D"/>
    <w:rsid w:val="00FD3FF2"/>
    <w:rsid w:val="00FD4951"/>
    <w:rsid w:val="00FD4ACD"/>
    <w:rsid w:val="00FD4D39"/>
    <w:rsid w:val="00FD50B5"/>
    <w:rsid w:val="00FD5383"/>
    <w:rsid w:val="00FD5586"/>
    <w:rsid w:val="00FD5984"/>
    <w:rsid w:val="00FD59C8"/>
    <w:rsid w:val="00FD5FA8"/>
    <w:rsid w:val="00FD60C7"/>
    <w:rsid w:val="00FD66F8"/>
    <w:rsid w:val="00FD6CF5"/>
    <w:rsid w:val="00FD6DCF"/>
    <w:rsid w:val="00FD716D"/>
    <w:rsid w:val="00FD7446"/>
    <w:rsid w:val="00FD74C5"/>
    <w:rsid w:val="00FE0095"/>
    <w:rsid w:val="00FE01BD"/>
    <w:rsid w:val="00FE06FC"/>
    <w:rsid w:val="00FE0812"/>
    <w:rsid w:val="00FE096D"/>
    <w:rsid w:val="00FE0E1B"/>
    <w:rsid w:val="00FE20B0"/>
    <w:rsid w:val="00FE2223"/>
    <w:rsid w:val="00FE26E5"/>
    <w:rsid w:val="00FE28F2"/>
    <w:rsid w:val="00FE2A56"/>
    <w:rsid w:val="00FE2E59"/>
    <w:rsid w:val="00FE366A"/>
    <w:rsid w:val="00FE36D4"/>
    <w:rsid w:val="00FE3766"/>
    <w:rsid w:val="00FE3AC0"/>
    <w:rsid w:val="00FE3BA7"/>
    <w:rsid w:val="00FE3D36"/>
    <w:rsid w:val="00FE49B9"/>
    <w:rsid w:val="00FE53D1"/>
    <w:rsid w:val="00FE54BB"/>
    <w:rsid w:val="00FE5CE7"/>
    <w:rsid w:val="00FE659B"/>
    <w:rsid w:val="00FE66F2"/>
    <w:rsid w:val="00FE6A0D"/>
    <w:rsid w:val="00FE6AF6"/>
    <w:rsid w:val="00FE6B23"/>
    <w:rsid w:val="00FE6B86"/>
    <w:rsid w:val="00FE7DD4"/>
    <w:rsid w:val="00FE7E0E"/>
    <w:rsid w:val="00FE7E84"/>
    <w:rsid w:val="00FF0215"/>
    <w:rsid w:val="00FF0531"/>
    <w:rsid w:val="00FF1165"/>
    <w:rsid w:val="00FF13C1"/>
    <w:rsid w:val="00FF15A5"/>
    <w:rsid w:val="00FF1942"/>
    <w:rsid w:val="00FF1B60"/>
    <w:rsid w:val="00FF1D41"/>
    <w:rsid w:val="00FF1E31"/>
    <w:rsid w:val="00FF21B7"/>
    <w:rsid w:val="00FF21E1"/>
    <w:rsid w:val="00FF28E8"/>
    <w:rsid w:val="00FF2938"/>
    <w:rsid w:val="00FF2C8D"/>
    <w:rsid w:val="00FF2F98"/>
    <w:rsid w:val="00FF3968"/>
    <w:rsid w:val="00FF3F12"/>
    <w:rsid w:val="00FF4877"/>
    <w:rsid w:val="00FF48EB"/>
    <w:rsid w:val="00FF5890"/>
    <w:rsid w:val="00FF5AE2"/>
    <w:rsid w:val="00FF61DA"/>
    <w:rsid w:val="00FF69D5"/>
    <w:rsid w:val="00FF6BAB"/>
    <w:rsid w:val="00FF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u="sng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Показатели естественного движения населения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
2015 год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РОЖДАЕМОСТЬ</c:v>
                </c:pt>
                <c:pt idx="1">
                  <c:v>СМЕРТНОСТЬ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794</c:v>
                </c:pt>
                <c:pt idx="1">
                  <c:v>841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
2016 год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РОЖДАЕМОСТЬ</c:v>
                </c:pt>
                <c:pt idx="1">
                  <c:v>СМЕРТНОСТЬ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867</c:v>
                </c:pt>
                <c:pt idx="1">
                  <c:v>757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9081880"/>
        <c:axId val="175367680"/>
      </c:barChart>
      <c:catAx>
        <c:axId val="309081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75367680"/>
        <c:crosses val="autoZero"/>
        <c:auto val="1"/>
        <c:lblAlgn val="ctr"/>
        <c:lblOffset val="100"/>
        <c:noMultiLvlLbl val="0"/>
      </c:catAx>
      <c:valAx>
        <c:axId val="17536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9081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24033-479D-45E6-A1C9-D7D19FC1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9099</Words>
  <Characters>51867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60845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5</cp:revision>
  <cp:lastPrinted>2017-01-26T12:28:00Z</cp:lastPrinted>
  <dcterms:created xsi:type="dcterms:W3CDTF">2017-03-10T10:33:00Z</dcterms:created>
  <dcterms:modified xsi:type="dcterms:W3CDTF">2017-03-10T10:37:00Z</dcterms:modified>
</cp:coreProperties>
</file>