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УВЕДОМЛЕНИЕ</w:t>
      </w:r>
    </w:p>
    <w:p w:rsidR="00CA1612" w:rsidRPr="0032039B" w:rsidRDefault="00CA1612" w:rsidP="00CA1612">
      <w:pPr>
        <w:ind w:firstLine="720"/>
        <w:jc w:val="center"/>
        <w:rPr>
          <w:b/>
          <w:szCs w:val="28"/>
        </w:rPr>
      </w:pPr>
      <w:r w:rsidRPr="0032039B">
        <w:rPr>
          <w:b/>
          <w:szCs w:val="28"/>
        </w:rPr>
        <w:t>о подготовке проекта нормативного правового акта</w:t>
      </w:r>
      <w:r w:rsidRPr="0032039B">
        <w:rPr>
          <w:rStyle w:val="a3"/>
          <w:b w:val="0"/>
          <w:szCs w:val="28"/>
        </w:rPr>
        <w:t xml:space="preserve"> </w:t>
      </w:r>
      <w:r w:rsidRPr="009C5086">
        <w:rPr>
          <w:rStyle w:val="a3"/>
          <w:szCs w:val="28"/>
        </w:rPr>
        <w:t>администрации городского округа Кинель</w:t>
      </w:r>
      <w:r w:rsidRPr="0032039B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CA1612" w:rsidRPr="009B0914" w:rsidRDefault="00CA1612" w:rsidP="00CA1612">
      <w:pPr>
        <w:ind w:firstLine="720"/>
        <w:jc w:val="center"/>
        <w:rPr>
          <w:szCs w:val="28"/>
        </w:rPr>
      </w:pP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Настоящим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2F241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извещает о начале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01709E">
        <w:rPr>
          <w:rFonts w:ascii="Times New Roman" w:hAnsi="Times New Roman" w:cs="Times New Roman"/>
          <w:sz w:val="28"/>
          <w:szCs w:val="28"/>
        </w:rPr>
        <w:t>проекта</w:t>
      </w:r>
      <w:r w:rsidR="0001709E" w:rsidRPr="0001709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</w:t>
      </w:r>
      <w:proofErr w:type="gramEnd"/>
      <w:r w:rsidR="0001709E" w:rsidRPr="0001709E">
        <w:rPr>
          <w:rFonts w:ascii="Times New Roman" w:hAnsi="Times New Roman" w:cs="Times New Roman"/>
          <w:sz w:val="28"/>
          <w:szCs w:val="28"/>
        </w:rPr>
        <w:t xml:space="preserve"> Кинель Самарской области </w:t>
      </w:r>
      <w:r w:rsidR="007602BB">
        <w:rPr>
          <w:rFonts w:ascii="Times New Roman" w:hAnsi="Times New Roman" w:cs="Times New Roman"/>
          <w:sz w:val="28"/>
          <w:szCs w:val="28"/>
        </w:rPr>
        <w:t>«</w:t>
      </w:r>
      <w:r w:rsidR="009C5086" w:rsidRPr="009C5086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предоставления муниципальной услуги «Выдача копий архивных документов, подтверждающих право на владение землей</w:t>
      </w:r>
      <w:r w:rsidR="0001709E" w:rsidRPr="000170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BB42FD">
        <w:rPr>
          <w:rFonts w:ascii="Times New Roman" w:hAnsi="Times New Roman" w:cs="Times New Roman"/>
          <w:sz w:val="28"/>
          <w:szCs w:val="28"/>
        </w:rPr>
        <w:t xml:space="preserve">446430, </w:t>
      </w:r>
      <w:r>
        <w:rPr>
          <w:rFonts w:ascii="Times New Roman" w:hAnsi="Times New Roman" w:cs="Times New Roman"/>
          <w:sz w:val="28"/>
          <w:szCs w:val="28"/>
        </w:rPr>
        <w:t>Самарская область, г. Кинель, ул. Мира, 42А</w:t>
      </w:r>
      <w:r w:rsidRPr="009B0914">
        <w:rPr>
          <w:rFonts w:ascii="Times New Roman" w:hAnsi="Times New Roman" w:cs="Times New Roman"/>
          <w:sz w:val="28"/>
          <w:szCs w:val="28"/>
        </w:rPr>
        <w:t>,</w:t>
      </w:r>
    </w:p>
    <w:p w:rsidR="00CA1612" w:rsidRPr="009B0914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CA161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CA1612" w:rsidRDefault="00CA1612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>
        <w:rPr>
          <w:rFonts w:ascii="Times New Roman" w:hAnsi="Times New Roman" w:cs="Times New Roman"/>
          <w:sz w:val="28"/>
          <w:szCs w:val="28"/>
        </w:rPr>
        <w:t>(84663)</w:t>
      </w:r>
      <w:r w:rsidR="009C5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2A8" w:rsidRPr="00CA1612" w:rsidRDefault="007912A8" w:rsidP="00CA161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5B7E8F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B7E8F">
        <w:rPr>
          <w:rFonts w:ascii="Times New Roman" w:hAnsi="Times New Roman" w:cs="Times New Roman"/>
          <w:sz w:val="28"/>
          <w:szCs w:val="28"/>
        </w:rPr>
        <w:t>Срок приема предложений заинтересованных лиц</w:t>
      </w:r>
      <w:r w:rsidR="005B7E8F" w:rsidRPr="005B7E8F">
        <w:rPr>
          <w:rFonts w:ascii="Times New Roman" w:hAnsi="Times New Roman" w:cs="Times New Roman"/>
          <w:sz w:val="28"/>
          <w:szCs w:val="28"/>
        </w:rPr>
        <w:t xml:space="preserve">: </w:t>
      </w:r>
      <w:r w:rsidR="004333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9295A">
        <w:rPr>
          <w:rFonts w:ascii="Times New Roman" w:hAnsi="Times New Roman" w:cs="Times New Roman"/>
          <w:b/>
          <w:sz w:val="28"/>
          <w:szCs w:val="28"/>
        </w:rPr>
        <w:t>28</w:t>
      </w:r>
      <w:r w:rsidR="009C5086">
        <w:rPr>
          <w:rFonts w:ascii="Times New Roman" w:hAnsi="Times New Roman" w:cs="Times New Roman"/>
          <w:b/>
          <w:sz w:val="28"/>
          <w:szCs w:val="28"/>
        </w:rPr>
        <w:t>.05</w:t>
      </w:r>
      <w:r w:rsidR="007602BB" w:rsidRPr="007602BB">
        <w:rPr>
          <w:rFonts w:ascii="Times New Roman" w:hAnsi="Times New Roman" w:cs="Times New Roman"/>
          <w:b/>
          <w:sz w:val="28"/>
          <w:szCs w:val="28"/>
        </w:rPr>
        <w:t>.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>20</w:t>
      </w:r>
      <w:r w:rsidR="009C5086">
        <w:rPr>
          <w:rFonts w:ascii="Times New Roman" w:hAnsi="Times New Roman" w:cs="Times New Roman"/>
          <w:b/>
          <w:sz w:val="28"/>
          <w:szCs w:val="28"/>
        </w:rPr>
        <w:t>21</w:t>
      </w:r>
      <w:r w:rsidR="005B7E8F" w:rsidRPr="007602BB">
        <w:rPr>
          <w:rFonts w:ascii="Times New Roman" w:hAnsi="Times New Roman" w:cs="Times New Roman"/>
          <w:b/>
          <w:sz w:val="28"/>
          <w:szCs w:val="28"/>
        </w:rPr>
        <w:t>г.</w:t>
      </w:r>
    </w:p>
    <w:p w:rsidR="00CA1612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612" w:rsidRPr="005B7E8F">
        <w:rPr>
          <w:rFonts w:ascii="Times New Roman" w:hAnsi="Times New Roman" w:cs="Times New Roman"/>
          <w:sz w:val="28"/>
          <w:szCs w:val="28"/>
        </w:rPr>
        <w:t xml:space="preserve">Предложения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</w:t>
      </w:r>
      <w:r w:rsidR="00295D49">
        <w:rPr>
          <w:rFonts w:ascii="Times New Roman" w:hAnsi="Times New Roman" w:cs="Times New Roman"/>
          <w:sz w:val="28"/>
          <w:szCs w:val="28"/>
        </w:rPr>
        <w:t>а</w:t>
      </w:r>
      <w:r w:rsidR="00CA1612" w:rsidRPr="005B7E8F">
        <w:rPr>
          <w:rFonts w:ascii="Times New Roman" w:hAnsi="Times New Roman" w:cs="Times New Roman"/>
          <w:sz w:val="28"/>
          <w:szCs w:val="28"/>
        </w:rPr>
        <w:t>ктов,   исключающего необходимость принятия проекта нормативного правового акта.</w:t>
      </w:r>
      <w:bookmarkStart w:id="0" w:name="_GoBack"/>
      <w:bookmarkEnd w:id="0"/>
    </w:p>
    <w:p w:rsidR="007912A8" w:rsidRPr="005B7E8F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Предполагаемый  срок (дата) вступления в силу проекта нормативного акта в случае  его  принятия</w:t>
      </w:r>
      <w:r w:rsidR="00BB2849"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  </w:t>
      </w:r>
      <w:r w:rsidR="007602BB" w:rsidRPr="007602BB">
        <w:rPr>
          <w:rFonts w:ascii="Times New Roman" w:hAnsi="Times New Roman" w:cs="Times New Roman"/>
          <w:sz w:val="28"/>
          <w:szCs w:val="28"/>
        </w:rPr>
        <w:t>на следующий день после дня официального опубликования.</w:t>
      </w:r>
    </w:p>
    <w:p w:rsidR="007912A8" w:rsidRPr="009B0914" w:rsidRDefault="007912A8" w:rsidP="007912A8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Default="00CA1612" w:rsidP="00CA1612">
      <w:pPr>
        <w:pStyle w:val="ConsPlusNonformat"/>
        <w:numPr>
          <w:ilvl w:val="0"/>
          <w:numId w:val="1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06064" w:rsidRDefault="009A4001" w:rsidP="0001709E">
      <w:pPr>
        <w:pStyle w:val="ConsPlusNonformat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001">
        <w:rPr>
          <w:rFonts w:ascii="Times New Roman" w:hAnsi="Times New Roman" w:cs="Times New Roman"/>
          <w:sz w:val="28"/>
          <w:szCs w:val="28"/>
        </w:rPr>
        <w:t>приведение регламента в соответствии с Федеральным законом от 27 июля 2010 г. № 210-ФЗ «Об организации предоставления государственных и муниципальных услуг».</w:t>
      </w:r>
    </w:p>
    <w:p w:rsidR="00692E72" w:rsidRPr="00506064" w:rsidRDefault="00692E72" w:rsidP="0050606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E8F" w:rsidRPr="005B7E8F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нормативного акта в случае его принятия, а также сведения о необходимости или  отсутствии необходимости установления переходного периода при введении в действие проекта нормативного акта в  </w:t>
      </w:r>
      <w:r w:rsidR="00295D49">
        <w:rPr>
          <w:rFonts w:ascii="Times New Roman" w:hAnsi="Times New Roman" w:cs="Times New Roman"/>
          <w:sz w:val="28"/>
          <w:szCs w:val="28"/>
        </w:rPr>
        <w:t>м</w:t>
      </w:r>
      <w:r w:rsidRPr="009B0914">
        <w:rPr>
          <w:rFonts w:ascii="Times New Roman" w:hAnsi="Times New Roman" w:cs="Times New Roman"/>
          <w:sz w:val="28"/>
          <w:szCs w:val="28"/>
        </w:rPr>
        <w:t>лучае   его   принятия</w:t>
      </w:r>
      <w:r w:rsidR="005B7E8F">
        <w:rPr>
          <w:rFonts w:ascii="Times New Roman" w:hAnsi="Times New Roman" w:cs="Times New Roman"/>
          <w:sz w:val="28"/>
          <w:szCs w:val="28"/>
        </w:rPr>
        <w:t>:</w:t>
      </w:r>
    </w:p>
    <w:p w:rsidR="005B7E8F" w:rsidRDefault="005B7E8F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A8">
        <w:rPr>
          <w:rFonts w:ascii="Times New Roman" w:hAnsi="Times New Roman" w:cs="Times New Roman"/>
          <w:sz w:val="28"/>
          <w:szCs w:val="28"/>
        </w:rPr>
        <w:tab/>
        <w:t>физические или юридические лица, индивидуальные предприниматели</w:t>
      </w:r>
    </w:p>
    <w:p w:rsidR="007912A8" w:rsidRPr="007912A8" w:rsidRDefault="007912A8" w:rsidP="005B7E8F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 w:rsidR="007912A8">
        <w:rPr>
          <w:rFonts w:ascii="Times New Roman" w:hAnsi="Times New Roman" w:cs="Times New Roman"/>
          <w:sz w:val="28"/>
          <w:szCs w:val="28"/>
        </w:rPr>
        <w:t xml:space="preserve">: </w:t>
      </w:r>
      <w:r w:rsidR="0001709E" w:rsidRPr="0001709E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Самарская обл., г. Кинель, ул. Мира, 42А</w:t>
      </w:r>
    </w:p>
    <w:p w:rsidR="00CA1612" w:rsidRPr="009B0914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</w:t>
      </w:r>
      <w:r w:rsidR="0001709E">
        <w:rPr>
          <w:rFonts w:ascii="Times New Roman" w:hAnsi="Times New Roman" w:cs="Times New Roman"/>
          <w:sz w:val="28"/>
          <w:szCs w:val="28"/>
        </w:rPr>
        <w:t>78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612" w:rsidRDefault="00CA1612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912A8" w:rsidRPr="00100E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912A8" w:rsidRPr="007912A8" w:rsidRDefault="007912A8" w:rsidP="00CA16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акта.</w:t>
      </w:r>
    </w:p>
    <w:p w:rsidR="00CA1612" w:rsidRPr="009B0914" w:rsidRDefault="00CF6149" w:rsidP="00CA1612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612" w:rsidRPr="009B0914" w:rsidRDefault="00CA1612" w:rsidP="00CA1612">
      <w:pPr>
        <w:pStyle w:val="ConsPlusNonformat"/>
        <w:tabs>
          <w:tab w:val="left" w:pos="28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5740BE44"/>
    <w:lvl w:ilvl="0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612"/>
    <w:rsid w:val="0001709E"/>
    <w:rsid w:val="00045C96"/>
    <w:rsid w:val="00080B83"/>
    <w:rsid w:val="000D6F1D"/>
    <w:rsid w:val="0019295A"/>
    <w:rsid w:val="001A21D6"/>
    <w:rsid w:val="001C4392"/>
    <w:rsid w:val="00295D49"/>
    <w:rsid w:val="002F2418"/>
    <w:rsid w:val="0032039B"/>
    <w:rsid w:val="003D5F14"/>
    <w:rsid w:val="00433383"/>
    <w:rsid w:val="00472399"/>
    <w:rsid w:val="004A65B0"/>
    <w:rsid w:val="004E0631"/>
    <w:rsid w:val="00506064"/>
    <w:rsid w:val="005866F9"/>
    <w:rsid w:val="005B7E8F"/>
    <w:rsid w:val="005E534E"/>
    <w:rsid w:val="00692E72"/>
    <w:rsid w:val="006B497F"/>
    <w:rsid w:val="00727686"/>
    <w:rsid w:val="00751CAD"/>
    <w:rsid w:val="007602BB"/>
    <w:rsid w:val="007912A8"/>
    <w:rsid w:val="008E0939"/>
    <w:rsid w:val="009035F5"/>
    <w:rsid w:val="00985EED"/>
    <w:rsid w:val="009A4001"/>
    <w:rsid w:val="009C5086"/>
    <w:rsid w:val="00BB2849"/>
    <w:rsid w:val="00BB42FD"/>
    <w:rsid w:val="00C9330C"/>
    <w:rsid w:val="00CA1612"/>
    <w:rsid w:val="00CF6149"/>
    <w:rsid w:val="00E9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50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C50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eladm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Вадим</cp:lastModifiedBy>
  <cp:revision>15</cp:revision>
  <cp:lastPrinted>2021-06-03T06:41:00Z</cp:lastPrinted>
  <dcterms:created xsi:type="dcterms:W3CDTF">2017-03-15T06:50:00Z</dcterms:created>
  <dcterms:modified xsi:type="dcterms:W3CDTF">2021-06-03T06:41:00Z</dcterms:modified>
</cp:coreProperties>
</file>