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513" w:rsidRDefault="00F11513" w:rsidP="00F1151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ПРОТОКОЛ</w:t>
      </w:r>
    </w:p>
    <w:p w:rsidR="00F11513" w:rsidRDefault="00F11513" w:rsidP="00F1151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 результатах аукциона</w:t>
      </w:r>
    </w:p>
    <w:p w:rsidR="00F11513" w:rsidRDefault="00F11513" w:rsidP="00F11513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11513" w:rsidRPr="009349BC" w:rsidRDefault="00C87719" w:rsidP="007D6E0D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07.07</w:t>
      </w:r>
      <w:r w:rsidR="00792FAE" w:rsidRPr="009349BC">
        <w:rPr>
          <w:rFonts w:ascii="Times New Roman" w:eastAsia="Times New Roman" w:hAnsi="Times New Roman" w:cs="Times New Roman"/>
          <w:color w:val="auto"/>
          <w:lang w:val="ru-RU"/>
        </w:rPr>
        <w:t>.202</w:t>
      </w:r>
      <w:r w:rsidR="00083155" w:rsidRPr="009349BC">
        <w:rPr>
          <w:rFonts w:ascii="Times New Roman" w:eastAsia="Times New Roman" w:hAnsi="Times New Roman" w:cs="Times New Roman"/>
          <w:color w:val="auto"/>
          <w:lang w:val="ru-RU"/>
        </w:rPr>
        <w:t>2</w:t>
      </w:r>
      <w:r w:rsidR="00792FAE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г. </w:t>
      </w:r>
      <w:r w:rsidR="00F11513" w:rsidRPr="009349BC">
        <w:rPr>
          <w:rFonts w:ascii="Times New Roman" w:eastAsia="Times New Roman" w:hAnsi="Times New Roman" w:cs="Times New Roman"/>
          <w:color w:val="auto"/>
        </w:rPr>
        <w:t xml:space="preserve"> </w:t>
      </w:r>
      <w:r w:rsidR="007D6E0D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</w:t>
      </w:r>
      <w:r w:rsidR="00F11513" w:rsidRPr="009349BC">
        <w:rPr>
          <w:rFonts w:ascii="Times New Roman" w:eastAsia="Times New Roman" w:hAnsi="Times New Roman" w:cs="Times New Roman"/>
          <w:color w:val="auto"/>
        </w:rPr>
        <w:t xml:space="preserve"> </w:t>
      </w:r>
      <w:r w:rsidR="007D6E0D"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               </w:t>
      </w:r>
      <w:r w:rsidR="00F11513" w:rsidRPr="009349BC">
        <w:rPr>
          <w:rFonts w:ascii="Times New Roman" w:eastAsia="Times New Roman" w:hAnsi="Times New Roman" w:cs="Times New Roman"/>
          <w:color w:val="auto"/>
        </w:rPr>
        <w:t xml:space="preserve">  ул.Мира, д. 42А,  г.Кинель Самарская область</w:t>
      </w:r>
    </w:p>
    <w:p w:rsidR="007D6E0D" w:rsidRPr="009349BC" w:rsidRDefault="007D6E0D" w:rsidP="00F11513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F11513" w:rsidRPr="009349BC" w:rsidRDefault="006E7515" w:rsidP="00F11513">
      <w:pPr>
        <w:ind w:firstLine="7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Настоящий протокол фиксирует решение о признании претендентов участниками аукциона на размещение нестационарного торгового объекта (далее – НТО), назначенного на </w:t>
      </w:r>
      <w:r w:rsidR="00C87719" w:rsidRPr="00C87719">
        <w:rPr>
          <w:rFonts w:ascii="Times New Roman" w:eastAsia="Times New Roman" w:hAnsi="Times New Roman" w:cs="Times New Roman"/>
          <w:color w:val="auto"/>
          <w:lang w:val="ru-RU"/>
        </w:rPr>
        <w:t>07.07.2022 г. в 09 час. 30 мин в соответствии с постановлением администрации городского округа Кинель Самарской области от 07.06.2022 №1551 «О проведении аукциона на право заключения договоров на размещение нестационарного торгового объекта»</w:t>
      </w:r>
      <w:r w:rsidR="00792FAE" w:rsidRPr="009349BC">
        <w:rPr>
          <w:rFonts w:ascii="Times New Roman" w:eastAsia="Times New Roman" w:hAnsi="Times New Roman" w:cs="Times New Roman"/>
          <w:color w:val="auto"/>
        </w:rPr>
        <w:t>, проводимого</w:t>
      </w:r>
    </w:p>
    <w:p w:rsidR="00F11513" w:rsidRPr="009349BC" w:rsidRDefault="00F11513" w:rsidP="00F11513">
      <w:pPr>
        <w:ind w:firstLine="3300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</w:pPr>
      <w:r w:rsidRPr="009349BC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  <w:t xml:space="preserve">Комиссией в составе: </w:t>
      </w:r>
    </w:p>
    <w:p w:rsidR="007D6E0D" w:rsidRPr="009349BC" w:rsidRDefault="007D6E0D" w:rsidP="007D6E0D">
      <w:pPr>
        <w:pStyle w:val="2"/>
        <w:jc w:val="both"/>
        <w:rPr>
          <w:sz w:val="24"/>
          <w:szCs w:val="24"/>
          <w:lang w:val="ru-RU"/>
        </w:rPr>
      </w:pPr>
      <w:r w:rsidRPr="009349BC">
        <w:rPr>
          <w:sz w:val="24"/>
          <w:szCs w:val="24"/>
          <w:lang w:val="ru-RU"/>
        </w:rPr>
        <w:t>Фокин В.Н. –руководитель комитета по управлению муниципальным имуществом городского округа Кинель Самарской области, председатель комиссии;</w:t>
      </w:r>
    </w:p>
    <w:p w:rsidR="007D6E0D" w:rsidRPr="009349BC" w:rsidRDefault="007D6E0D" w:rsidP="007D6E0D">
      <w:pPr>
        <w:pStyle w:val="2"/>
        <w:jc w:val="both"/>
        <w:rPr>
          <w:sz w:val="24"/>
          <w:szCs w:val="24"/>
          <w:lang w:val="ru-RU"/>
        </w:rPr>
      </w:pPr>
      <w:r w:rsidRPr="009349BC">
        <w:rPr>
          <w:sz w:val="24"/>
          <w:szCs w:val="24"/>
          <w:lang w:val="ru-RU"/>
        </w:rPr>
        <w:t>Члены комиссии:</w:t>
      </w:r>
    </w:p>
    <w:p w:rsidR="007D6E0D" w:rsidRPr="009349BC" w:rsidRDefault="007D6E0D" w:rsidP="007D6E0D">
      <w:pPr>
        <w:pStyle w:val="2"/>
        <w:jc w:val="both"/>
        <w:rPr>
          <w:sz w:val="24"/>
          <w:szCs w:val="24"/>
          <w:lang w:val="ru-RU"/>
        </w:rPr>
      </w:pPr>
      <w:r w:rsidRPr="009349BC">
        <w:rPr>
          <w:sz w:val="24"/>
          <w:szCs w:val="24"/>
          <w:lang w:val="ru-RU"/>
        </w:rPr>
        <w:t>Иванова Г.Н. – начальник отдела распоряжения муниципальным имуществом комитета по управлению муниципальным имуществом городского округа Кинель Самарской области;</w:t>
      </w:r>
    </w:p>
    <w:p w:rsidR="007D6E0D" w:rsidRPr="009349BC" w:rsidRDefault="007D6E0D" w:rsidP="007D6E0D">
      <w:pPr>
        <w:pStyle w:val="2"/>
        <w:jc w:val="both"/>
        <w:rPr>
          <w:sz w:val="24"/>
          <w:szCs w:val="24"/>
          <w:lang w:val="ru-RU"/>
        </w:rPr>
      </w:pPr>
      <w:r w:rsidRPr="009349BC">
        <w:rPr>
          <w:sz w:val="24"/>
          <w:szCs w:val="24"/>
          <w:lang w:val="ru-RU"/>
        </w:rPr>
        <w:t>Бажутова Е.В. – главный специалист по земельным вопросам комитета по управлению муниципальным имуществом городского округа Кинель;</w:t>
      </w:r>
    </w:p>
    <w:p w:rsidR="007D6E0D" w:rsidRPr="009349BC" w:rsidRDefault="007D6E0D" w:rsidP="007D6E0D">
      <w:pPr>
        <w:pStyle w:val="2"/>
        <w:jc w:val="both"/>
        <w:rPr>
          <w:sz w:val="24"/>
          <w:szCs w:val="24"/>
          <w:lang w:val="ru-RU"/>
        </w:rPr>
      </w:pPr>
      <w:r w:rsidRPr="009349BC">
        <w:rPr>
          <w:sz w:val="24"/>
          <w:szCs w:val="24"/>
          <w:lang w:val="ru-RU"/>
        </w:rPr>
        <w:t>Афанасьева С.В. – специалист 1 категории управления экономического развития, инвестиций и потребительского рынка администрации городского округа Кинель Самарской области;</w:t>
      </w:r>
    </w:p>
    <w:p w:rsidR="007D6E0D" w:rsidRPr="009349BC" w:rsidRDefault="007D6E0D" w:rsidP="007D6E0D">
      <w:pPr>
        <w:pStyle w:val="2"/>
        <w:shd w:val="clear" w:color="auto" w:fill="auto"/>
        <w:spacing w:line="240" w:lineRule="auto"/>
        <w:jc w:val="both"/>
        <w:rPr>
          <w:sz w:val="24"/>
          <w:szCs w:val="24"/>
        </w:rPr>
      </w:pPr>
      <w:r w:rsidRPr="009349BC">
        <w:rPr>
          <w:sz w:val="24"/>
          <w:szCs w:val="24"/>
          <w:lang w:val="ru-RU"/>
        </w:rPr>
        <w:t>Ефременко С.В. – главный специалист отдела управления бюджетной политики и мониторинга управления финансов администрации городского округа Кинель Самарской области.</w:t>
      </w:r>
    </w:p>
    <w:p w:rsidR="00CB7BBA" w:rsidRPr="009349BC" w:rsidRDefault="00CB7BBA" w:rsidP="00CB7BBA">
      <w:pPr>
        <w:spacing w:line="324" w:lineRule="exact"/>
        <w:ind w:left="100" w:right="160" w:firstLine="2680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9349BC">
        <w:rPr>
          <w:rFonts w:ascii="Times New Roman" w:eastAsia="Times New Roman" w:hAnsi="Times New Roman" w:cs="Times New Roman"/>
          <w:b/>
          <w:color w:val="auto"/>
        </w:rPr>
        <w:t>На продажу выставлен лот №</w:t>
      </w:r>
      <w:r w:rsidR="00E97FF9">
        <w:rPr>
          <w:rFonts w:ascii="Times New Roman" w:eastAsia="Times New Roman" w:hAnsi="Times New Roman" w:cs="Times New Roman"/>
          <w:b/>
          <w:color w:val="auto"/>
          <w:lang w:val="ru-RU"/>
        </w:rPr>
        <w:t>2</w:t>
      </w:r>
      <w:r w:rsidRPr="009349BC">
        <w:rPr>
          <w:rFonts w:ascii="Times New Roman" w:eastAsia="Times New Roman" w:hAnsi="Times New Roman" w:cs="Times New Roman"/>
          <w:b/>
          <w:color w:val="auto"/>
        </w:rPr>
        <w:t xml:space="preserve">: </w:t>
      </w:r>
    </w:p>
    <w:p w:rsidR="00C87719" w:rsidRPr="005A42C4" w:rsidRDefault="00D77C14" w:rsidP="00C8771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349BC">
        <w:rPr>
          <w:rFonts w:ascii="Times New Roman" w:hAnsi="Times New Roman" w:cs="Times New Roman"/>
        </w:rPr>
        <w:t xml:space="preserve">Право на заключение договора на размещение нестационарного торгового объекта сроком на </w:t>
      </w:r>
      <w:r w:rsidR="00C87719" w:rsidRPr="005A42C4">
        <w:rPr>
          <w:rFonts w:ascii="Times New Roman" w:eastAsia="Times New Roman" w:hAnsi="Times New Roman" w:cs="Times New Roman"/>
          <w:color w:val="auto"/>
          <w:lang w:val="ru-RU"/>
        </w:rPr>
        <w:t xml:space="preserve">106 календарных дней (с 18.07.2022г. по 31.10.2022г.), площадью 20 кв.м., специализация НТО: продовольственные товары (овощные и бахчевые культуры, фрукты), сезонность: сезонный объект, по адресу: Самарская область, г.Кинель, ул.Октябрьская, в районе д. № 62, сведения о местоположении НТО: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87719" w:rsidRPr="005A42C4" w:rsidTr="00E3790E">
        <w:tc>
          <w:tcPr>
            <w:tcW w:w="3190" w:type="dxa"/>
            <w:vMerge w:val="restart"/>
            <w:shd w:val="clear" w:color="auto" w:fill="auto"/>
            <w:vAlign w:val="center"/>
          </w:tcPr>
          <w:p w:rsidR="00C87719" w:rsidRPr="005A42C4" w:rsidRDefault="00C87719" w:rsidP="00E379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42C4">
              <w:rPr>
                <w:rFonts w:ascii="Times New Roman" w:eastAsia="Times New Roman" w:hAnsi="Times New Roman" w:cs="Times New Roman"/>
                <w:lang w:val="ru-RU"/>
              </w:rPr>
              <w:t>Назв. точек</w:t>
            </w:r>
          </w:p>
        </w:tc>
        <w:tc>
          <w:tcPr>
            <w:tcW w:w="6381" w:type="dxa"/>
            <w:gridSpan w:val="2"/>
            <w:shd w:val="clear" w:color="auto" w:fill="auto"/>
            <w:vAlign w:val="center"/>
          </w:tcPr>
          <w:p w:rsidR="00C87719" w:rsidRPr="005A42C4" w:rsidRDefault="00C87719" w:rsidP="00E379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42C4">
              <w:rPr>
                <w:rFonts w:ascii="Times New Roman" w:eastAsia="Times New Roman" w:hAnsi="Times New Roman" w:cs="Times New Roman"/>
                <w:lang w:val="ru-RU"/>
              </w:rPr>
              <w:t>Координаты точек</w:t>
            </w:r>
          </w:p>
        </w:tc>
      </w:tr>
      <w:tr w:rsidR="00C87719" w:rsidRPr="005A42C4" w:rsidTr="00E3790E">
        <w:tc>
          <w:tcPr>
            <w:tcW w:w="3190" w:type="dxa"/>
            <w:vMerge/>
            <w:shd w:val="clear" w:color="auto" w:fill="auto"/>
            <w:vAlign w:val="center"/>
          </w:tcPr>
          <w:p w:rsidR="00C87719" w:rsidRPr="005A42C4" w:rsidRDefault="00C87719" w:rsidP="00E379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C87719" w:rsidRPr="005A42C4" w:rsidRDefault="00C87719" w:rsidP="00E379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42C4">
              <w:rPr>
                <w:rFonts w:ascii="Times New Roman" w:eastAsia="Times New Roman" w:hAnsi="Times New Roman" w:cs="Times New Roman"/>
                <w:lang w:val="ru-RU"/>
              </w:rPr>
              <w:t>Х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C87719" w:rsidRPr="005A42C4" w:rsidRDefault="00C87719" w:rsidP="00E379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42C4">
              <w:rPr>
                <w:rFonts w:ascii="Times New Roman" w:eastAsia="Times New Roman" w:hAnsi="Times New Roman" w:cs="Times New Roman"/>
                <w:lang w:val="ru-RU"/>
              </w:rPr>
              <w:t>У</w:t>
            </w:r>
          </w:p>
        </w:tc>
      </w:tr>
      <w:tr w:rsidR="00C87719" w:rsidRPr="005A42C4" w:rsidTr="00E3790E">
        <w:tc>
          <w:tcPr>
            <w:tcW w:w="3190" w:type="dxa"/>
            <w:shd w:val="clear" w:color="auto" w:fill="auto"/>
            <w:vAlign w:val="center"/>
          </w:tcPr>
          <w:p w:rsidR="00C87719" w:rsidRPr="005A42C4" w:rsidRDefault="00C87719" w:rsidP="00E3790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42C4">
              <w:rPr>
                <w:rFonts w:ascii="Times New Roman" w:eastAsia="Times New Roman" w:hAnsi="Times New Roman" w:cs="Times New Roman"/>
                <w:lang w:val="ru-RU"/>
              </w:rPr>
              <w:t>н1</w:t>
            </w:r>
          </w:p>
        </w:tc>
        <w:tc>
          <w:tcPr>
            <w:tcW w:w="3190" w:type="dxa"/>
            <w:shd w:val="clear" w:color="auto" w:fill="auto"/>
          </w:tcPr>
          <w:p w:rsidR="00C87719" w:rsidRPr="005A42C4" w:rsidRDefault="00C87719" w:rsidP="00E3790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A42C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6702.93</w:t>
            </w:r>
          </w:p>
        </w:tc>
        <w:tc>
          <w:tcPr>
            <w:tcW w:w="3191" w:type="dxa"/>
            <w:shd w:val="clear" w:color="auto" w:fill="auto"/>
          </w:tcPr>
          <w:p w:rsidR="00C87719" w:rsidRPr="005A42C4" w:rsidRDefault="00C87719" w:rsidP="00E3790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A42C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18089.73</w:t>
            </w:r>
          </w:p>
        </w:tc>
      </w:tr>
      <w:tr w:rsidR="00C87719" w:rsidRPr="005A42C4" w:rsidTr="00E3790E">
        <w:tc>
          <w:tcPr>
            <w:tcW w:w="3190" w:type="dxa"/>
            <w:shd w:val="clear" w:color="auto" w:fill="auto"/>
            <w:vAlign w:val="center"/>
          </w:tcPr>
          <w:p w:rsidR="00C87719" w:rsidRPr="005A42C4" w:rsidRDefault="00C87719" w:rsidP="00E3790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42C4">
              <w:rPr>
                <w:rFonts w:ascii="Times New Roman" w:eastAsia="Times New Roman" w:hAnsi="Times New Roman" w:cs="Times New Roman"/>
                <w:lang w:val="ru-RU"/>
              </w:rPr>
              <w:t>н2</w:t>
            </w:r>
          </w:p>
        </w:tc>
        <w:tc>
          <w:tcPr>
            <w:tcW w:w="3190" w:type="dxa"/>
            <w:shd w:val="clear" w:color="auto" w:fill="auto"/>
          </w:tcPr>
          <w:p w:rsidR="00C87719" w:rsidRPr="005A42C4" w:rsidRDefault="00C87719" w:rsidP="00E3790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A42C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6701.63</w:t>
            </w:r>
          </w:p>
        </w:tc>
        <w:tc>
          <w:tcPr>
            <w:tcW w:w="3191" w:type="dxa"/>
            <w:shd w:val="clear" w:color="auto" w:fill="auto"/>
          </w:tcPr>
          <w:p w:rsidR="00C87719" w:rsidRPr="005A42C4" w:rsidRDefault="00C87719" w:rsidP="00E3790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A42C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18093.51</w:t>
            </w:r>
          </w:p>
        </w:tc>
      </w:tr>
      <w:tr w:rsidR="00C87719" w:rsidRPr="005A42C4" w:rsidTr="00E3790E">
        <w:trPr>
          <w:trHeight w:val="184"/>
        </w:trPr>
        <w:tc>
          <w:tcPr>
            <w:tcW w:w="3190" w:type="dxa"/>
            <w:shd w:val="clear" w:color="auto" w:fill="auto"/>
            <w:vAlign w:val="center"/>
          </w:tcPr>
          <w:p w:rsidR="00C87719" w:rsidRPr="005A42C4" w:rsidRDefault="00C87719" w:rsidP="00E3790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42C4">
              <w:rPr>
                <w:rFonts w:ascii="Times New Roman" w:eastAsia="Times New Roman" w:hAnsi="Times New Roman" w:cs="Times New Roman"/>
                <w:lang w:val="ru-RU"/>
              </w:rPr>
              <w:t>н3</w:t>
            </w:r>
          </w:p>
        </w:tc>
        <w:tc>
          <w:tcPr>
            <w:tcW w:w="3190" w:type="dxa"/>
            <w:shd w:val="clear" w:color="auto" w:fill="auto"/>
          </w:tcPr>
          <w:p w:rsidR="00C87719" w:rsidRPr="005A42C4" w:rsidRDefault="00C87719" w:rsidP="00E3790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A42C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6696.90</w:t>
            </w:r>
          </w:p>
        </w:tc>
        <w:tc>
          <w:tcPr>
            <w:tcW w:w="3191" w:type="dxa"/>
            <w:shd w:val="clear" w:color="auto" w:fill="auto"/>
          </w:tcPr>
          <w:p w:rsidR="00C87719" w:rsidRPr="005A42C4" w:rsidRDefault="00C87719" w:rsidP="00E3790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A42C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18091.89</w:t>
            </w:r>
          </w:p>
        </w:tc>
      </w:tr>
      <w:tr w:rsidR="00C87719" w:rsidRPr="005A42C4" w:rsidTr="00E3790E">
        <w:tc>
          <w:tcPr>
            <w:tcW w:w="3190" w:type="dxa"/>
            <w:shd w:val="clear" w:color="auto" w:fill="auto"/>
            <w:vAlign w:val="center"/>
          </w:tcPr>
          <w:p w:rsidR="00C87719" w:rsidRPr="005A42C4" w:rsidRDefault="00C87719" w:rsidP="00E3790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42C4">
              <w:rPr>
                <w:rFonts w:ascii="Times New Roman" w:eastAsia="Times New Roman" w:hAnsi="Times New Roman" w:cs="Times New Roman"/>
                <w:lang w:val="ru-RU"/>
              </w:rPr>
              <w:t>н4</w:t>
            </w:r>
          </w:p>
        </w:tc>
        <w:tc>
          <w:tcPr>
            <w:tcW w:w="3190" w:type="dxa"/>
            <w:shd w:val="clear" w:color="auto" w:fill="auto"/>
          </w:tcPr>
          <w:p w:rsidR="00C87719" w:rsidRPr="005A42C4" w:rsidRDefault="00C87719" w:rsidP="00E3790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A42C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6698.20</w:t>
            </w:r>
          </w:p>
        </w:tc>
        <w:tc>
          <w:tcPr>
            <w:tcW w:w="3191" w:type="dxa"/>
            <w:shd w:val="clear" w:color="auto" w:fill="auto"/>
          </w:tcPr>
          <w:p w:rsidR="00C87719" w:rsidRPr="005A42C4" w:rsidRDefault="00C87719" w:rsidP="00E3790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A42C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18088.11</w:t>
            </w:r>
          </w:p>
        </w:tc>
      </w:tr>
    </w:tbl>
    <w:p w:rsidR="00C87719" w:rsidRPr="005A42C4" w:rsidRDefault="00C87719" w:rsidP="00C8771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5A42C4">
        <w:rPr>
          <w:rFonts w:ascii="Times New Roman" w:eastAsia="Times New Roman" w:hAnsi="Times New Roman" w:cs="Times New Roman"/>
          <w:color w:val="auto"/>
          <w:lang w:val="ru-RU"/>
        </w:rPr>
        <w:t>Начальный размер платы по договору составляет 2428 (две тысячи четыреста двадцать восемь) рублей 31 копейка;</w:t>
      </w:r>
    </w:p>
    <w:p w:rsidR="00C87719" w:rsidRPr="005A42C4" w:rsidRDefault="00C87719" w:rsidP="00C8771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5A42C4">
        <w:rPr>
          <w:rFonts w:ascii="Times New Roman" w:eastAsia="Times New Roman" w:hAnsi="Times New Roman" w:cs="Times New Roman"/>
          <w:color w:val="auto"/>
          <w:lang w:val="ru-RU"/>
        </w:rPr>
        <w:t>Размер задатка 2428 (две тысячи четыреста двадцать восемь) рублей 31 копейка.</w:t>
      </w:r>
    </w:p>
    <w:p w:rsidR="00C87719" w:rsidRPr="005A42C4" w:rsidRDefault="00C87719" w:rsidP="00C8771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5A42C4">
        <w:rPr>
          <w:rFonts w:ascii="Times New Roman" w:eastAsia="Times New Roman" w:hAnsi="Times New Roman" w:cs="Times New Roman"/>
          <w:color w:val="auto"/>
          <w:lang w:val="ru-RU"/>
        </w:rPr>
        <w:t>Шаг аукциона 70 (семьдесят) рублей 00 копеек.</w:t>
      </w:r>
    </w:p>
    <w:p w:rsidR="00FB763F" w:rsidRPr="00C87719" w:rsidRDefault="00FB763F" w:rsidP="00C87719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037F8F" w:rsidRPr="009349BC" w:rsidRDefault="00037F8F" w:rsidP="00FB763F">
      <w:pPr>
        <w:jc w:val="both"/>
        <w:rPr>
          <w:rFonts w:ascii="Times New Roman" w:hAnsi="Times New Roman" w:cs="Times New Roman"/>
        </w:rPr>
      </w:pPr>
    </w:p>
    <w:p w:rsidR="00F11513" w:rsidRPr="009349BC" w:rsidRDefault="00F11513" w:rsidP="00F11513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9349BC">
        <w:rPr>
          <w:rFonts w:ascii="Times New Roman" w:eastAsia="Times New Roman" w:hAnsi="Times New Roman" w:cs="Times New Roman"/>
          <w:b/>
          <w:color w:val="auto"/>
        </w:rPr>
        <w:t>Комиссией установлено:</w:t>
      </w:r>
    </w:p>
    <w:p w:rsidR="00795856" w:rsidRPr="00FA44F0" w:rsidRDefault="00795856" w:rsidP="00795856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FA44F0">
        <w:rPr>
          <w:rFonts w:ascii="Times New Roman" w:hAnsi="Times New Roman" w:cs="Times New Roman"/>
          <w:lang w:val="ru-RU"/>
        </w:rPr>
        <w:t>1. По предмету торга поданы следующие заявки на участие в аукционе: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3970"/>
        <w:gridCol w:w="2169"/>
        <w:gridCol w:w="1925"/>
      </w:tblGrid>
      <w:tr w:rsidR="00E97FF9" w:rsidRPr="003D503E" w:rsidTr="00A969C3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№ заявки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ind w:left="174" w:right="9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Дата и время подачи заявки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ind w:left="170" w:right="7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Информация о внесенных задатках</w:t>
            </w:r>
          </w:p>
        </w:tc>
      </w:tr>
      <w:tr w:rsidR="00C87719" w:rsidRPr="003D503E" w:rsidTr="00A969C3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719" w:rsidRPr="005A42C4" w:rsidRDefault="00C87719" w:rsidP="00C87719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296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719" w:rsidRPr="005A42C4" w:rsidRDefault="00C87719" w:rsidP="00C87719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Лесняк Александр Анатольевич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719" w:rsidRDefault="00C87719" w:rsidP="00C87719">
            <w:pPr>
              <w:ind w:left="174" w:right="9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17.06.2022г.</w:t>
            </w:r>
          </w:p>
          <w:p w:rsidR="00C87719" w:rsidRPr="005A42C4" w:rsidRDefault="00C87719" w:rsidP="00C87719">
            <w:pPr>
              <w:ind w:left="174" w:right="9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13ч.35мин.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719" w:rsidRDefault="00C87719" w:rsidP="00C87719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2428руб.31 коп.</w:t>
            </w:r>
          </w:p>
          <w:p w:rsidR="00C87719" w:rsidRPr="005A42C4" w:rsidRDefault="00C87719" w:rsidP="00C87719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дата  поступления 1</w:t>
            </w:r>
            <w:r w:rsidRPr="005A42C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7.06.2022г.</w:t>
            </w:r>
          </w:p>
        </w:tc>
      </w:tr>
      <w:tr w:rsidR="00C87719" w:rsidRPr="003D503E" w:rsidTr="00A969C3">
        <w:trPr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719" w:rsidRPr="003D503E" w:rsidRDefault="00C87719" w:rsidP="00C87719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297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719" w:rsidRPr="003D503E" w:rsidRDefault="00C87719" w:rsidP="00C87719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Юнусов Асхат Ракипович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719" w:rsidRDefault="00C87719" w:rsidP="00C87719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27.06.2022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г.</w:t>
            </w:r>
          </w:p>
          <w:p w:rsidR="00C87719" w:rsidRPr="003D503E" w:rsidRDefault="00C87719" w:rsidP="00C87719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08 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719" w:rsidRPr="005A42C4" w:rsidRDefault="00C87719" w:rsidP="00C87719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A42C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2428руб. 31 коп.</w:t>
            </w:r>
          </w:p>
          <w:p w:rsidR="00C87719" w:rsidRPr="003D503E" w:rsidRDefault="00C87719" w:rsidP="00C87719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5A42C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дата поступления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27.06.2022г.</w:t>
            </w:r>
          </w:p>
        </w:tc>
      </w:tr>
    </w:tbl>
    <w:p w:rsidR="00037F8F" w:rsidRPr="00ED5AFD" w:rsidRDefault="00037F8F" w:rsidP="00F11513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color w:val="auto"/>
        </w:rPr>
      </w:pPr>
    </w:p>
    <w:p w:rsidR="00337CCA" w:rsidRDefault="00CB7BBA" w:rsidP="00F11513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2. </w:t>
      </w:r>
      <w:r w:rsidRPr="009349BC">
        <w:rPr>
          <w:rFonts w:ascii="Times New Roman" w:eastAsia="Times New Roman" w:hAnsi="Times New Roman" w:cs="Times New Roman"/>
          <w:color w:val="auto"/>
        </w:rPr>
        <w:t>Заявители, допущенные к участию в аукционе и признанные участниками аукциона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4853"/>
        <w:gridCol w:w="3202"/>
      </w:tblGrid>
      <w:tr w:rsidR="00E97FF9" w:rsidRPr="003D503E" w:rsidTr="00373AB3">
        <w:trPr>
          <w:trHeight w:val="66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ind w:left="18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ind w:left="120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Наименование или Ф.И.О. заявителя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FF9" w:rsidRPr="003D503E" w:rsidRDefault="00E97FF9" w:rsidP="00E97FF9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№ заявки, дата и время ее подачи</w:t>
            </w:r>
          </w:p>
        </w:tc>
      </w:tr>
      <w:tr w:rsidR="00C87719" w:rsidRPr="003D503E" w:rsidTr="00373AB3"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719" w:rsidRPr="003D503E" w:rsidRDefault="00C87719" w:rsidP="00C87719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719" w:rsidRPr="003D503E" w:rsidRDefault="00872FD9" w:rsidP="00C87719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ИП </w:t>
            </w:r>
            <w:r w:rsidR="00C87719" w:rsidRPr="005A42C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Лесняк Александр Анатольевич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719" w:rsidRPr="005A42C4" w:rsidRDefault="00C87719" w:rsidP="00C87719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Заявка №296, 1</w:t>
            </w:r>
            <w:r w:rsidRPr="005A42C4">
              <w:rPr>
                <w:rFonts w:ascii="Times New Roman" w:eastAsia="Times New Roman" w:hAnsi="Times New Roman" w:cs="Times New Roman"/>
                <w:color w:val="auto"/>
              </w:rPr>
              <w:t>7.06.2022г.</w:t>
            </w:r>
          </w:p>
          <w:p w:rsidR="00C87719" w:rsidRPr="003D503E" w:rsidRDefault="00C87719" w:rsidP="00C87719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13 час. 3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5</w:t>
            </w:r>
            <w:r w:rsidRPr="005A42C4">
              <w:rPr>
                <w:rFonts w:ascii="Times New Roman" w:eastAsia="Times New Roman" w:hAnsi="Times New Roman" w:cs="Times New Roman"/>
                <w:color w:val="auto"/>
              </w:rPr>
              <w:t xml:space="preserve"> мин.</w:t>
            </w:r>
          </w:p>
        </w:tc>
      </w:tr>
      <w:tr w:rsidR="00C87719" w:rsidRPr="003D503E" w:rsidTr="00373AB3">
        <w:trPr>
          <w:trHeight w:val="6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719" w:rsidRPr="003D503E" w:rsidRDefault="00C87719" w:rsidP="00C87719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719" w:rsidRPr="00E30906" w:rsidRDefault="00872FD9" w:rsidP="00C87719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ИП </w:t>
            </w:r>
            <w:r w:rsidR="00C87719" w:rsidRPr="00E3090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Юнусов Асхат Ракипович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719" w:rsidRDefault="00C87719" w:rsidP="00C87719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Заявка №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298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27.06.2022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г.</w:t>
            </w:r>
          </w:p>
          <w:p w:rsidR="00C87719" w:rsidRPr="003D503E" w:rsidRDefault="00C87719" w:rsidP="00C87719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08 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мин.</w:t>
            </w:r>
          </w:p>
        </w:tc>
      </w:tr>
    </w:tbl>
    <w:p w:rsidR="00ED5AFD" w:rsidRDefault="00ED5AFD" w:rsidP="00F1151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872FD9" w:rsidRPr="00872FD9" w:rsidRDefault="007F18BB" w:rsidP="00872FD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349BC">
        <w:rPr>
          <w:rFonts w:ascii="Times New Roman" w:eastAsia="Times New Roman" w:hAnsi="Times New Roman" w:cs="Times New Roman"/>
          <w:color w:val="auto"/>
          <w:lang w:val="ru-RU"/>
        </w:rPr>
        <w:t xml:space="preserve">3 . </w:t>
      </w:r>
    </w:p>
    <w:p w:rsidR="00872FD9" w:rsidRPr="00872FD9" w:rsidRDefault="00872FD9" w:rsidP="00872FD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872FD9">
        <w:rPr>
          <w:rFonts w:ascii="Times New Roman" w:eastAsia="Times New Roman" w:hAnsi="Times New Roman" w:cs="Times New Roman"/>
          <w:color w:val="auto"/>
          <w:lang w:val="ru-RU"/>
        </w:rPr>
        <w:t xml:space="preserve">3 . Явка претендентов: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872FD9" w:rsidRPr="00872FD9" w:rsidTr="00872FD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D9" w:rsidRPr="00872FD9" w:rsidRDefault="00872FD9" w:rsidP="0087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72F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№ 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D9" w:rsidRPr="00872FD9" w:rsidRDefault="00872FD9" w:rsidP="0087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72F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Наименование или Ф.И.О. участника</w:t>
            </w:r>
          </w:p>
        </w:tc>
      </w:tr>
      <w:tr w:rsidR="00872FD9" w:rsidRPr="00872FD9" w:rsidTr="00872FD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D9" w:rsidRPr="00872FD9" w:rsidRDefault="00872FD9" w:rsidP="0087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872FD9" w:rsidRPr="00872FD9" w:rsidRDefault="00872FD9" w:rsidP="0087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72F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FD9" w:rsidRPr="003D503E" w:rsidRDefault="00872FD9" w:rsidP="00872FD9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ИП </w:t>
            </w:r>
            <w:r w:rsidRPr="005A42C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Лесняк Александр Анатольевич</w:t>
            </w:r>
          </w:p>
        </w:tc>
      </w:tr>
      <w:tr w:rsidR="00872FD9" w:rsidRPr="00872FD9" w:rsidTr="00872FD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D9" w:rsidRPr="00872FD9" w:rsidRDefault="00872FD9" w:rsidP="0087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72F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  <w:p w:rsidR="00872FD9" w:rsidRPr="00872FD9" w:rsidRDefault="00872FD9" w:rsidP="0087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FD9" w:rsidRPr="00E30906" w:rsidRDefault="00872FD9" w:rsidP="00872FD9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ИП </w:t>
            </w:r>
            <w:r w:rsidRPr="00E3090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Юнусов Асхат Ракипович</w:t>
            </w:r>
          </w:p>
        </w:tc>
      </w:tr>
    </w:tbl>
    <w:p w:rsidR="00872FD9" w:rsidRPr="00872FD9" w:rsidRDefault="00872FD9" w:rsidP="00872FD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872FD9" w:rsidRPr="00872FD9" w:rsidRDefault="00872FD9" w:rsidP="00872FD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872FD9">
        <w:rPr>
          <w:rFonts w:ascii="Times New Roman" w:eastAsia="Times New Roman" w:hAnsi="Times New Roman" w:cs="Times New Roman"/>
          <w:color w:val="auto"/>
          <w:lang w:val="ru-RU"/>
        </w:rPr>
        <w:t>Участникам торгов разъяснен порядок проведения аукциона, их права как участников торгов, правовые последствия совершения или не совершения ими определенных действий. Разъяснены права и обязанности победителя торгов заключить договор на размещение НТО не ранее чем через 10 календарных дней со дня размещения информации о результатах аукциона на официальном сайте http://кинельгород.рф. С проектом договора на размещение НТО участники аукциона ознакомлены.</w:t>
      </w:r>
    </w:p>
    <w:p w:rsidR="00872FD9" w:rsidRPr="00872FD9" w:rsidRDefault="00872FD9" w:rsidP="00872FD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872FD9">
        <w:rPr>
          <w:rFonts w:ascii="Times New Roman" w:eastAsia="Times New Roman" w:hAnsi="Times New Roman" w:cs="Times New Roman"/>
          <w:b/>
          <w:color w:val="auto"/>
          <w:lang w:val="ru-RU"/>
        </w:rPr>
        <w:t>Сведения о последнем и предпоследнем предложениях о цене предмета аукциона: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4191"/>
      </w:tblGrid>
      <w:tr w:rsidR="00872FD9" w:rsidRPr="00872FD9" w:rsidTr="00872FD9">
        <w:trPr>
          <w:trHeight w:val="67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2FD9" w:rsidRPr="00872FD9" w:rsidRDefault="00872FD9" w:rsidP="0087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72F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№</w:t>
            </w:r>
          </w:p>
          <w:p w:rsidR="00872FD9" w:rsidRPr="00872FD9" w:rsidRDefault="00872FD9" w:rsidP="0087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72FD9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участника аукциона  </w:t>
            </w:r>
          </w:p>
          <w:p w:rsidR="00872FD9" w:rsidRPr="00872FD9" w:rsidRDefault="00872FD9" w:rsidP="0087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FD9" w:rsidRPr="00872FD9" w:rsidRDefault="00872FD9" w:rsidP="0087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872FD9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Предложение участника, руб.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2FD9" w:rsidRPr="00872FD9" w:rsidRDefault="00872FD9" w:rsidP="0087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872FD9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Наименование или Ф.И.О. участника</w:t>
            </w:r>
          </w:p>
        </w:tc>
      </w:tr>
      <w:tr w:rsidR="007F7EB2" w:rsidRPr="00872FD9" w:rsidTr="00872FD9">
        <w:trPr>
          <w:trHeight w:val="32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7EB2" w:rsidRDefault="007F7EB2" w:rsidP="0087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1,2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B2" w:rsidRDefault="007F7EB2" w:rsidP="007F7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5088 </w:t>
            </w:r>
            <w:r w:rsidRPr="007F7EB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(п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ять тысяч восемьдесят восемь</w:t>
            </w:r>
            <w:r w:rsidRPr="007F7EB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) рублей 31 копейка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B2" w:rsidRPr="007F7EB2" w:rsidRDefault="007F7EB2" w:rsidP="0087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7F7EB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ИП Юнусов А.Р., ИП Лесняк А.А</w:t>
            </w:r>
          </w:p>
        </w:tc>
      </w:tr>
      <w:tr w:rsidR="007F7EB2" w:rsidRPr="00872FD9" w:rsidTr="00872FD9">
        <w:trPr>
          <w:trHeight w:val="32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7EB2" w:rsidRDefault="007F7EB2" w:rsidP="0087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B2" w:rsidRDefault="007F7EB2" w:rsidP="007F7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5158 </w:t>
            </w:r>
            <w:r w:rsidRPr="007F7EB2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(пять тысяч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сто пять</w:t>
            </w:r>
            <w:r w:rsidRPr="007F7EB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десят восемь) рублей 31 копейка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EB2" w:rsidRPr="007F7EB2" w:rsidRDefault="007F7EB2" w:rsidP="00872F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7F7EB2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ИП Лесняк А.А</w:t>
            </w:r>
          </w:p>
        </w:tc>
      </w:tr>
    </w:tbl>
    <w:p w:rsidR="00872FD9" w:rsidRPr="00872FD9" w:rsidRDefault="00872FD9" w:rsidP="00872FD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7F7EB2" w:rsidRDefault="00872FD9" w:rsidP="007F7EB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872FD9">
        <w:rPr>
          <w:rFonts w:ascii="Times New Roman" w:eastAsia="Times New Roman" w:hAnsi="Times New Roman" w:cs="Times New Roman"/>
          <w:b/>
          <w:color w:val="auto"/>
          <w:lang w:val="ru-RU"/>
        </w:rPr>
        <w:t>Комиссия признала победителем аукциона участника (Наименование или Ф.И.О. участника)</w:t>
      </w:r>
      <w:r w:rsidRPr="00872FD9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7F7EB2" w:rsidRPr="007F7EB2">
        <w:rPr>
          <w:rFonts w:ascii="Times New Roman" w:eastAsia="Times New Roman" w:hAnsi="Times New Roman" w:cs="Times New Roman"/>
          <w:color w:val="auto"/>
          <w:lang w:val="ru-RU"/>
        </w:rPr>
        <w:t>ИП Лесняк Александр Анатольевич</w:t>
      </w:r>
    </w:p>
    <w:p w:rsidR="00872FD9" w:rsidRPr="00872FD9" w:rsidRDefault="00872FD9" w:rsidP="007F7EB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872FD9">
        <w:rPr>
          <w:rFonts w:ascii="Times New Roman" w:eastAsia="Times New Roman" w:hAnsi="Times New Roman" w:cs="Times New Roman"/>
          <w:color w:val="auto"/>
          <w:lang w:val="ru-RU"/>
        </w:rPr>
        <w:t>Адрес (место нахождение) юридического лица или адрес места жительства гражданина, признанного победителем аукциона: Самарская область, г.</w:t>
      </w:r>
      <w:r w:rsidR="00205BE5">
        <w:rPr>
          <w:rFonts w:ascii="Times New Roman" w:eastAsia="Times New Roman" w:hAnsi="Times New Roman" w:cs="Times New Roman"/>
          <w:color w:val="auto"/>
          <w:lang w:val="ru-RU"/>
        </w:rPr>
        <w:t xml:space="preserve">Кинель, п.г.т.Усть-Кинельский, </w:t>
      </w:r>
      <w:r w:rsidR="00205BE5">
        <w:rPr>
          <w:rFonts w:ascii="Times New Roman" w:eastAsia="Times New Roman" w:hAnsi="Times New Roman" w:cs="Times New Roman"/>
          <w:color w:val="auto"/>
          <w:lang w:val="ru-RU"/>
        </w:rPr>
        <w:lastRenderedPageBreak/>
        <w:t>ул.Шосейная, д.67</w:t>
      </w:r>
      <w:r w:rsidRPr="00872FD9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872FD9" w:rsidRPr="00872FD9" w:rsidRDefault="00872FD9" w:rsidP="00872FD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872FD9">
        <w:rPr>
          <w:rFonts w:ascii="Times New Roman" w:eastAsia="Times New Roman" w:hAnsi="Times New Roman" w:cs="Times New Roman"/>
          <w:color w:val="auto"/>
          <w:lang w:val="ru-RU"/>
        </w:rPr>
        <w:t xml:space="preserve">Адрес (место нахождение) юридического лица или адрес места жительства гражданина, сделавшего предпоследнее предложение: </w:t>
      </w:r>
      <w:bookmarkStart w:id="0" w:name="_GoBack"/>
      <w:bookmarkEnd w:id="0"/>
      <w:r w:rsidR="00205BE5">
        <w:rPr>
          <w:rFonts w:ascii="Times New Roman" w:eastAsia="Times New Roman" w:hAnsi="Times New Roman" w:cs="Times New Roman"/>
          <w:color w:val="auto"/>
          <w:lang w:val="ru-RU"/>
        </w:rPr>
        <w:t>Оренбургская область, Бузулукский район, с.Каменная Сарма, ул.Восточная, д.4, кв.2</w:t>
      </w:r>
      <w:r w:rsidRPr="00872FD9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872FD9" w:rsidRPr="00872FD9" w:rsidRDefault="00872FD9" w:rsidP="00872FD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872FD9">
        <w:rPr>
          <w:rFonts w:ascii="Times New Roman" w:eastAsia="Times New Roman" w:hAnsi="Times New Roman" w:cs="Times New Roman"/>
          <w:color w:val="auto"/>
          <w:lang w:val="ru-RU"/>
        </w:rPr>
        <w:t xml:space="preserve">    По результатам аукциона определен размер платы по договору на размещение нестационарного торгового объекта: </w:t>
      </w:r>
      <w:r w:rsidR="00205BE5" w:rsidRPr="00205BE5">
        <w:rPr>
          <w:rFonts w:ascii="Times New Roman" w:eastAsia="Times New Roman" w:hAnsi="Times New Roman" w:cs="Times New Roman"/>
          <w:color w:val="auto"/>
          <w:lang w:val="ru-RU"/>
        </w:rPr>
        <w:t>5158 (пять тысяч сто пятьдесят восемь) рублей 31 копейка</w:t>
      </w:r>
      <w:r w:rsidRPr="00872FD9">
        <w:rPr>
          <w:rFonts w:ascii="Times New Roman" w:eastAsia="Times New Roman" w:hAnsi="Times New Roman" w:cs="Times New Roman"/>
          <w:color w:val="auto"/>
          <w:lang w:val="ru-RU"/>
        </w:rPr>
        <w:t>.</w:t>
      </w:r>
    </w:p>
    <w:p w:rsidR="00872FD9" w:rsidRPr="00872FD9" w:rsidRDefault="00872FD9" w:rsidP="00872FD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872FD9" w:rsidRPr="00872FD9" w:rsidRDefault="00872FD9" w:rsidP="00872FD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872FD9">
        <w:rPr>
          <w:rFonts w:ascii="Times New Roman" w:eastAsia="Times New Roman" w:hAnsi="Times New Roman" w:cs="Times New Roman"/>
          <w:color w:val="auto"/>
          <w:lang w:val="ru-RU"/>
        </w:rPr>
        <w:t>Настоящий протокол составлен в 2 - х экземплярах.</w:t>
      </w:r>
    </w:p>
    <w:p w:rsidR="00083155" w:rsidRPr="00872FD9" w:rsidRDefault="00083155" w:rsidP="00872FD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p w:rsidR="00221926" w:rsidRPr="009349BC" w:rsidRDefault="00221926" w:rsidP="0022192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9349BC">
        <w:rPr>
          <w:rFonts w:ascii="Times New Roman" w:eastAsia="Times New Roman" w:hAnsi="Times New Roman" w:cs="Times New Roman"/>
          <w:b/>
          <w:bCs/>
          <w:color w:val="auto"/>
        </w:rPr>
        <w:t>Подписи: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Председатель комиссии: _____________________ </w:t>
      </w:r>
      <w:r w:rsidRPr="009349BC">
        <w:rPr>
          <w:rFonts w:ascii="Times New Roman" w:eastAsia="Times New Roman" w:hAnsi="Times New Roman" w:cs="Times New Roman"/>
          <w:color w:val="auto"/>
          <w:lang w:val="ru-RU"/>
        </w:rPr>
        <w:t>Фокин В.Н.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                                          _____________________ Иванова Г.Н.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                                          _____________________ </w:t>
      </w:r>
      <w:r w:rsidRPr="009349BC">
        <w:rPr>
          <w:rFonts w:ascii="Times New Roman" w:eastAsia="Times New Roman" w:hAnsi="Times New Roman" w:cs="Times New Roman"/>
          <w:color w:val="auto"/>
          <w:lang w:val="ru-RU"/>
        </w:rPr>
        <w:t>Бажутова Е.В.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                                          _____________________ Афанасьева С.В.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eastAsia="Times New Roman" w:hAnsi="Times New Roman" w:cs="Times New Roman"/>
          <w:color w:val="auto"/>
        </w:rPr>
      </w:pPr>
      <w:r w:rsidRPr="009349BC">
        <w:rPr>
          <w:rFonts w:ascii="Times New Roman" w:eastAsia="Times New Roman" w:hAnsi="Times New Roman" w:cs="Times New Roman"/>
          <w:color w:val="auto"/>
        </w:rPr>
        <w:t xml:space="preserve">                                         ______________________Ефременко С.В.</w:t>
      </w: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hAnsi="Times New Roman" w:cs="Times New Roman"/>
          <w:color w:val="auto"/>
        </w:rPr>
      </w:pPr>
    </w:p>
    <w:p w:rsidR="00221926" w:rsidRPr="009349BC" w:rsidRDefault="00221926" w:rsidP="00221926">
      <w:pPr>
        <w:spacing w:line="324" w:lineRule="exact"/>
        <w:ind w:left="1080"/>
        <w:jc w:val="center"/>
        <w:rPr>
          <w:rFonts w:ascii="Times New Roman" w:hAnsi="Times New Roman" w:cs="Times New Roman"/>
          <w:color w:val="auto"/>
        </w:rPr>
      </w:pPr>
    </w:p>
    <w:p w:rsidR="005829FE" w:rsidRPr="009349BC" w:rsidRDefault="00205BE5" w:rsidP="00221926">
      <w:pPr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Победитель</w:t>
      </w:r>
      <w:r w:rsidR="00221926" w:rsidRPr="009349BC">
        <w:rPr>
          <w:rFonts w:ascii="Times New Roman" w:hAnsi="Times New Roman" w:cs="Times New Roman"/>
          <w:color w:val="auto"/>
        </w:rPr>
        <w:t xml:space="preserve">       ________________________________</w:t>
      </w:r>
    </w:p>
    <w:sectPr w:rsidR="005829FE" w:rsidRPr="009349BC" w:rsidSect="0069418D">
      <w:type w:val="continuous"/>
      <w:pgSz w:w="11905" w:h="16837"/>
      <w:pgMar w:top="1134" w:right="706" w:bottom="1579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EB0" w:rsidRDefault="00511EB0">
      <w:r>
        <w:separator/>
      </w:r>
    </w:p>
  </w:endnote>
  <w:endnote w:type="continuationSeparator" w:id="0">
    <w:p w:rsidR="00511EB0" w:rsidRDefault="0051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EB0" w:rsidRDefault="00511EB0"/>
  </w:footnote>
  <w:footnote w:type="continuationSeparator" w:id="0">
    <w:p w:rsidR="00511EB0" w:rsidRDefault="00511EB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36FC7"/>
    <w:multiLevelType w:val="hybridMultilevel"/>
    <w:tmpl w:val="E0943EBA"/>
    <w:lvl w:ilvl="0" w:tplc="C2249B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9257E85"/>
    <w:multiLevelType w:val="hybridMultilevel"/>
    <w:tmpl w:val="A1F23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732BF"/>
    <w:multiLevelType w:val="multilevel"/>
    <w:tmpl w:val="1AD4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6A"/>
    <w:rsid w:val="00037F8F"/>
    <w:rsid w:val="00070BE9"/>
    <w:rsid w:val="00073936"/>
    <w:rsid w:val="00083155"/>
    <w:rsid w:val="00087D72"/>
    <w:rsid w:val="00110048"/>
    <w:rsid w:val="00110B60"/>
    <w:rsid w:val="00114C15"/>
    <w:rsid w:val="001332C8"/>
    <w:rsid w:val="001373A2"/>
    <w:rsid w:val="001C1460"/>
    <w:rsid w:val="001C7B19"/>
    <w:rsid w:val="00205BE5"/>
    <w:rsid w:val="00221926"/>
    <w:rsid w:val="00222970"/>
    <w:rsid w:val="002715F7"/>
    <w:rsid w:val="002E4997"/>
    <w:rsid w:val="003079D8"/>
    <w:rsid w:val="00337CCA"/>
    <w:rsid w:val="003C79B3"/>
    <w:rsid w:val="003D503E"/>
    <w:rsid w:val="003F01CF"/>
    <w:rsid w:val="00415188"/>
    <w:rsid w:val="004329E7"/>
    <w:rsid w:val="00434957"/>
    <w:rsid w:val="004527DD"/>
    <w:rsid w:val="004552BF"/>
    <w:rsid w:val="0046326D"/>
    <w:rsid w:val="004929ED"/>
    <w:rsid w:val="0049306C"/>
    <w:rsid w:val="004B35BB"/>
    <w:rsid w:val="004B49B2"/>
    <w:rsid w:val="004F65BE"/>
    <w:rsid w:val="00500BEA"/>
    <w:rsid w:val="0050533C"/>
    <w:rsid w:val="00511EB0"/>
    <w:rsid w:val="00575C97"/>
    <w:rsid w:val="005829FE"/>
    <w:rsid w:val="005B1DE1"/>
    <w:rsid w:val="005E2189"/>
    <w:rsid w:val="005E4FFC"/>
    <w:rsid w:val="005F4A3F"/>
    <w:rsid w:val="00617288"/>
    <w:rsid w:val="0063079A"/>
    <w:rsid w:val="00680BF7"/>
    <w:rsid w:val="00692042"/>
    <w:rsid w:val="0069418D"/>
    <w:rsid w:val="006B79F0"/>
    <w:rsid w:val="006E7515"/>
    <w:rsid w:val="006F08DD"/>
    <w:rsid w:val="00710E6F"/>
    <w:rsid w:val="007725F3"/>
    <w:rsid w:val="00776731"/>
    <w:rsid w:val="00784328"/>
    <w:rsid w:val="00792FAE"/>
    <w:rsid w:val="00795441"/>
    <w:rsid w:val="00795856"/>
    <w:rsid w:val="00795896"/>
    <w:rsid w:val="007C2032"/>
    <w:rsid w:val="007C793D"/>
    <w:rsid w:val="007D2BF7"/>
    <w:rsid w:val="007D6E0D"/>
    <w:rsid w:val="007F18BB"/>
    <w:rsid w:val="007F7EB2"/>
    <w:rsid w:val="008272DA"/>
    <w:rsid w:val="00832057"/>
    <w:rsid w:val="00832529"/>
    <w:rsid w:val="00866514"/>
    <w:rsid w:val="00872FD9"/>
    <w:rsid w:val="00880401"/>
    <w:rsid w:val="008B3449"/>
    <w:rsid w:val="00903E07"/>
    <w:rsid w:val="00914798"/>
    <w:rsid w:val="009349BC"/>
    <w:rsid w:val="00997484"/>
    <w:rsid w:val="00997F32"/>
    <w:rsid w:val="009A75EA"/>
    <w:rsid w:val="009B0B9C"/>
    <w:rsid w:val="009B7538"/>
    <w:rsid w:val="009D1FC1"/>
    <w:rsid w:val="009D4C50"/>
    <w:rsid w:val="00A03B89"/>
    <w:rsid w:val="00A41A97"/>
    <w:rsid w:val="00A635D0"/>
    <w:rsid w:val="00A6389A"/>
    <w:rsid w:val="00A66F6A"/>
    <w:rsid w:val="00A936A0"/>
    <w:rsid w:val="00AA2C3D"/>
    <w:rsid w:val="00B344BB"/>
    <w:rsid w:val="00B44FBA"/>
    <w:rsid w:val="00B96530"/>
    <w:rsid w:val="00BB6968"/>
    <w:rsid w:val="00BC2483"/>
    <w:rsid w:val="00BC6252"/>
    <w:rsid w:val="00C11AD1"/>
    <w:rsid w:val="00C24D43"/>
    <w:rsid w:val="00C31807"/>
    <w:rsid w:val="00C35AD0"/>
    <w:rsid w:val="00C87719"/>
    <w:rsid w:val="00CB4D23"/>
    <w:rsid w:val="00CB7BBA"/>
    <w:rsid w:val="00CE4271"/>
    <w:rsid w:val="00CE50E9"/>
    <w:rsid w:val="00D33082"/>
    <w:rsid w:val="00D34E87"/>
    <w:rsid w:val="00D41878"/>
    <w:rsid w:val="00D77C14"/>
    <w:rsid w:val="00D81FCB"/>
    <w:rsid w:val="00DB1AED"/>
    <w:rsid w:val="00DD4049"/>
    <w:rsid w:val="00E31A83"/>
    <w:rsid w:val="00E42CB7"/>
    <w:rsid w:val="00E54D33"/>
    <w:rsid w:val="00E95074"/>
    <w:rsid w:val="00E97FF9"/>
    <w:rsid w:val="00EA338C"/>
    <w:rsid w:val="00ED5AFD"/>
    <w:rsid w:val="00F11513"/>
    <w:rsid w:val="00F236FC"/>
    <w:rsid w:val="00F30D1E"/>
    <w:rsid w:val="00F97AC6"/>
    <w:rsid w:val="00FB2848"/>
    <w:rsid w:val="00FB3A9E"/>
    <w:rsid w:val="00FB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E880E-0138-45FC-8EB1-C90F80DB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115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Подпись к таблице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Подпись к таблице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таблице (2)"/>
    <w:basedOn w:val="a"/>
    <w:link w:val="2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4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29FE"/>
    <w:rPr>
      <w:color w:val="000000"/>
    </w:rPr>
  </w:style>
  <w:style w:type="paragraph" w:styleId="ac">
    <w:name w:val="footer"/>
    <w:basedOn w:val="a"/>
    <w:link w:val="ad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29F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E42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4271"/>
    <w:rPr>
      <w:rFonts w:ascii="Tahoma" w:hAnsi="Tahoma" w:cs="Tahoma"/>
      <w:color w:val="000000"/>
      <w:sz w:val="16"/>
      <w:szCs w:val="16"/>
    </w:rPr>
  </w:style>
  <w:style w:type="paragraph" w:styleId="af0">
    <w:name w:val="List Paragraph"/>
    <w:basedOn w:val="a"/>
    <w:uiPriority w:val="34"/>
    <w:qFormat/>
    <w:rsid w:val="00934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2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2</cp:lastModifiedBy>
  <cp:revision>6</cp:revision>
  <cp:lastPrinted>2022-07-07T07:45:00Z</cp:lastPrinted>
  <dcterms:created xsi:type="dcterms:W3CDTF">2022-07-07T05:37:00Z</dcterms:created>
  <dcterms:modified xsi:type="dcterms:W3CDTF">2022-07-07T07:45:00Z</dcterms:modified>
</cp:coreProperties>
</file>