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3296A1DE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A336DB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A336DB" w:rsidRPr="00A336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Порядок подготовки документации по планировке территории, разрабатываемой на основании решений администрации городского округа Кинель Самарской области, и принятия решения об утверждении документации по планировке территории, </w:t>
      </w:r>
      <w:r w:rsidR="00A336DB" w:rsidRPr="00A336D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</w:t>
      </w:r>
      <w:r w:rsidR="00A336DB" w:rsidRPr="00A336DB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</w:t>
      </w:r>
      <w:r w:rsidR="00A336DB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A336DB" w:rsidRPr="00A336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00870DCE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Pr="00B364CA">
        <w:rPr>
          <w:rFonts w:ascii="Times New Roman" w:hAnsi="Times New Roman" w:cs="Times New Roman"/>
          <w:sz w:val="28"/>
          <w:szCs w:val="28"/>
        </w:rPr>
        <w:t xml:space="preserve">10.08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.2022г.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Pr="00B364CA">
        <w:rPr>
          <w:rFonts w:ascii="Times New Roman" w:hAnsi="Times New Roman" w:cs="Times New Roman"/>
          <w:sz w:val="28"/>
          <w:szCs w:val="28"/>
        </w:rPr>
        <w:t>23.08.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 xml:space="preserve">Предполагаемый срок (дата) вступления в силу проекта нормативного акта в случае его принятия - на следующий день после дня его </w:t>
      </w:r>
      <w:r w:rsidRPr="00B364CA">
        <w:rPr>
          <w:rFonts w:ascii="Times New Roman" w:hAnsi="Times New Roman" w:cs="Times New Roman"/>
          <w:sz w:val="28"/>
          <w:szCs w:val="28"/>
        </w:rPr>
        <w:lastRenderedPageBreak/>
        <w:t>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A153DBD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административного регламента в соответствии с Градостроительным кодексом Российской Федерации и решением Думы городского округа Кинель от 28.11.2019 г. № 503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области».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5C0680BF" w14:textId="77777777" w:rsidR="00D05E46" w:rsidRPr="007E3F76" w:rsidRDefault="00D05E46" w:rsidP="00D05E46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Проблемой является принятие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соответствии с Градостроительным кодексом Российской </w:t>
      </w:r>
      <w:r>
        <w:rPr>
          <w:rFonts w:ascii="Times New Roman" w:hAnsi="Times New Roman" w:cs="Times New Roman"/>
          <w:sz w:val="28"/>
          <w:szCs w:val="28"/>
        </w:rPr>
        <w:t>Федерации и</w:t>
      </w:r>
      <w:r w:rsidRPr="00230B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заявления</w:t>
      </w:r>
      <w:r w:rsidRPr="00565907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форме электронного документа</w:t>
      </w:r>
      <w:r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C03B0"/>
    <w:rsid w:val="006C76A2"/>
    <w:rsid w:val="007816E4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336DB"/>
    <w:rsid w:val="00A72D1F"/>
    <w:rsid w:val="00AD25DE"/>
    <w:rsid w:val="00AF370C"/>
    <w:rsid w:val="00B364CA"/>
    <w:rsid w:val="00B51571"/>
    <w:rsid w:val="00B56C9F"/>
    <w:rsid w:val="00B6287A"/>
    <w:rsid w:val="00B73091"/>
    <w:rsid w:val="00BA10CB"/>
    <w:rsid w:val="00BD6CB4"/>
    <w:rsid w:val="00C50438"/>
    <w:rsid w:val="00D05E46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mezenceva</cp:lastModifiedBy>
  <cp:revision>45</cp:revision>
  <cp:lastPrinted>2022-07-07T09:58:00Z</cp:lastPrinted>
  <dcterms:created xsi:type="dcterms:W3CDTF">2017-02-06T12:31:00Z</dcterms:created>
  <dcterms:modified xsi:type="dcterms:W3CDTF">2022-08-17T06:09:00Z</dcterms:modified>
</cp:coreProperties>
</file>