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6E" w:rsidRPr="00930A6E" w:rsidRDefault="00930A6E" w:rsidP="008224A2">
      <w:pPr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930A6E">
        <w:rPr>
          <w:rFonts w:ascii="Times New Roman" w:hAnsi="Times New Roman" w:cs="Times New Roman"/>
          <w:b/>
          <w:sz w:val="28"/>
          <w:szCs w:val="28"/>
        </w:rPr>
        <w:t xml:space="preserve"> Адрес свободной площадки: г. Кинель, ул.</w:t>
      </w:r>
      <w:r w:rsidR="007706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30A6E">
        <w:rPr>
          <w:rFonts w:ascii="Times New Roman" w:hAnsi="Times New Roman" w:cs="Times New Roman"/>
          <w:b/>
          <w:sz w:val="28"/>
          <w:szCs w:val="28"/>
        </w:rPr>
        <w:t>Первомайская</w:t>
      </w:r>
      <w:proofErr w:type="gramEnd"/>
      <w:r w:rsidRPr="00930A6E">
        <w:rPr>
          <w:rFonts w:ascii="Times New Roman" w:hAnsi="Times New Roman" w:cs="Times New Roman"/>
          <w:b/>
          <w:sz w:val="28"/>
          <w:szCs w:val="28"/>
        </w:rPr>
        <w:t>, 2</w:t>
      </w:r>
    </w:p>
    <w:p w:rsidR="00930A6E" w:rsidRPr="00930A6E" w:rsidRDefault="00930A6E" w:rsidP="00930A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6096"/>
      </w:tblGrid>
      <w:tr w:rsidR="005C4FF1" w:rsidRPr="00930A6E" w:rsidTr="00BA0C91">
        <w:trPr>
          <w:trHeight w:val="5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F1" w:rsidRPr="00930A6E" w:rsidRDefault="005C4FF1" w:rsidP="00420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bCs/>
                <w:sz w:val="28"/>
                <w:szCs w:val="28"/>
              </w:rPr>
              <w:t>Месторасположение (краткое описание)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F1" w:rsidRPr="00930A6E" w:rsidRDefault="005C4FF1" w:rsidP="00FB7D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sz w:val="28"/>
                <w:szCs w:val="28"/>
              </w:rPr>
              <w:t>Площадка состоит из  шести, примыкающих друг к другу  з</w:t>
            </w:r>
            <w:r w:rsidRPr="00930A6E">
              <w:rPr>
                <w:rFonts w:ascii="Times New Roman" w:eastAsia="DejaVuSans" w:hAnsi="Times New Roman" w:cs="Times New Roman"/>
                <w:sz w:val="28"/>
                <w:szCs w:val="28"/>
              </w:rPr>
              <w:t>емельны</w:t>
            </w:r>
            <w:r>
              <w:rPr>
                <w:rFonts w:ascii="Times New Roman" w:eastAsia="DejaVuSans" w:hAnsi="Times New Roman" w:cs="Times New Roman"/>
                <w:sz w:val="28"/>
                <w:szCs w:val="28"/>
              </w:rPr>
              <w:t>х участ</w:t>
            </w:r>
            <w:r w:rsidRPr="00930A6E">
              <w:rPr>
                <w:rFonts w:ascii="Times New Roman" w:eastAsia="DejaVuSans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DejaVuSans" w:hAnsi="Times New Roman" w:cs="Times New Roman"/>
                <w:sz w:val="28"/>
                <w:szCs w:val="28"/>
              </w:rPr>
              <w:t>ов,</w:t>
            </w:r>
            <w:r w:rsidRPr="00930A6E">
              <w:rPr>
                <w:rFonts w:ascii="Times New Roman" w:eastAsia="DejaVuSans" w:hAnsi="Times New Roman" w:cs="Times New Roman"/>
                <w:sz w:val="28"/>
                <w:szCs w:val="28"/>
              </w:rPr>
              <w:t xml:space="preserve"> расположен</w:t>
            </w:r>
            <w:r>
              <w:rPr>
                <w:rFonts w:ascii="Times New Roman" w:eastAsia="DejaVuSans" w:hAnsi="Times New Roman" w:cs="Times New Roman"/>
                <w:sz w:val="28"/>
                <w:szCs w:val="28"/>
              </w:rPr>
              <w:t xml:space="preserve">а  в границах </w:t>
            </w:r>
            <w:proofErr w:type="gramStart"/>
            <w:r>
              <w:rPr>
                <w:rFonts w:ascii="Times New Roman" w:eastAsia="DejaVuSans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DejaVuSans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DejaVuSans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eastAsia="DejaVuSans" w:hAnsi="Times New Roman" w:cs="Times New Roman"/>
                <w:sz w:val="28"/>
                <w:szCs w:val="28"/>
              </w:rPr>
              <w:t xml:space="preserve"> на северной стороне. </w:t>
            </w:r>
          </w:p>
        </w:tc>
      </w:tr>
      <w:tr w:rsidR="005C4FF1" w:rsidRPr="00930A6E" w:rsidTr="00BA0C91">
        <w:trPr>
          <w:trHeight w:val="5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F1" w:rsidRPr="00930A6E" w:rsidRDefault="005C4FF1" w:rsidP="0042067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30A6E">
              <w:rPr>
                <w:rFonts w:ascii="Times New Roman" w:hAnsi="Times New Roman" w:cs="Times New Roman"/>
                <w:sz w:val="28"/>
                <w:szCs w:val="28"/>
              </w:rPr>
              <w:t>Категория земли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F1" w:rsidRPr="00930A6E" w:rsidRDefault="005C4FF1" w:rsidP="0042067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30A6E">
              <w:rPr>
                <w:rFonts w:ascii="Times New Roman" w:hAnsi="Times New Roman" w:cs="Times New Roman"/>
                <w:bCs/>
                <w:sz w:val="28"/>
                <w:szCs w:val="28"/>
              </w:rPr>
              <w:t>Земли населенных пунктов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C4FF1" w:rsidRPr="00930A6E" w:rsidTr="00BA0C91">
        <w:trPr>
          <w:trHeight w:val="5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F1" w:rsidRPr="00930A6E" w:rsidRDefault="005C4FF1" w:rsidP="0042067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30A6E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Разрешенное использование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F1" w:rsidRPr="00930A6E" w:rsidRDefault="005C4FF1" w:rsidP="004206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A6E">
              <w:rPr>
                <w:rFonts w:ascii="Times New Roman" w:hAnsi="Times New Roman" w:cs="Times New Roman"/>
                <w:sz w:val="28"/>
                <w:szCs w:val="28"/>
              </w:rPr>
              <w:t>Размещение промышленных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4FF1" w:rsidRPr="00930A6E" w:rsidTr="00BA0C91">
        <w:trPr>
          <w:trHeight w:val="5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F1" w:rsidRPr="00930A6E" w:rsidRDefault="005C4FF1" w:rsidP="00F97C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F1" w:rsidRPr="00930A6E" w:rsidRDefault="005C4FF1" w:rsidP="005C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Частная.</w:t>
            </w:r>
          </w:p>
        </w:tc>
      </w:tr>
      <w:tr w:rsidR="005C4FF1" w:rsidRPr="00930A6E" w:rsidTr="00BA0C91">
        <w:trPr>
          <w:trHeight w:val="40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F1" w:rsidRPr="00930A6E" w:rsidRDefault="005C4FF1" w:rsidP="00F97C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30A6E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F1" w:rsidRPr="00930A6E" w:rsidRDefault="005C4FF1" w:rsidP="00F97C3A">
            <w:pPr>
              <w:pStyle w:val="aa"/>
              <w:jc w:val="left"/>
              <w:rPr>
                <w:b w:val="0"/>
                <w:szCs w:val="28"/>
              </w:rPr>
            </w:pPr>
            <w:r w:rsidRPr="00930A6E">
              <w:rPr>
                <w:b w:val="0"/>
                <w:szCs w:val="28"/>
              </w:rPr>
              <w:t xml:space="preserve">Каспаров Владимир Андреевич, тел. 89277254152 или </w:t>
            </w:r>
            <w:proofErr w:type="spellStart"/>
            <w:r w:rsidRPr="00930A6E">
              <w:rPr>
                <w:b w:val="0"/>
                <w:szCs w:val="28"/>
              </w:rPr>
              <w:t>Гункин</w:t>
            </w:r>
            <w:proofErr w:type="spellEnd"/>
            <w:r w:rsidRPr="00930A6E">
              <w:rPr>
                <w:b w:val="0"/>
                <w:szCs w:val="28"/>
              </w:rPr>
              <w:t xml:space="preserve"> Владимир Михайлович т. 9277160890</w:t>
            </w:r>
          </w:p>
        </w:tc>
      </w:tr>
      <w:tr w:rsidR="005C4FF1" w:rsidRPr="00930A6E" w:rsidTr="00BA0C91">
        <w:trPr>
          <w:trHeight w:val="42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F1" w:rsidRPr="00930A6E" w:rsidRDefault="005C4FF1" w:rsidP="005C4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Варианты </w:t>
            </w:r>
            <w:r w:rsidRPr="00930A6E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использования площадки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F1" w:rsidRPr="00930A6E" w:rsidRDefault="005C4FF1" w:rsidP="0042067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30A6E">
              <w:rPr>
                <w:rFonts w:ascii="Times New Roman" w:hAnsi="Times New Roman" w:cs="Times New Roman"/>
                <w:sz w:val="28"/>
                <w:szCs w:val="28"/>
              </w:rPr>
              <w:t xml:space="preserve">Продажа, аренда, </w:t>
            </w:r>
            <w:proofErr w:type="gramStart"/>
            <w:r w:rsidRPr="00930A6E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 w:rsidRPr="00930A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4FF1" w:rsidRPr="00930A6E" w:rsidTr="00BA0C91">
        <w:trPr>
          <w:trHeight w:val="42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F1" w:rsidRPr="00930A6E" w:rsidRDefault="005C4FF1" w:rsidP="005C4F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</w:t>
            </w:r>
            <w:r w:rsidRPr="00930A6E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  <w:r w:rsidRPr="00930A6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F1" w:rsidRPr="00930A6E" w:rsidRDefault="005C4FF1" w:rsidP="005C4F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 га</w:t>
            </w:r>
          </w:p>
        </w:tc>
      </w:tr>
      <w:tr w:rsidR="005C4FF1" w:rsidRPr="00930A6E" w:rsidTr="00BA0C91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F1" w:rsidRPr="00930A6E" w:rsidRDefault="005C4FF1" w:rsidP="005C4F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Строения на площадке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F1" w:rsidRDefault="005C4FF1" w:rsidP="00FB7D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A6E"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двухэтажное (кирпичное) </w:t>
            </w:r>
            <w:r w:rsidRPr="00930A6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 кв.м. высота 3,3м.</w:t>
            </w:r>
          </w:p>
          <w:p w:rsidR="005C4FF1" w:rsidRDefault="005C4FF1" w:rsidP="00FB7D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Три п</w:t>
            </w:r>
            <w:r w:rsidRPr="00930A6E">
              <w:rPr>
                <w:rFonts w:ascii="Times New Roman" w:hAnsi="Times New Roman" w:cs="Times New Roman"/>
                <w:sz w:val="28"/>
                <w:szCs w:val="28"/>
              </w:rPr>
              <w:t>роизводственны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30A6E">
              <w:rPr>
                <w:rFonts w:ascii="Times New Roman" w:hAnsi="Times New Roman" w:cs="Times New Roman"/>
                <w:sz w:val="28"/>
                <w:szCs w:val="28"/>
              </w:rPr>
              <w:t xml:space="preserve"> 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(кирпичные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ысотой 6-8 м., площадью: </w:t>
            </w:r>
          </w:p>
          <w:p w:rsidR="005C4FF1" w:rsidRDefault="005C4FF1" w:rsidP="00FB7D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  <w:r w:rsidRPr="00930A6E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свободная планировка;</w:t>
            </w:r>
          </w:p>
          <w:p w:rsidR="005C4FF1" w:rsidRDefault="005C4FF1" w:rsidP="00FB7D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- 1800кв.м. из которых 1000кв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свободная планировка и 800кв.м.помещения (возможен демонтаж внутренних стен); </w:t>
            </w:r>
          </w:p>
          <w:p w:rsidR="005C4FF1" w:rsidRDefault="005C4FF1" w:rsidP="00FB7D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- 1200кв.м. из которых 800кв.м. свободная планировка и 400кв.м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омещения (возможен демонтаж внутренних стен).</w:t>
            </w:r>
          </w:p>
          <w:p w:rsidR="005C4FF1" w:rsidRDefault="005C4FF1" w:rsidP="00FB7D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кирпичные здания:</w:t>
            </w:r>
          </w:p>
          <w:p w:rsidR="005C4FF1" w:rsidRDefault="005C4FF1" w:rsidP="00FB7D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компрессорной станции 40кв.м.;</w:t>
            </w:r>
          </w:p>
          <w:p w:rsidR="005C4FF1" w:rsidRDefault="005C4FF1" w:rsidP="00FB7D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лабораторный  корпус 350кв.м.;</w:t>
            </w:r>
          </w:p>
          <w:p w:rsidR="005C4FF1" w:rsidRPr="00930A6E" w:rsidRDefault="005C4FF1" w:rsidP="00FB7D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столовая 250кв</w:t>
            </w:r>
          </w:p>
        </w:tc>
      </w:tr>
      <w:tr w:rsidR="005C4FF1" w:rsidRPr="00930A6E" w:rsidTr="00BA0C91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F1" w:rsidRPr="00930A6E" w:rsidRDefault="005C4FF1" w:rsidP="00F97C3A">
            <w:pPr>
              <w:shd w:val="clear" w:color="auto" w:fill="FFFFFF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F1" w:rsidRPr="005C4FF1" w:rsidRDefault="005C4FF1" w:rsidP="005C4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C4FF1">
              <w:rPr>
                <w:rFonts w:ascii="Times New Roman" w:hAnsi="Times New Roman" w:cs="Times New Roman"/>
                <w:sz w:val="28"/>
                <w:szCs w:val="28"/>
              </w:rPr>
              <w:t>Электроотпускная</w:t>
            </w:r>
            <w:proofErr w:type="spellEnd"/>
            <w:r w:rsidRPr="005C4FF1">
              <w:rPr>
                <w:rFonts w:ascii="Times New Roman" w:hAnsi="Times New Roman" w:cs="Times New Roman"/>
                <w:sz w:val="28"/>
                <w:szCs w:val="28"/>
              </w:rPr>
              <w:t xml:space="preserve"> мощность 1000 </w:t>
            </w:r>
            <w:proofErr w:type="spellStart"/>
            <w:r w:rsidRPr="005C4FF1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spellEnd"/>
            <w:proofErr w:type="gramStart"/>
            <w:r w:rsidRPr="005C4FF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C4FF1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Обслуживающая организация - АО «Самарская сетевая компания</w:t>
            </w:r>
            <w:r w:rsidRPr="005C4FF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5C4F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4F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C4FF1">
              <w:rPr>
                <w:rFonts w:ascii="Times New Roman" w:hAnsi="Times New Roman" w:cs="Times New Roman"/>
                <w:bCs/>
                <w:sz w:val="28"/>
                <w:szCs w:val="28"/>
              </w:rPr>
              <w:t>Энергоснабжающая</w:t>
            </w:r>
            <w:proofErr w:type="spellEnd"/>
            <w:r w:rsidRPr="005C4F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организация ПАО Энергетики и </w:t>
            </w:r>
            <w:proofErr w:type="spellStart"/>
            <w:r w:rsidRPr="005C4FF1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электрофикации</w:t>
            </w:r>
            <w:proofErr w:type="spellEnd"/>
            <w:r w:rsidRPr="005C4F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5C4FF1">
              <w:rPr>
                <w:rFonts w:ascii="Times New Roman" w:hAnsi="Times New Roman" w:cs="Times New Roman"/>
                <w:bCs/>
                <w:sz w:val="28"/>
                <w:szCs w:val="28"/>
              </w:rPr>
              <w:t>Самараэнерго</w:t>
            </w:r>
            <w:proofErr w:type="spellEnd"/>
            <w:r w:rsidRPr="005C4FF1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  <w:tr w:rsidR="005C4FF1" w:rsidRPr="00930A6E" w:rsidTr="00BA0C91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F1" w:rsidRPr="00930A6E" w:rsidRDefault="005C4FF1" w:rsidP="00F97C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1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Газоснабжение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F1" w:rsidRPr="00930A6E" w:rsidRDefault="005C4FF1" w:rsidP="003C7DF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1D2D">
              <w:rPr>
                <w:rFonts w:ascii="Times New Roman" w:hAnsi="Times New Roman" w:cs="Times New Roman"/>
                <w:sz w:val="28"/>
                <w:szCs w:val="28"/>
              </w:rPr>
              <w:t xml:space="preserve">тсутствует  (требуется уточнение условий подключения). Обслуживающая организация - ООО </w:t>
            </w:r>
            <w:proofErr w:type="spellStart"/>
            <w:r w:rsidRPr="00791D2D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Средневолжская</w:t>
            </w:r>
            <w:proofErr w:type="spellEnd"/>
            <w:r w:rsidRPr="00791D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газовая компания», Газоснабжающая организация  ООО </w:t>
            </w:r>
            <w:r w:rsidRPr="00791D2D">
              <w:rPr>
                <w:rFonts w:ascii="Times New Roman" w:hAnsi="Times New Roman" w:cs="Times New Roman"/>
                <w:sz w:val="28"/>
                <w:szCs w:val="28"/>
              </w:rPr>
              <w:t xml:space="preserve">«Газпром </w:t>
            </w:r>
            <w:proofErr w:type="spellStart"/>
            <w:r w:rsidRPr="00791D2D">
              <w:rPr>
                <w:rFonts w:ascii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 w:rsidRPr="00791D2D">
              <w:rPr>
                <w:rFonts w:ascii="Times New Roman" w:hAnsi="Times New Roman" w:cs="Times New Roman"/>
                <w:sz w:val="28"/>
                <w:szCs w:val="28"/>
              </w:rPr>
              <w:t xml:space="preserve"> Самара».</w:t>
            </w:r>
          </w:p>
        </w:tc>
      </w:tr>
      <w:tr w:rsidR="005C4FF1" w:rsidRPr="00930A6E" w:rsidTr="00BA0C91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F1" w:rsidRPr="00930A6E" w:rsidRDefault="005C4FF1" w:rsidP="00F97C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F1" w:rsidRPr="00791D2D" w:rsidRDefault="005C4FF1" w:rsidP="005C4F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Имеется. Мощность</w:t>
            </w:r>
            <w:r w:rsidRPr="00791D2D">
              <w:rPr>
                <w:rFonts w:ascii="Times New Roman" w:hAnsi="Times New Roman" w:cs="Times New Roman"/>
                <w:sz w:val="28"/>
                <w:szCs w:val="28"/>
              </w:rPr>
              <w:t xml:space="preserve"> 150куб.м. в сутки, обслуживающая организация, </w:t>
            </w:r>
            <w:proofErr w:type="spellStart"/>
            <w:r w:rsidRPr="00791D2D">
              <w:rPr>
                <w:rFonts w:ascii="Times New Roman" w:hAnsi="Times New Roman" w:cs="Times New Roman"/>
                <w:sz w:val="28"/>
                <w:szCs w:val="28"/>
              </w:rPr>
              <w:t>ресурсоснабжающая</w:t>
            </w:r>
            <w:proofErr w:type="spellEnd"/>
            <w:r w:rsidRPr="00791D2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 ООО «</w:t>
            </w:r>
            <w:proofErr w:type="spellStart"/>
            <w:r w:rsidRPr="00791D2D">
              <w:rPr>
                <w:rFonts w:ascii="Times New Roman" w:hAnsi="Times New Roman" w:cs="Times New Roman"/>
                <w:sz w:val="28"/>
                <w:szCs w:val="28"/>
              </w:rPr>
              <w:t>Кинельская</w:t>
            </w:r>
            <w:proofErr w:type="spellEnd"/>
            <w:r w:rsidRPr="00791D2D">
              <w:rPr>
                <w:rFonts w:ascii="Times New Roman" w:hAnsi="Times New Roman" w:cs="Times New Roman"/>
                <w:sz w:val="28"/>
                <w:szCs w:val="28"/>
              </w:rPr>
              <w:t xml:space="preserve"> ТЭК».</w:t>
            </w:r>
          </w:p>
        </w:tc>
      </w:tr>
      <w:tr w:rsidR="005C4FF1" w:rsidRPr="00930A6E" w:rsidTr="00BA0C91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F1" w:rsidRPr="00930A6E" w:rsidRDefault="005C4FF1" w:rsidP="00F9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F1" w:rsidRPr="00930A6E" w:rsidRDefault="005C4FF1" w:rsidP="005C4F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  <w:r w:rsidRPr="00791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91D2D">
              <w:rPr>
                <w:rFonts w:ascii="Times New Roman" w:hAnsi="Times New Roman" w:cs="Times New Roman"/>
                <w:sz w:val="28"/>
                <w:szCs w:val="28"/>
              </w:rPr>
              <w:t>озможность подключения к городской канализации, отдаленность точки подключения от объекта 200 м, обслуживающая организация ООО «</w:t>
            </w:r>
            <w:proofErr w:type="spellStart"/>
            <w:r w:rsidRPr="00791D2D">
              <w:rPr>
                <w:rFonts w:ascii="Times New Roman" w:hAnsi="Times New Roman" w:cs="Times New Roman"/>
                <w:sz w:val="28"/>
                <w:szCs w:val="28"/>
              </w:rPr>
              <w:t>Кинельская</w:t>
            </w:r>
            <w:proofErr w:type="spellEnd"/>
            <w:r w:rsidRPr="00791D2D">
              <w:rPr>
                <w:rFonts w:ascii="Times New Roman" w:hAnsi="Times New Roman" w:cs="Times New Roman"/>
                <w:sz w:val="28"/>
                <w:szCs w:val="28"/>
              </w:rPr>
              <w:t xml:space="preserve"> ТЭК».</w:t>
            </w:r>
          </w:p>
        </w:tc>
      </w:tr>
      <w:tr w:rsidR="005C4FF1" w:rsidRPr="00930A6E" w:rsidTr="00BA0C91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F1" w:rsidRPr="00930A6E" w:rsidRDefault="005C4FF1" w:rsidP="00360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F1" w:rsidRPr="00791D2D" w:rsidRDefault="005C4FF1" w:rsidP="0042067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1D2D">
              <w:rPr>
                <w:rFonts w:ascii="Times New Roman" w:hAnsi="Times New Roman" w:cs="Times New Roman"/>
                <w:sz w:val="28"/>
                <w:szCs w:val="28"/>
              </w:rPr>
              <w:t>Собственная газовая котельная мощностью  0,688Гкал/час, лимит газа составляет 0,234тыс.т.у.т./год (</w:t>
            </w:r>
            <w:r w:rsidRPr="00791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91D2D">
              <w:rPr>
                <w:rFonts w:ascii="Times New Roman" w:hAnsi="Times New Roman" w:cs="Times New Roman"/>
                <w:sz w:val="28"/>
                <w:szCs w:val="28"/>
              </w:rPr>
              <w:t>макс-88,4 куб.м./час),</w:t>
            </w:r>
          </w:p>
        </w:tc>
      </w:tr>
      <w:tr w:rsidR="005C4FF1" w:rsidRPr="00930A6E" w:rsidTr="00BA0C91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F1" w:rsidRPr="00930A6E" w:rsidRDefault="005C4FF1" w:rsidP="00F97C3A">
            <w:pPr>
              <w:autoSpaceDE w:val="0"/>
              <w:autoSpaceDN w:val="0"/>
              <w:adjustRightInd w:val="0"/>
              <w:rPr>
                <w:rFonts w:ascii="Times New Roman" w:eastAsia="DejaVuSans,Bold" w:hAnsi="Times New Roman" w:cs="Times New Roman"/>
                <w:bCs/>
                <w:sz w:val="28"/>
                <w:szCs w:val="28"/>
              </w:rPr>
            </w:pPr>
            <w:proofErr w:type="spellStart"/>
            <w:r w:rsidRPr="00930A6E">
              <w:rPr>
                <w:rFonts w:ascii="Times New Roman" w:eastAsia="DejaVuSans,Bold" w:hAnsi="Times New Roman" w:cs="Times New Roman"/>
                <w:bCs/>
                <w:sz w:val="28"/>
                <w:szCs w:val="28"/>
              </w:rPr>
              <w:t>Транспортно-логистическая</w:t>
            </w:r>
            <w:proofErr w:type="spellEnd"/>
            <w:r>
              <w:rPr>
                <w:rFonts w:ascii="Times New Roman" w:eastAsia="DejaVuSans,Bold" w:hAnsi="Times New Roman" w:cs="Times New Roman"/>
                <w:bCs/>
                <w:sz w:val="28"/>
                <w:szCs w:val="28"/>
              </w:rPr>
              <w:t xml:space="preserve"> </w:t>
            </w:r>
            <w:r w:rsidRPr="00930A6E">
              <w:rPr>
                <w:rFonts w:ascii="Times New Roman" w:eastAsia="DejaVuSans,Bold" w:hAnsi="Times New Roman" w:cs="Times New Roman"/>
                <w:bCs/>
                <w:sz w:val="28"/>
                <w:szCs w:val="28"/>
              </w:rPr>
              <w:t>инфраструктура</w:t>
            </w:r>
          </w:p>
          <w:p w:rsidR="005C4FF1" w:rsidRPr="00930A6E" w:rsidRDefault="005C4FF1" w:rsidP="00F97C3A">
            <w:pPr>
              <w:shd w:val="clear" w:color="auto" w:fill="FFFFFF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F1" w:rsidRPr="00930A6E" w:rsidRDefault="005C4FF1" w:rsidP="00F0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43D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930A6E">
              <w:rPr>
                <w:rFonts w:ascii="Times New Roman" w:hAnsi="Times New Roman" w:cs="Times New Roman"/>
                <w:sz w:val="28"/>
                <w:szCs w:val="28"/>
              </w:rPr>
              <w:t xml:space="preserve">даленность от </w:t>
            </w:r>
            <w:proofErr w:type="spellStart"/>
            <w:r w:rsidRPr="00930A6E">
              <w:rPr>
                <w:rFonts w:ascii="Times New Roman" w:hAnsi="Times New Roman" w:cs="Times New Roman"/>
                <w:sz w:val="28"/>
                <w:szCs w:val="28"/>
              </w:rPr>
              <w:t>логистического</w:t>
            </w:r>
            <w:proofErr w:type="spellEnd"/>
            <w:r w:rsidRPr="00930A6E">
              <w:rPr>
                <w:rFonts w:ascii="Times New Roman" w:hAnsi="Times New Roman" w:cs="Times New Roman"/>
                <w:sz w:val="28"/>
                <w:szCs w:val="28"/>
              </w:rPr>
              <w:t xml:space="preserve"> оператора ОАО «</w:t>
            </w:r>
            <w:proofErr w:type="spellStart"/>
            <w:r w:rsidRPr="00930A6E">
              <w:rPr>
                <w:rFonts w:ascii="Times New Roman" w:hAnsi="Times New Roman" w:cs="Times New Roman"/>
                <w:sz w:val="28"/>
                <w:szCs w:val="28"/>
              </w:rPr>
              <w:t>Средневолжская</w:t>
            </w:r>
            <w:proofErr w:type="spellEnd"/>
            <w:r w:rsidRPr="00930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0A6E">
              <w:rPr>
                <w:rFonts w:ascii="Times New Roman" w:hAnsi="Times New Roman" w:cs="Times New Roman"/>
                <w:sz w:val="28"/>
                <w:szCs w:val="28"/>
              </w:rPr>
              <w:t>Логистическая</w:t>
            </w:r>
            <w:proofErr w:type="spellEnd"/>
            <w:r w:rsidRPr="00930A6E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Компания» (терминалы класса</w:t>
            </w:r>
            <w:proofErr w:type="gramStart"/>
            <w:r w:rsidRPr="00930A6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30A6E">
              <w:rPr>
                <w:rFonts w:ascii="Times New Roman" w:hAnsi="Times New Roman" w:cs="Times New Roman"/>
                <w:sz w:val="28"/>
                <w:szCs w:val="28"/>
              </w:rPr>
              <w:t xml:space="preserve"> и B) - 3км., </w:t>
            </w:r>
          </w:p>
          <w:p w:rsidR="005C4FF1" w:rsidRPr="00930A6E" w:rsidRDefault="005C4FF1" w:rsidP="00F0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0A6E">
              <w:rPr>
                <w:rFonts w:ascii="Times New Roman" w:hAnsi="Times New Roman" w:cs="Times New Roman"/>
                <w:sz w:val="28"/>
                <w:szCs w:val="28"/>
              </w:rPr>
              <w:t>Удаленность  железнодорожной станции  и автостанции 100 м.</w:t>
            </w:r>
            <w:r w:rsidRPr="00930A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5C4FF1" w:rsidRPr="00930A6E" w:rsidTr="00BA0C91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F1" w:rsidRDefault="005C4FF1" w:rsidP="00EE04C4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Кадастровые номера и площадь земельных участков:</w:t>
            </w:r>
          </w:p>
          <w:p w:rsidR="005C4FF1" w:rsidRPr="00930A6E" w:rsidRDefault="005C4FF1" w:rsidP="00F97C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F1" w:rsidRDefault="005C4FF1" w:rsidP="00F97C3A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63:03:0101009:0050 – 1594кв.м., </w:t>
            </w:r>
          </w:p>
          <w:p w:rsidR="005C4FF1" w:rsidRDefault="005C4FF1" w:rsidP="00F97C3A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63:03:0101009:1003 -1157кв.м.,</w:t>
            </w:r>
          </w:p>
          <w:p w:rsidR="005C4FF1" w:rsidRDefault="005C4FF1" w:rsidP="00F97C3A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63:03:0101009:1004 – 4017кв.м.,</w:t>
            </w:r>
          </w:p>
          <w:p w:rsidR="005C4FF1" w:rsidRDefault="005C4FF1" w:rsidP="00F97C3A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63:03:0101009:1005 – 1407кв.м.,</w:t>
            </w:r>
          </w:p>
          <w:p w:rsidR="005C4FF1" w:rsidRDefault="005C4FF1" w:rsidP="00F97C3A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63:03:0101009:1006 – 1124 кв.м.,</w:t>
            </w:r>
          </w:p>
          <w:p w:rsidR="005C4FF1" w:rsidRPr="00930A6E" w:rsidRDefault="005C4FF1" w:rsidP="00F97C3A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63:03:0101009:1007 – 17862кв.м.</w:t>
            </w:r>
          </w:p>
        </w:tc>
      </w:tr>
    </w:tbl>
    <w:p w:rsidR="00930A6E" w:rsidRDefault="00A17A2F" w:rsidP="0093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930A6E" w:rsidSect="00BE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915"/>
    <w:multiLevelType w:val="hybridMultilevel"/>
    <w:tmpl w:val="B656A3B0"/>
    <w:lvl w:ilvl="0" w:tplc="4E3A8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5796F"/>
    <w:multiLevelType w:val="multilevel"/>
    <w:tmpl w:val="DB02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76091"/>
    <w:multiLevelType w:val="multilevel"/>
    <w:tmpl w:val="B33E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847736"/>
    <w:multiLevelType w:val="hybridMultilevel"/>
    <w:tmpl w:val="BE9AC7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4308B"/>
    <w:multiLevelType w:val="multilevel"/>
    <w:tmpl w:val="195C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6521AA"/>
    <w:multiLevelType w:val="hybridMultilevel"/>
    <w:tmpl w:val="BE9AC7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2CDE"/>
    <w:rsid w:val="00046FFB"/>
    <w:rsid w:val="00081FD2"/>
    <w:rsid w:val="00092CDE"/>
    <w:rsid w:val="000A2028"/>
    <w:rsid w:val="000B5326"/>
    <w:rsid w:val="000E0B12"/>
    <w:rsid w:val="000E30FC"/>
    <w:rsid w:val="000F33A4"/>
    <w:rsid w:val="0010451E"/>
    <w:rsid w:val="001454C2"/>
    <w:rsid w:val="00170BE2"/>
    <w:rsid w:val="001B6E61"/>
    <w:rsid w:val="001D3633"/>
    <w:rsid w:val="00202719"/>
    <w:rsid w:val="00226930"/>
    <w:rsid w:val="00271F93"/>
    <w:rsid w:val="002756CB"/>
    <w:rsid w:val="00277553"/>
    <w:rsid w:val="00283140"/>
    <w:rsid w:val="00294B44"/>
    <w:rsid w:val="00303C64"/>
    <w:rsid w:val="003177D3"/>
    <w:rsid w:val="00335C49"/>
    <w:rsid w:val="00360EC0"/>
    <w:rsid w:val="00361A8C"/>
    <w:rsid w:val="003646CE"/>
    <w:rsid w:val="00367434"/>
    <w:rsid w:val="003C7DF0"/>
    <w:rsid w:val="003C7E11"/>
    <w:rsid w:val="003E2994"/>
    <w:rsid w:val="00412B2D"/>
    <w:rsid w:val="004648B8"/>
    <w:rsid w:val="00464BCE"/>
    <w:rsid w:val="00496382"/>
    <w:rsid w:val="00497842"/>
    <w:rsid w:val="004B1B40"/>
    <w:rsid w:val="004C65ED"/>
    <w:rsid w:val="004D4258"/>
    <w:rsid w:val="004F69AB"/>
    <w:rsid w:val="00534865"/>
    <w:rsid w:val="00545787"/>
    <w:rsid w:val="00550479"/>
    <w:rsid w:val="005B4E2F"/>
    <w:rsid w:val="005C4FF1"/>
    <w:rsid w:val="006566BB"/>
    <w:rsid w:val="006956E0"/>
    <w:rsid w:val="006A20F1"/>
    <w:rsid w:val="006B2EF3"/>
    <w:rsid w:val="006E586A"/>
    <w:rsid w:val="006F70B6"/>
    <w:rsid w:val="0074233C"/>
    <w:rsid w:val="00770693"/>
    <w:rsid w:val="00791D2D"/>
    <w:rsid w:val="007A0979"/>
    <w:rsid w:val="007A423C"/>
    <w:rsid w:val="007D01B1"/>
    <w:rsid w:val="007D7DC7"/>
    <w:rsid w:val="007F5DF2"/>
    <w:rsid w:val="00802188"/>
    <w:rsid w:val="0082054E"/>
    <w:rsid w:val="008224A2"/>
    <w:rsid w:val="00832043"/>
    <w:rsid w:val="00851AC5"/>
    <w:rsid w:val="00851DBB"/>
    <w:rsid w:val="00851F6C"/>
    <w:rsid w:val="00852273"/>
    <w:rsid w:val="0085443D"/>
    <w:rsid w:val="0087537A"/>
    <w:rsid w:val="008E36FF"/>
    <w:rsid w:val="00900893"/>
    <w:rsid w:val="00901D25"/>
    <w:rsid w:val="00930A6E"/>
    <w:rsid w:val="00960F7B"/>
    <w:rsid w:val="009C4FCA"/>
    <w:rsid w:val="009D2227"/>
    <w:rsid w:val="009F780B"/>
    <w:rsid w:val="00A05914"/>
    <w:rsid w:val="00A17A2F"/>
    <w:rsid w:val="00A301C6"/>
    <w:rsid w:val="00A43AA9"/>
    <w:rsid w:val="00A668CA"/>
    <w:rsid w:val="00AA1B17"/>
    <w:rsid w:val="00AD1CA9"/>
    <w:rsid w:val="00AD6DF8"/>
    <w:rsid w:val="00AF720A"/>
    <w:rsid w:val="00B0361B"/>
    <w:rsid w:val="00B143B8"/>
    <w:rsid w:val="00B27430"/>
    <w:rsid w:val="00B345EF"/>
    <w:rsid w:val="00B44DA4"/>
    <w:rsid w:val="00B74E4D"/>
    <w:rsid w:val="00B77F1C"/>
    <w:rsid w:val="00B9107D"/>
    <w:rsid w:val="00BA0C91"/>
    <w:rsid w:val="00BE4F08"/>
    <w:rsid w:val="00C30456"/>
    <w:rsid w:val="00C31AE0"/>
    <w:rsid w:val="00C80C71"/>
    <w:rsid w:val="00CE0028"/>
    <w:rsid w:val="00D241BF"/>
    <w:rsid w:val="00D312BD"/>
    <w:rsid w:val="00D357B0"/>
    <w:rsid w:val="00D47968"/>
    <w:rsid w:val="00D87CB8"/>
    <w:rsid w:val="00DC3585"/>
    <w:rsid w:val="00DF2FAA"/>
    <w:rsid w:val="00E9552F"/>
    <w:rsid w:val="00E95F49"/>
    <w:rsid w:val="00EE04C4"/>
    <w:rsid w:val="00F05F3C"/>
    <w:rsid w:val="00F604EB"/>
    <w:rsid w:val="00F97C3A"/>
    <w:rsid w:val="00FA65BA"/>
    <w:rsid w:val="00FB6389"/>
    <w:rsid w:val="00FB7DB3"/>
    <w:rsid w:val="00FC1072"/>
    <w:rsid w:val="00FC2966"/>
    <w:rsid w:val="00FF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08"/>
  </w:style>
  <w:style w:type="paragraph" w:styleId="1">
    <w:name w:val="heading 1"/>
    <w:basedOn w:val="a"/>
    <w:link w:val="10"/>
    <w:qFormat/>
    <w:rsid w:val="006B2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unhideWhenUsed/>
    <w:qFormat/>
    <w:rsid w:val="00412B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2C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B2E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nhideWhenUsed/>
    <w:rsid w:val="006B2EF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EF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F7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412B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9">
    <w:name w:val="FollowedHyperlink"/>
    <w:basedOn w:val="a0"/>
    <w:uiPriority w:val="99"/>
    <w:semiHidden/>
    <w:unhideWhenUsed/>
    <w:rsid w:val="00DF2FAA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rsid w:val="00930A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930A6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-page-date">
    <w:name w:val="b-page-date"/>
    <w:basedOn w:val="a"/>
    <w:rsid w:val="00F9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aliases w:val=" Знак Знак4"/>
    <w:basedOn w:val="a"/>
    <w:link w:val="20"/>
    <w:rsid w:val="00E95F4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aliases w:val=" Знак Знак4 Знак"/>
    <w:basedOn w:val="a0"/>
    <w:link w:val="2"/>
    <w:rsid w:val="00E95F4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B44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одержимое таблицы"/>
    <w:basedOn w:val="a"/>
    <w:rsid w:val="00791D2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5177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36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15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3ABF-64DC-4F74-A787-4D09475D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PetropavlovaNA</cp:lastModifiedBy>
  <cp:revision>57</cp:revision>
  <cp:lastPrinted>2022-05-18T11:00:00Z</cp:lastPrinted>
  <dcterms:created xsi:type="dcterms:W3CDTF">2013-04-17T06:23:00Z</dcterms:created>
  <dcterms:modified xsi:type="dcterms:W3CDTF">2022-05-18T11:00:00Z</dcterms:modified>
</cp:coreProperties>
</file>