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2B" w:rsidRPr="00D60A2B" w:rsidRDefault="00346B3B" w:rsidP="00D60A2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</w:t>
      </w:r>
      <w:r w:rsidR="00D60A2B" w:rsidRPr="00D60A2B">
        <w:rPr>
          <w:b/>
          <w:bCs/>
          <w:sz w:val="28"/>
          <w:szCs w:val="28"/>
        </w:rPr>
        <w:t xml:space="preserve"> об осуществлении</w:t>
      </w: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60A2B">
        <w:rPr>
          <w:b/>
          <w:bCs/>
          <w:sz w:val="28"/>
          <w:szCs w:val="28"/>
        </w:rPr>
        <w:t>муниципального земельного контроля,</w:t>
      </w: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60A2B">
        <w:rPr>
          <w:b/>
          <w:bCs/>
          <w:sz w:val="28"/>
          <w:szCs w:val="28"/>
        </w:rPr>
        <w:t>регионального государственного экологического надзора,</w:t>
      </w: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60A2B">
        <w:rPr>
          <w:b/>
          <w:bCs/>
          <w:sz w:val="28"/>
          <w:szCs w:val="28"/>
        </w:rPr>
        <w:t>муниципального жилищного контроля</w:t>
      </w: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60A2B">
        <w:rPr>
          <w:b/>
          <w:bCs/>
          <w:sz w:val="28"/>
          <w:szCs w:val="28"/>
        </w:rPr>
        <w:t>на территории городского округа Кинель Самарской области</w:t>
      </w: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60A2B">
        <w:rPr>
          <w:b/>
          <w:bCs/>
          <w:sz w:val="28"/>
          <w:szCs w:val="28"/>
        </w:rPr>
        <w:t>и об эффек</w:t>
      </w:r>
      <w:r w:rsidR="00D76D00">
        <w:rPr>
          <w:b/>
          <w:bCs/>
          <w:sz w:val="28"/>
          <w:szCs w:val="28"/>
        </w:rPr>
        <w:t>тивности такого контроля за 2018</w:t>
      </w:r>
      <w:r w:rsidRPr="00D60A2B">
        <w:rPr>
          <w:b/>
          <w:bCs/>
          <w:sz w:val="28"/>
          <w:szCs w:val="28"/>
        </w:rPr>
        <w:t xml:space="preserve"> год</w:t>
      </w: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D60A2B">
        <w:rPr>
          <w:b/>
          <w:bCs/>
          <w:sz w:val="28"/>
          <w:szCs w:val="28"/>
        </w:rPr>
        <w:t xml:space="preserve">1.Доклад об осуществлении муниципального земельного контроля </w:t>
      </w: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D60A2B">
        <w:rPr>
          <w:bCs/>
          <w:sz w:val="28"/>
          <w:szCs w:val="28"/>
        </w:rPr>
        <w:t xml:space="preserve">Муниципальный земельный контроль в отношении юридических лиц и индивидуальных предпринимателей на территории муниципального образования городской округ город Кинель проводится в соответствии </w:t>
      </w:r>
      <w:proofErr w:type="gramStart"/>
      <w:r w:rsidRPr="00D60A2B">
        <w:rPr>
          <w:bCs/>
          <w:sz w:val="28"/>
          <w:szCs w:val="28"/>
        </w:rPr>
        <w:t>с</w:t>
      </w:r>
      <w:proofErr w:type="gramEnd"/>
      <w:r w:rsidRPr="00D60A2B">
        <w:rPr>
          <w:bCs/>
          <w:sz w:val="28"/>
          <w:szCs w:val="28"/>
        </w:rPr>
        <w:t>:</w:t>
      </w:r>
    </w:p>
    <w:p w:rsidR="00D60A2B" w:rsidRPr="00D60A2B" w:rsidRDefault="00D60A2B" w:rsidP="00D60A2B">
      <w:pPr>
        <w:widowControl w:val="0"/>
        <w:spacing w:line="276" w:lineRule="auto"/>
        <w:ind w:right="-1" w:firstLine="284"/>
        <w:jc w:val="both"/>
        <w:rPr>
          <w:sz w:val="28"/>
          <w:szCs w:val="28"/>
        </w:rPr>
      </w:pPr>
      <w:r w:rsidRPr="00D60A2B">
        <w:rPr>
          <w:sz w:val="28"/>
          <w:szCs w:val="28"/>
        </w:rPr>
        <w:t xml:space="preserve">     - Конституцией Российской Федерации;</w:t>
      </w:r>
    </w:p>
    <w:p w:rsidR="00D60A2B" w:rsidRPr="00D60A2B" w:rsidRDefault="00D60A2B" w:rsidP="00D60A2B">
      <w:pPr>
        <w:widowControl w:val="0"/>
        <w:spacing w:line="276" w:lineRule="auto"/>
        <w:ind w:right="-1" w:firstLine="284"/>
        <w:jc w:val="both"/>
        <w:rPr>
          <w:sz w:val="28"/>
          <w:szCs w:val="28"/>
        </w:rPr>
      </w:pPr>
      <w:r w:rsidRPr="00D60A2B">
        <w:rPr>
          <w:sz w:val="28"/>
          <w:szCs w:val="28"/>
        </w:rPr>
        <w:t xml:space="preserve">     - Гражданским кодексом Российской Федерации. Часть первая;</w:t>
      </w:r>
    </w:p>
    <w:p w:rsidR="00D60A2B" w:rsidRPr="00D60A2B" w:rsidRDefault="00D60A2B" w:rsidP="00D60A2B">
      <w:pPr>
        <w:widowControl w:val="0"/>
        <w:spacing w:line="276" w:lineRule="auto"/>
        <w:ind w:right="-1" w:firstLine="284"/>
        <w:jc w:val="both"/>
        <w:rPr>
          <w:sz w:val="28"/>
          <w:szCs w:val="28"/>
        </w:rPr>
      </w:pPr>
      <w:r w:rsidRPr="00D60A2B">
        <w:rPr>
          <w:sz w:val="28"/>
          <w:szCs w:val="28"/>
        </w:rPr>
        <w:t xml:space="preserve">     - Земельным кодексом Российской Федерации;</w:t>
      </w:r>
    </w:p>
    <w:p w:rsidR="00D60A2B" w:rsidRPr="00D60A2B" w:rsidRDefault="00D60A2B" w:rsidP="00D60A2B">
      <w:pPr>
        <w:widowControl w:val="0"/>
        <w:spacing w:line="276" w:lineRule="auto"/>
        <w:ind w:right="-1" w:firstLine="284"/>
        <w:jc w:val="both"/>
        <w:rPr>
          <w:sz w:val="28"/>
          <w:szCs w:val="28"/>
        </w:rPr>
      </w:pPr>
      <w:r w:rsidRPr="00D60A2B">
        <w:rPr>
          <w:sz w:val="28"/>
          <w:szCs w:val="28"/>
        </w:rPr>
        <w:t xml:space="preserve">     - Кодексом Российской Федерации об административных правонарушениях;</w:t>
      </w:r>
    </w:p>
    <w:p w:rsidR="00D60A2B" w:rsidRPr="00D60A2B" w:rsidRDefault="00D60A2B" w:rsidP="00D60A2B">
      <w:pPr>
        <w:widowControl w:val="0"/>
        <w:spacing w:line="276" w:lineRule="auto"/>
        <w:ind w:right="-1" w:firstLine="284"/>
        <w:jc w:val="both"/>
        <w:rPr>
          <w:sz w:val="28"/>
          <w:szCs w:val="28"/>
        </w:rPr>
      </w:pPr>
      <w:r w:rsidRPr="00D60A2B">
        <w:rPr>
          <w:sz w:val="28"/>
          <w:szCs w:val="28"/>
        </w:rPr>
        <w:t xml:space="preserve">     - Федеральным законом от 06 октября 2003г. № 131-ФЗ «Об общих принципах организации местного самоуправления в Российской Федерации»;</w:t>
      </w:r>
    </w:p>
    <w:p w:rsidR="00D60A2B" w:rsidRPr="00D60A2B" w:rsidRDefault="00D60A2B" w:rsidP="00D60A2B">
      <w:pPr>
        <w:widowControl w:val="0"/>
        <w:spacing w:line="276" w:lineRule="auto"/>
        <w:ind w:right="-1" w:firstLine="284"/>
        <w:jc w:val="both"/>
        <w:rPr>
          <w:sz w:val="28"/>
          <w:szCs w:val="28"/>
        </w:rPr>
      </w:pPr>
      <w:r w:rsidRPr="00D60A2B">
        <w:rPr>
          <w:sz w:val="28"/>
          <w:szCs w:val="28"/>
        </w:rPr>
        <w:t xml:space="preserve">     - Федеральным законом от 25 октября 2001г. № 137-ФЗ «О введении в действие Земельного кодекса Российской Федерации;</w:t>
      </w:r>
    </w:p>
    <w:p w:rsidR="00D60A2B" w:rsidRPr="00D60A2B" w:rsidRDefault="00D60A2B" w:rsidP="00D60A2B">
      <w:pPr>
        <w:widowControl w:val="0"/>
        <w:spacing w:line="276" w:lineRule="auto"/>
        <w:ind w:right="-1" w:firstLine="284"/>
        <w:jc w:val="both"/>
        <w:rPr>
          <w:sz w:val="28"/>
          <w:szCs w:val="28"/>
        </w:rPr>
      </w:pPr>
      <w:r w:rsidRPr="00D60A2B">
        <w:rPr>
          <w:sz w:val="28"/>
          <w:szCs w:val="28"/>
        </w:rPr>
        <w:t xml:space="preserve">     - Федеральным законом от 2 мая 2006г. № 59-ФЗ «О порядке рассмотрения обращений граждан Российской Федерации»;</w:t>
      </w:r>
    </w:p>
    <w:p w:rsidR="00D60A2B" w:rsidRPr="00D60A2B" w:rsidRDefault="00D60A2B" w:rsidP="00D60A2B">
      <w:pPr>
        <w:widowControl w:val="0"/>
        <w:spacing w:line="276" w:lineRule="auto"/>
        <w:ind w:right="-1" w:firstLine="284"/>
        <w:jc w:val="both"/>
        <w:rPr>
          <w:sz w:val="28"/>
          <w:szCs w:val="28"/>
        </w:rPr>
      </w:pPr>
      <w:r w:rsidRPr="00D60A2B">
        <w:rPr>
          <w:sz w:val="28"/>
          <w:szCs w:val="28"/>
        </w:rPr>
        <w:t xml:space="preserve">     - Федеральным законом от 27 июля 2006г. № 152-ФЗ «О персональных данных»;</w:t>
      </w:r>
    </w:p>
    <w:p w:rsidR="00D60A2B" w:rsidRPr="00D60A2B" w:rsidRDefault="00D60A2B" w:rsidP="00D60A2B">
      <w:pPr>
        <w:widowControl w:val="0"/>
        <w:spacing w:line="276" w:lineRule="auto"/>
        <w:ind w:right="-1" w:firstLine="284"/>
        <w:jc w:val="both"/>
        <w:rPr>
          <w:sz w:val="28"/>
          <w:szCs w:val="28"/>
        </w:rPr>
      </w:pPr>
      <w:r w:rsidRPr="00D60A2B">
        <w:rPr>
          <w:sz w:val="28"/>
          <w:szCs w:val="28"/>
        </w:rPr>
        <w:t xml:space="preserve">     - Законом Самарской области от 31 декабря 2014 г. № 137-ГД «О порядке осуществления муниципального земельного контроля на территории Самарской области»;</w:t>
      </w: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60A2B">
        <w:rPr>
          <w:sz w:val="28"/>
          <w:szCs w:val="28"/>
        </w:rPr>
        <w:t xml:space="preserve">          - Положением «Об организации и осуществлении муниципального земельного контроля в границах г.о. Кинель», утвержденным решением Думы городского округа Кинель Самарской области № 530 от 26 марта 2015 года;</w:t>
      </w: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60A2B">
        <w:rPr>
          <w:sz w:val="28"/>
          <w:szCs w:val="28"/>
        </w:rPr>
        <w:t xml:space="preserve">           - Административным регламентом осуществления муниципальной функции по осуществлению муниципального земельного контроля на территории муниципального образования городской округ Кинель Самарской области, утвержденным постановлением администрации г.о.Кинель № 1235 от 31.03.2016г. (с изменениями и дополнениями).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D60A2B" w:rsidRPr="00D60A2B" w:rsidRDefault="00D60A2B" w:rsidP="00D60A2B">
      <w:pPr>
        <w:autoSpaceDE w:val="0"/>
        <w:autoSpaceDN w:val="0"/>
        <w:adjustRightInd w:val="0"/>
        <w:spacing w:before="108" w:after="108" w:line="276" w:lineRule="auto"/>
        <w:ind w:firstLine="708"/>
        <w:jc w:val="both"/>
        <w:outlineLvl w:val="0"/>
        <w:rPr>
          <w:bCs/>
          <w:sz w:val="28"/>
          <w:szCs w:val="28"/>
        </w:rPr>
      </w:pPr>
      <w:r w:rsidRPr="00D60A2B">
        <w:rPr>
          <w:bCs/>
          <w:sz w:val="28"/>
          <w:szCs w:val="28"/>
        </w:rPr>
        <w:t>Нормативно-правовые акты, устанавливающие обязательные требования законодательства в отношении юридических лиц и индивидуальных предпринимателей на территории муниципального образования городской округ город Кинель, соблюдение которых подлежит проверке в процессе осуществления муниципального земельного контроля:</w:t>
      </w:r>
    </w:p>
    <w:p w:rsidR="00D60A2B" w:rsidRPr="00D60A2B" w:rsidRDefault="00D60A2B" w:rsidP="00D60A2B">
      <w:pPr>
        <w:spacing w:line="276" w:lineRule="auto"/>
        <w:rPr>
          <w:sz w:val="28"/>
          <w:szCs w:val="28"/>
        </w:rPr>
      </w:pPr>
      <w:r w:rsidRPr="00D60A2B">
        <w:rPr>
          <w:bCs/>
          <w:sz w:val="28"/>
          <w:szCs w:val="28"/>
        </w:rPr>
        <w:t xml:space="preserve">1. </w:t>
      </w:r>
      <w:r w:rsidRPr="00D60A2B">
        <w:rPr>
          <w:sz w:val="28"/>
          <w:szCs w:val="28"/>
        </w:rPr>
        <w:t>Земельный кодекс Российской Федерации.</w:t>
      </w:r>
    </w:p>
    <w:p w:rsidR="00D60A2B" w:rsidRPr="00D60A2B" w:rsidRDefault="00D60A2B" w:rsidP="00D60A2B">
      <w:pPr>
        <w:spacing w:line="276" w:lineRule="auto"/>
        <w:rPr>
          <w:sz w:val="28"/>
          <w:szCs w:val="28"/>
        </w:rPr>
      </w:pPr>
      <w:r w:rsidRPr="00D60A2B">
        <w:rPr>
          <w:bCs/>
          <w:sz w:val="28"/>
          <w:szCs w:val="28"/>
        </w:rPr>
        <w:t xml:space="preserve">2. </w:t>
      </w:r>
      <w:r w:rsidRPr="00D60A2B">
        <w:rPr>
          <w:sz w:val="28"/>
          <w:szCs w:val="28"/>
        </w:rPr>
        <w:t xml:space="preserve">Кодекс Российской Федерации об административных правонарушениях.   </w:t>
      </w: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3. Закон Самарской области № 115-ГД «Об административных правонарушениях на территории Самарской области»;</w:t>
      </w:r>
    </w:p>
    <w:p w:rsidR="00D60A2B" w:rsidRPr="00D60A2B" w:rsidRDefault="00D60A2B" w:rsidP="00D60A2B">
      <w:pPr>
        <w:widowControl w:val="0"/>
        <w:spacing w:line="276" w:lineRule="auto"/>
        <w:ind w:right="-1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4. Закон Самарской области от 31 декабря 2014 г. № 137-ГД «О порядке осуществления муниципального земельного контроля на территории Самарской области»;</w:t>
      </w: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5. Положение «Об организации и осуществлении муниципального земельного контроля в границах г.о. Кинель», утвержденное решением Думы городского округа Кинель Самарской области № 530 от 26 марта 2015 года;</w:t>
      </w: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6. Административный регламент осуществления муниципальной функции по осуществлению муниципального земельного контроля на территории муниципального образования городской округ Кинель Самарской области, утвержденный постановлением администрации г.о.Кинель № 1235 от 31.03.2016г. (с изменениями и дополнениями).</w:t>
      </w: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60A2B">
        <w:rPr>
          <w:sz w:val="28"/>
          <w:szCs w:val="28"/>
        </w:rPr>
        <w:t xml:space="preserve"> </w:t>
      </w:r>
      <w:r w:rsidRPr="00D60A2B">
        <w:rPr>
          <w:rFonts w:ascii="Arial" w:hAnsi="Arial" w:cs="Arial"/>
          <w:bCs/>
          <w:sz w:val="28"/>
          <w:szCs w:val="28"/>
        </w:rPr>
        <w:t xml:space="preserve">      </w:t>
      </w:r>
      <w:r w:rsidRPr="00D60A2B">
        <w:rPr>
          <w:bCs/>
          <w:sz w:val="28"/>
          <w:szCs w:val="28"/>
        </w:rPr>
        <w:t>Анализ нормативно-правовых актов, устанавливающих обязательные требования законодательства в отношении юридических лиц и индивидуальных предпринимателей на территории муниципального образования городской округ город Кинель, соблюдение которых подлежит проверке, в процессе осуществления муниципального земельного контроля приведен в таблице 1.</w:t>
      </w:r>
    </w:p>
    <w:p w:rsidR="00D60A2B" w:rsidRPr="00D60A2B" w:rsidRDefault="00D60A2B" w:rsidP="00D60A2B">
      <w:pPr>
        <w:autoSpaceDE w:val="0"/>
        <w:autoSpaceDN w:val="0"/>
        <w:adjustRightInd w:val="0"/>
        <w:spacing w:before="108" w:after="108" w:line="276" w:lineRule="auto"/>
        <w:jc w:val="right"/>
        <w:outlineLvl w:val="0"/>
        <w:rPr>
          <w:b/>
          <w:bCs/>
        </w:rPr>
      </w:pPr>
      <w:r w:rsidRPr="00D60A2B">
        <w:rPr>
          <w:b/>
          <w:bCs/>
        </w:rPr>
        <w:t>Таблица 1.</w:t>
      </w:r>
    </w:p>
    <w:tbl>
      <w:tblPr>
        <w:tblW w:w="100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780"/>
        <w:gridCol w:w="780"/>
        <w:gridCol w:w="780"/>
        <w:gridCol w:w="780"/>
        <w:gridCol w:w="900"/>
      </w:tblGrid>
      <w:tr w:rsidR="00D60A2B" w:rsidRPr="00D60A2B" w:rsidTr="008D0599">
        <w:trPr>
          <w:cantSplit/>
          <w:trHeight w:val="2274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60A2B">
              <w:rPr>
                <w:b/>
                <w:sz w:val="20"/>
                <w:szCs w:val="20"/>
              </w:rPr>
              <w:t xml:space="preserve">        </w:t>
            </w:r>
          </w:p>
          <w:p w:rsidR="00D60A2B" w:rsidRPr="00D60A2B" w:rsidRDefault="00D60A2B" w:rsidP="00D60A2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60A2B">
              <w:rPr>
                <w:b/>
                <w:sz w:val="20"/>
                <w:szCs w:val="20"/>
              </w:rPr>
              <w:t xml:space="preserve">          </w:t>
            </w:r>
          </w:p>
          <w:p w:rsidR="00D60A2B" w:rsidRPr="00D60A2B" w:rsidRDefault="00D60A2B" w:rsidP="00D60A2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0A2B">
              <w:rPr>
                <w:b/>
                <w:sz w:val="20"/>
                <w:szCs w:val="20"/>
              </w:rPr>
              <w:t xml:space="preserve">                        Перечень НПА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60A2B">
              <w:rPr>
                <w:b/>
                <w:sz w:val="20"/>
                <w:szCs w:val="20"/>
              </w:rPr>
              <w:t>Достаточность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60A2B">
              <w:rPr>
                <w:b/>
                <w:sz w:val="20"/>
                <w:szCs w:val="20"/>
              </w:rPr>
              <w:t>Полнота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60A2B">
              <w:rPr>
                <w:b/>
                <w:sz w:val="20"/>
                <w:szCs w:val="20"/>
              </w:rPr>
              <w:t xml:space="preserve">Объективность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60A2B">
              <w:rPr>
                <w:b/>
                <w:sz w:val="20"/>
                <w:szCs w:val="20"/>
              </w:rPr>
              <w:t>Обоснованность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60A2B">
              <w:rPr>
                <w:b/>
                <w:sz w:val="20"/>
                <w:szCs w:val="20"/>
              </w:rPr>
              <w:t>Доступность</w:t>
            </w:r>
          </w:p>
        </w:tc>
      </w:tr>
      <w:tr w:rsidR="00D60A2B" w:rsidRPr="00D60A2B" w:rsidTr="008D059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rPr>
                <w:highlight w:val="green"/>
              </w:rPr>
            </w:pPr>
            <w:r w:rsidRPr="00D60A2B">
              <w:rPr>
                <w:sz w:val="22"/>
                <w:szCs w:val="22"/>
              </w:rPr>
              <w:t>Земельный кодекс Российской Федерации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D60A2B">
              <w:t>+</w:t>
            </w:r>
          </w:p>
        </w:tc>
      </w:tr>
      <w:tr w:rsidR="00D60A2B" w:rsidRPr="00D60A2B" w:rsidTr="008D059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0A2B">
              <w:rPr>
                <w:sz w:val="22"/>
                <w:szCs w:val="22"/>
              </w:rPr>
              <w:lastRenderedPageBreak/>
              <w:t>Положение «Об организации и осуществлении муниципального земельного контроля в границах г.о. Кинель», утвержденным решением Думы городского округа Кинель Самарской области № 530 от 26 марта 2015 года;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D60A2B">
              <w:t>+</w:t>
            </w:r>
          </w:p>
        </w:tc>
      </w:tr>
      <w:tr w:rsidR="00D60A2B" w:rsidRPr="00D60A2B" w:rsidTr="008D059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rPr>
                <w:sz w:val="22"/>
                <w:szCs w:val="22"/>
              </w:rPr>
            </w:pPr>
            <w:r w:rsidRPr="00D60A2B">
              <w:rPr>
                <w:sz w:val="20"/>
                <w:szCs w:val="20"/>
              </w:rPr>
              <w:t xml:space="preserve">Кодекс Российской Федерации об административных правонарушениях 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D60A2B">
              <w:t>+</w:t>
            </w:r>
          </w:p>
        </w:tc>
      </w:tr>
      <w:tr w:rsidR="00D60A2B" w:rsidRPr="00D60A2B" w:rsidTr="008D059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jc w:val="both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Административный регламент осуществления муниципальной функции по осуществлению муниципального земельного контроля на территории муниципального образования городской округ Кинель Самарской области, утвержденным постановлением администрации г.о.Кинель № 1235 от 31.03.2016г. (с изменениями и дополнениями)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</w:tr>
      <w:tr w:rsidR="00D60A2B" w:rsidRPr="00D60A2B" w:rsidTr="008D059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jc w:val="both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Закон Самарской области № 115-ГД «Об административных правонарушениях на территории Самарской области»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</w:tr>
      <w:tr w:rsidR="00D60A2B" w:rsidRPr="00D60A2B" w:rsidTr="008D059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jc w:val="both"/>
            </w:pPr>
            <w:r w:rsidRPr="00D60A2B">
              <w:rPr>
                <w:sz w:val="20"/>
                <w:szCs w:val="20"/>
              </w:rPr>
              <w:t>Закон Самарской области от 31 декабря 2014 г. № 137-ГД «О порядке осуществления муниципального земельного контроля на территории Самарской области»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jc w:val="center"/>
            </w:pPr>
            <w:r w:rsidRPr="00D60A2B">
              <w:t>+</w:t>
            </w:r>
          </w:p>
        </w:tc>
      </w:tr>
    </w:tbl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ind w:left="720"/>
        <w:rPr>
          <w:rFonts w:ascii="Arial" w:hAnsi="Arial"/>
        </w:rPr>
      </w:pP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D60A2B">
        <w:rPr>
          <w:sz w:val="20"/>
          <w:szCs w:val="20"/>
        </w:rPr>
        <w:t>Примечание:  знак</w:t>
      </w:r>
      <w:proofErr w:type="gramStart"/>
      <w:r w:rsidRPr="00D60A2B">
        <w:rPr>
          <w:sz w:val="20"/>
          <w:szCs w:val="20"/>
        </w:rPr>
        <w:t xml:space="preserve"> ( +)  - </w:t>
      </w:r>
      <w:proofErr w:type="gramEnd"/>
      <w:r w:rsidRPr="00D60A2B">
        <w:rPr>
          <w:sz w:val="20"/>
          <w:szCs w:val="20"/>
        </w:rPr>
        <w:t xml:space="preserve">соответствие нормативно-правового акта указанным требованиям 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60A2B" w:rsidRPr="00D60A2B" w:rsidRDefault="00D60A2B" w:rsidP="00D60A2B">
      <w:pPr>
        <w:spacing w:line="276" w:lineRule="auto"/>
        <w:ind w:firstLine="539"/>
        <w:jc w:val="both"/>
        <w:rPr>
          <w:sz w:val="28"/>
          <w:szCs w:val="28"/>
        </w:rPr>
      </w:pPr>
      <w:r w:rsidRPr="00D60A2B">
        <w:rPr>
          <w:sz w:val="28"/>
          <w:szCs w:val="28"/>
        </w:rPr>
        <w:t xml:space="preserve">Специально уполномоченным органом местного самоуправления, осуществляющим муниципальный земельный </w:t>
      </w:r>
      <w:proofErr w:type="gramStart"/>
      <w:r w:rsidRPr="00D60A2B">
        <w:rPr>
          <w:sz w:val="28"/>
          <w:szCs w:val="28"/>
        </w:rPr>
        <w:t>контроль за</w:t>
      </w:r>
      <w:proofErr w:type="gramEnd"/>
      <w:r w:rsidRPr="00D60A2B">
        <w:rPr>
          <w:sz w:val="28"/>
          <w:szCs w:val="28"/>
        </w:rPr>
        <w:t xml:space="preserve"> использованием земель на территории городского округа Кинель, является администрация городского округа Кинель в лице отдела административного, экологического и муниципального контроля администрации городского округа Кинель Самарской области.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Основными функциями муниципального земельного контроля являются: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sz w:val="28"/>
          <w:szCs w:val="28"/>
        </w:rPr>
      </w:pPr>
      <w:r w:rsidRPr="00D60A2B">
        <w:rPr>
          <w:sz w:val="28"/>
          <w:szCs w:val="28"/>
        </w:rPr>
        <w:t xml:space="preserve">а) Выявление и предупреждение земельных правонарушений, предусмотренных действующим законодательством Российской Федерации, а также осуществление </w:t>
      </w:r>
      <w:proofErr w:type="gramStart"/>
      <w:r w:rsidRPr="00D60A2B">
        <w:rPr>
          <w:sz w:val="28"/>
          <w:szCs w:val="28"/>
        </w:rPr>
        <w:t>контроля за</w:t>
      </w:r>
      <w:proofErr w:type="gramEnd"/>
      <w:r w:rsidRPr="00D60A2B">
        <w:rPr>
          <w:sz w:val="28"/>
          <w:szCs w:val="28"/>
        </w:rPr>
        <w:t xml:space="preserve"> исполнением действующих нормативных правовых актов органов местного самоуправления городского округа Кинель Самарской области, регулирующих земельные отношения;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б) Принятие мер к устранению нарушений земельного законодательства;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sz w:val="28"/>
          <w:szCs w:val="28"/>
        </w:rPr>
      </w:pPr>
      <w:r w:rsidRPr="00D60A2B">
        <w:rPr>
          <w:sz w:val="28"/>
          <w:szCs w:val="28"/>
        </w:rPr>
        <w:t xml:space="preserve">в) </w:t>
      </w:r>
      <w:proofErr w:type="gramStart"/>
      <w:r w:rsidRPr="00D60A2B">
        <w:rPr>
          <w:sz w:val="28"/>
          <w:szCs w:val="28"/>
        </w:rPr>
        <w:t>Контроль за</w:t>
      </w:r>
      <w:proofErr w:type="gramEnd"/>
      <w:r w:rsidRPr="00D60A2B">
        <w:rPr>
          <w:sz w:val="28"/>
          <w:szCs w:val="28"/>
        </w:rPr>
        <w:t xml:space="preserve"> исполнением предписаний по вопросам соблюдения земельного законодательства.</w:t>
      </w:r>
    </w:p>
    <w:p w:rsidR="00D60A2B" w:rsidRPr="00D60A2B" w:rsidRDefault="00D60A2B" w:rsidP="00D60A2B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60A2B">
        <w:rPr>
          <w:sz w:val="28"/>
          <w:szCs w:val="28"/>
        </w:rPr>
        <w:t xml:space="preserve">Взаимодействие органа муниципального контроля с органом государственного контроля (территориальным отделом Управления Росреестра по Самарской области) осуществляется на основании </w:t>
      </w:r>
      <w:r w:rsidRPr="00D60A2B">
        <w:rPr>
          <w:color w:val="000000"/>
          <w:sz w:val="28"/>
          <w:szCs w:val="28"/>
        </w:rPr>
        <w:t xml:space="preserve">Постановления Правительства РФ от 26 декабря 2014 г. № 1515 «Об утверждении Правил взаимодействия федеральных органов исполнительной </w:t>
      </w:r>
      <w:r w:rsidRPr="00D60A2B">
        <w:rPr>
          <w:color w:val="000000"/>
          <w:sz w:val="28"/>
          <w:szCs w:val="28"/>
        </w:rPr>
        <w:lastRenderedPageBreak/>
        <w:t>власти, осуществляющих государственный земельный надзор, с органами, осуществляющими муниципальный земельный контроль».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60A2B" w:rsidRPr="00D60A2B" w:rsidRDefault="00D60A2B" w:rsidP="00D60A2B">
      <w:pPr>
        <w:spacing w:line="276" w:lineRule="auto"/>
        <w:ind w:firstLine="539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В отделе административного, экологического и муниципального контроля администрации городского округа предусмотрена одна штатная единица (ведущий специалист по муниципальному земельному контролю), в должностные обязанности которого входят функции по осуществлению муниципального земельного контроля.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sz w:val="28"/>
          <w:szCs w:val="28"/>
        </w:rPr>
      </w:pPr>
      <w:r w:rsidRPr="00D60A2B">
        <w:rPr>
          <w:sz w:val="28"/>
          <w:szCs w:val="28"/>
        </w:rPr>
        <w:t xml:space="preserve">Сведения о квалификации должностного лица, осуществляющего муниципальный земельный контроль: 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В 2009 году окончил Самарский Государственный технический университет (</w:t>
      </w:r>
      <w:proofErr w:type="spellStart"/>
      <w:r w:rsidRPr="00D60A2B">
        <w:rPr>
          <w:sz w:val="28"/>
          <w:szCs w:val="28"/>
        </w:rPr>
        <w:t>СамГТУ</w:t>
      </w:r>
      <w:proofErr w:type="spellEnd"/>
      <w:r w:rsidRPr="00D60A2B">
        <w:rPr>
          <w:sz w:val="28"/>
          <w:szCs w:val="28"/>
        </w:rPr>
        <w:t>), присуждена квалификация «Менеджер» по специальности «Государственное и муниципальное управление». В 2014 году окончил Московский университет экономики, статистики, информатики (МЭСИ), по специальности «Гражданское право», присуждена квалификация «Юрист».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Взаимодействие с экспертами и экспертными организациями, при осуществлении контроля, не осуществляется.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60A2B" w:rsidRPr="00D60A2B" w:rsidRDefault="00D76D00" w:rsidP="00D60A2B">
      <w:pPr>
        <w:autoSpaceDE w:val="0"/>
        <w:autoSpaceDN w:val="0"/>
        <w:adjustRightInd w:val="0"/>
        <w:spacing w:line="276" w:lineRule="auto"/>
        <w:ind w:right="-79" w:firstLine="53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D60A2B" w:rsidRPr="00D60A2B">
        <w:rPr>
          <w:sz w:val="28"/>
          <w:szCs w:val="28"/>
        </w:rPr>
        <w:t xml:space="preserve"> году проверки по муниципальному земельному контролю в отношении юридических лиц и индивидуальных предпринимателей не проводились.</w:t>
      </w: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  <w:highlight w:val="green"/>
        </w:rPr>
      </w:pPr>
      <w:r w:rsidRPr="00D60A2B">
        <w:rPr>
          <w:b/>
          <w:bCs/>
          <w:sz w:val="28"/>
          <w:szCs w:val="28"/>
        </w:rPr>
        <w:t>Таблица 2.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694"/>
      </w:tblGrid>
      <w:tr w:rsidR="00D60A2B" w:rsidRPr="00D60A2B" w:rsidTr="008D05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0A2B">
              <w:rPr>
                <w:b/>
                <w:sz w:val="20"/>
                <w:szCs w:val="20"/>
              </w:rPr>
              <w:t>Всего</w:t>
            </w:r>
          </w:p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highlight w:val="green"/>
              </w:rPr>
            </w:pPr>
            <w:r w:rsidRPr="00D60A2B">
              <w:rPr>
                <w:b/>
                <w:sz w:val="20"/>
                <w:szCs w:val="20"/>
              </w:rPr>
              <w:t>за отчетный период</w:t>
            </w:r>
          </w:p>
        </w:tc>
      </w:tr>
      <w:tr w:rsidR="00D60A2B" w:rsidRPr="00D60A2B" w:rsidTr="008D05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 xml:space="preserve">Проведено плановых </w:t>
            </w:r>
            <w:proofErr w:type="spellStart"/>
            <w:r w:rsidRPr="00D60A2B">
              <w:rPr>
                <w:sz w:val="20"/>
                <w:szCs w:val="20"/>
              </w:rPr>
              <w:t>проверок</w:t>
            </w:r>
            <w:proofErr w:type="gramStart"/>
            <w:r w:rsidRPr="00D60A2B">
              <w:rPr>
                <w:sz w:val="20"/>
                <w:szCs w:val="20"/>
              </w:rPr>
              <w:t>:в</w:t>
            </w:r>
            <w:proofErr w:type="spellEnd"/>
            <w:proofErr w:type="gramEnd"/>
            <w:r w:rsidRPr="00D60A2B">
              <w:rPr>
                <w:sz w:val="20"/>
                <w:szCs w:val="20"/>
              </w:rPr>
              <w:t xml:space="preserve"> установленные сроки (ед.)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0</w:t>
            </w:r>
          </w:p>
        </w:tc>
      </w:tr>
      <w:tr w:rsidR="00D60A2B" w:rsidRPr="00D60A2B" w:rsidTr="008D05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с нарушением сроков проведения (ед.)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0</w:t>
            </w:r>
          </w:p>
        </w:tc>
      </w:tr>
      <w:tr w:rsidR="00D60A2B" w:rsidRPr="00D60A2B" w:rsidTr="008D05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Проведено внеплановых проверок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0</w:t>
            </w:r>
          </w:p>
        </w:tc>
      </w:tr>
      <w:tr w:rsidR="00D60A2B" w:rsidRPr="00D60A2B" w:rsidTr="008D05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Количество проверок, не завершенных на дату составления отчета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0</w:t>
            </w:r>
          </w:p>
        </w:tc>
      </w:tr>
      <w:tr w:rsidR="00D60A2B" w:rsidRPr="00D60A2B" w:rsidTr="008D05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Проверки не проведены (ед.)</w:t>
            </w:r>
            <w:hyperlink w:anchor="sub_8991" w:history="1">
              <w:r w:rsidRPr="00D60A2B">
                <w:rPr>
                  <w:color w:val="008000"/>
                  <w:sz w:val="20"/>
                  <w:szCs w:val="20"/>
                </w:rPr>
                <w:t>*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0</w:t>
            </w:r>
          </w:p>
        </w:tc>
      </w:tr>
      <w:tr w:rsidR="00D60A2B" w:rsidRPr="00D60A2B" w:rsidTr="008D05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lastRenderedPageBreak/>
              <w:t>Удельный вес выполнения плана</w:t>
            </w:r>
            <w:proofErr w:type="gramStart"/>
            <w:r w:rsidRPr="00D60A2B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-</w:t>
            </w:r>
          </w:p>
        </w:tc>
      </w:tr>
      <w:tr w:rsidR="00D60A2B" w:rsidRPr="00D60A2B" w:rsidTr="008D05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Количество плановых проверок, проведенных совместно другими органами государственного (муниципального) контроля (надзора) (ед.)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0</w:t>
            </w:r>
          </w:p>
        </w:tc>
      </w:tr>
      <w:tr w:rsidR="00D60A2B" w:rsidRPr="00D60A2B" w:rsidTr="008D05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Выездных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0</w:t>
            </w:r>
          </w:p>
        </w:tc>
      </w:tr>
    </w:tbl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D60A2B" w:rsidRPr="00D60A2B" w:rsidRDefault="00D60A2B" w:rsidP="00D60A2B">
      <w:pPr>
        <w:spacing w:line="276" w:lineRule="auto"/>
        <w:ind w:right="99"/>
        <w:jc w:val="both"/>
        <w:rPr>
          <w:sz w:val="28"/>
          <w:szCs w:val="28"/>
        </w:rPr>
      </w:pPr>
      <w:r w:rsidRPr="00D60A2B">
        <w:rPr>
          <w:sz w:val="28"/>
          <w:szCs w:val="28"/>
        </w:rPr>
        <w:t xml:space="preserve">      В целях привлечения нарушителей к административной ответственности и устранения нарушений материалы проверок направляются в территориальные органы государственного земельного контроля (Кинельский отдел управления Росреестра).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Анализ исполнения администрации городского округа Кинель функции муниципаль</w:t>
      </w:r>
      <w:r w:rsidR="00D76D00">
        <w:rPr>
          <w:sz w:val="28"/>
          <w:szCs w:val="28"/>
        </w:rPr>
        <w:t>ного земельного контроля за 2018</w:t>
      </w:r>
      <w:r w:rsidRPr="00D60A2B">
        <w:rPr>
          <w:sz w:val="28"/>
          <w:szCs w:val="28"/>
        </w:rPr>
        <w:t xml:space="preserve"> год:</w:t>
      </w: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D60A2B">
        <w:rPr>
          <w:sz w:val="28"/>
          <w:szCs w:val="28"/>
        </w:rPr>
        <w:t xml:space="preserve">1. Удельный вес выполнения плана </w:t>
      </w:r>
      <w:r w:rsidRPr="00D60A2B">
        <w:rPr>
          <w:bCs/>
          <w:sz w:val="28"/>
          <w:szCs w:val="28"/>
        </w:rPr>
        <w:t>проведения плановых проверок за</w:t>
      </w:r>
      <w:r w:rsidR="00D76D00">
        <w:rPr>
          <w:bCs/>
          <w:sz w:val="28"/>
          <w:szCs w:val="28"/>
        </w:rPr>
        <w:t xml:space="preserve">  2018</w:t>
      </w:r>
      <w:r w:rsidRPr="00D60A2B">
        <w:rPr>
          <w:bCs/>
          <w:sz w:val="28"/>
          <w:szCs w:val="28"/>
        </w:rPr>
        <w:t xml:space="preserve"> год в отношении юридических лиц и индивидуальных предпринимателей (в %) -  0 %.</w:t>
      </w: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60A2B">
        <w:rPr>
          <w:bCs/>
          <w:sz w:val="28"/>
          <w:szCs w:val="28"/>
        </w:rPr>
        <w:t>2.</w:t>
      </w:r>
      <w:r w:rsidRPr="00D60A2B">
        <w:rPr>
          <w:sz w:val="28"/>
          <w:szCs w:val="28"/>
        </w:rPr>
        <w:t xml:space="preserve"> Удельный вес проверок, в  ходе которых выявлены нарушения земельного законодательства, и материалы по которым направлены в орган государственного земельного контроля, к общему количеству проверок, (в %)- 0 %.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3. Доля проведенных внеплановых проверок в отношении юридических лиц и индивидуальных предпринимателей (</w:t>
      </w:r>
      <w:proofErr w:type="gramStart"/>
      <w:r w:rsidRPr="00D60A2B">
        <w:rPr>
          <w:sz w:val="28"/>
          <w:szCs w:val="28"/>
        </w:rPr>
        <w:t>в</w:t>
      </w:r>
      <w:proofErr w:type="gramEnd"/>
      <w:r w:rsidRPr="00D60A2B">
        <w:rPr>
          <w:sz w:val="28"/>
          <w:szCs w:val="28"/>
        </w:rPr>
        <w:t xml:space="preserve"> % </w:t>
      </w:r>
      <w:proofErr w:type="gramStart"/>
      <w:r w:rsidRPr="00D60A2B">
        <w:rPr>
          <w:sz w:val="28"/>
          <w:szCs w:val="28"/>
        </w:rPr>
        <w:t>от</w:t>
      </w:r>
      <w:proofErr w:type="gramEnd"/>
      <w:r w:rsidRPr="00D60A2B">
        <w:rPr>
          <w:sz w:val="28"/>
          <w:szCs w:val="28"/>
        </w:rPr>
        <w:t xml:space="preserve"> общего числа проведенных проверок в отношении юридических лиц и индивидуальных предпринимателей) -  0,0 %;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4. Количество заявлений органа муниципального контроля, направленных в органы прокуратуры о согласовании проведения внеплановых проверок, в согласовании которых было отказано</w:t>
      </w:r>
      <w:r w:rsidRPr="00D60A2B">
        <w:rPr>
          <w:rFonts w:ascii="Arial" w:hAnsi="Arial" w:cs="Arial"/>
          <w:sz w:val="28"/>
          <w:szCs w:val="28"/>
        </w:rPr>
        <w:t xml:space="preserve"> </w:t>
      </w:r>
      <w:r w:rsidRPr="00D60A2B">
        <w:rPr>
          <w:sz w:val="28"/>
          <w:szCs w:val="28"/>
        </w:rPr>
        <w:t>– 0.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sz w:val="28"/>
          <w:szCs w:val="28"/>
        </w:rPr>
      </w:pPr>
      <w:r w:rsidRPr="00D60A2B">
        <w:rPr>
          <w:sz w:val="28"/>
          <w:szCs w:val="28"/>
        </w:rPr>
        <w:t xml:space="preserve">Жалоб на работу органа муниципального контроля не поступало, постановления о привлечении к административной ответственности, </w:t>
      </w:r>
      <w:r w:rsidRPr="00D60A2B">
        <w:rPr>
          <w:sz w:val="28"/>
          <w:szCs w:val="28"/>
        </w:rPr>
        <w:lastRenderedPageBreak/>
        <w:t xml:space="preserve">признанные незаконными решениями судов и вышестоящими должностными лицами, отсутствуют. </w:t>
      </w:r>
      <w:r w:rsidRPr="00D60A2B">
        <w:rPr>
          <w:b/>
          <w:sz w:val="28"/>
          <w:szCs w:val="28"/>
        </w:rPr>
        <w:t xml:space="preserve"> </w:t>
      </w:r>
      <w:r w:rsidRPr="00D60A2B">
        <w:rPr>
          <w:sz w:val="28"/>
          <w:szCs w:val="28"/>
        </w:rPr>
        <w:t xml:space="preserve">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D60A2B" w:rsidRDefault="00886888" w:rsidP="00886888">
      <w:pPr>
        <w:rPr>
          <w:sz w:val="32"/>
          <w:szCs w:val="32"/>
        </w:rPr>
      </w:pPr>
    </w:p>
    <w:p w:rsidR="004F0E2F" w:rsidRDefault="004F0E2F" w:rsidP="00D60A2B">
      <w:pPr>
        <w:spacing w:line="276" w:lineRule="auto"/>
        <w:ind w:firstLine="539"/>
        <w:jc w:val="both"/>
        <w:rPr>
          <w:sz w:val="28"/>
          <w:szCs w:val="28"/>
        </w:rPr>
      </w:pPr>
    </w:p>
    <w:p w:rsidR="00D60A2B" w:rsidRPr="00D60A2B" w:rsidRDefault="004F0E2F" w:rsidP="00D60A2B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год плановых проверок в отношении ЮЛ и ИП не запланировано. </w:t>
      </w:r>
      <w:r w:rsidR="00D60A2B" w:rsidRPr="00D60A2B">
        <w:rPr>
          <w:sz w:val="28"/>
          <w:szCs w:val="28"/>
        </w:rPr>
        <w:t xml:space="preserve">Увеличение количества проверок будет произведено за счет проверок МЗК в отношении граждан. 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bCs/>
          <w:sz w:val="28"/>
          <w:szCs w:val="28"/>
        </w:rPr>
      </w:pPr>
      <w:r w:rsidRPr="00D60A2B">
        <w:rPr>
          <w:bCs/>
          <w:sz w:val="28"/>
          <w:szCs w:val="28"/>
        </w:rPr>
        <w:t>Обжалования действий (бездействий) органа муниципального земельного контроля, повлекших за собой нарушение прав юридического лица, индивидуального предпринимателя при проведении проверки, в административном или судебном порядке, а также случаев вынесения протестов на положения устава и иных нормативно правовых актов муниципального образования по результатам прокурорских проверок на территории городского округа Кинель не имеется.</w:t>
      </w:r>
    </w:p>
    <w:p w:rsidR="00404177" w:rsidRPr="00D60A2B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D60A2B" w:rsidRDefault="00886888" w:rsidP="00886888">
      <w:pPr>
        <w:rPr>
          <w:sz w:val="32"/>
          <w:szCs w:val="32"/>
        </w:rPr>
      </w:pPr>
    </w:p>
    <w:p w:rsidR="00404177" w:rsidRDefault="00D60A2B" w:rsidP="00D60A2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32"/>
          <w:szCs w:val="32"/>
        </w:rPr>
        <w:t>2.</w:t>
      </w:r>
      <w:r w:rsidRPr="00D60A2B">
        <w:rPr>
          <w:b/>
          <w:bCs/>
          <w:sz w:val="28"/>
          <w:szCs w:val="28"/>
        </w:rPr>
        <w:t xml:space="preserve"> Доклад</w:t>
      </w:r>
      <w:r>
        <w:rPr>
          <w:b/>
          <w:bCs/>
          <w:sz w:val="28"/>
          <w:szCs w:val="28"/>
        </w:rPr>
        <w:t xml:space="preserve"> </w:t>
      </w:r>
      <w:r w:rsidRPr="00D60A2B">
        <w:rPr>
          <w:b/>
          <w:bCs/>
          <w:sz w:val="28"/>
          <w:szCs w:val="28"/>
        </w:rPr>
        <w:t>об осуществлен</w:t>
      </w:r>
      <w:r w:rsidR="008D0599">
        <w:rPr>
          <w:b/>
          <w:bCs/>
          <w:sz w:val="28"/>
          <w:szCs w:val="28"/>
        </w:rPr>
        <w:t>ии регионального государственного экологического</w:t>
      </w:r>
      <w:r w:rsidRPr="00D60A2B">
        <w:rPr>
          <w:b/>
          <w:bCs/>
          <w:sz w:val="28"/>
          <w:szCs w:val="28"/>
        </w:rPr>
        <w:t xml:space="preserve"> надзора</w:t>
      </w: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D60A2B">
        <w:rPr>
          <w:bCs/>
          <w:sz w:val="28"/>
          <w:szCs w:val="28"/>
        </w:rPr>
        <w:t xml:space="preserve">Региональный государственный экологический контроль (надзор) в отношении юридических лиц и индивидуальных предпринимателей на территории городского округа Кинель проводится в соответствии </w:t>
      </w:r>
      <w:proofErr w:type="gramStart"/>
      <w:r w:rsidRPr="00D60A2B">
        <w:rPr>
          <w:bCs/>
          <w:sz w:val="28"/>
          <w:szCs w:val="28"/>
        </w:rPr>
        <w:t>с</w:t>
      </w:r>
      <w:proofErr w:type="gramEnd"/>
      <w:r w:rsidRPr="00D60A2B">
        <w:rPr>
          <w:bCs/>
          <w:sz w:val="28"/>
          <w:szCs w:val="28"/>
        </w:rPr>
        <w:t>: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sz w:val="28"/>
          <w:szCs w:val="28"/>
        </w:rPr>
      </w:pPr>
      <w:r w:rsidRPr="00D60A2B">
        <w:rPr>
          <w:sz w:val="28"/>
          <w:szCs w:val="28"/>
        </w:rPr>
        <w:t xml:space="preserve"> - Конституцией Российской Федерации;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-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sz w:val="28"/>
          <w:szCs w:val="28"/>
        </w:rPr>
      </w:pPr>
      <w:r w:rsidRPr="00D60A2B">
        <w:rPr>
          <w:sz w:val="28"/>
          <w:szCs w:val="28"/>
        </w:rPr>
        <w:t xml:space="preserve">  - Кодексом Российской Федерации об административных правонарушениях;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sz w:val="28"/>
          <w:szCs w:val="28"/>
        </w:rPr>
      </w:pPr>
      <w:r w:rsidRPr="00D60A2B">
        <w:rPr>
          <w:sz w:val="28"/>
          <w:szCs w:val="28"/>
        </w:rPr>
        <w:t xml:space="preserve">- </w:t>
      </w:r>
      <w:r w:rsidRPr="00D60A2B">
        <w:rPr>
          <w:bCs/>
          <w:sz w:val="28"/>
          <w:szCs w:val="28"/>
        </w:rPr>
        <w:t>Законом Самарской области от 06.04.2010 г.  № 36-ГД «О наделении органов местного самоуправления отдельными государственными полномочиями в сфере охраны окружающей среды»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- Федеральным законом от 10.01.2002 г. № 7-ФЗ «Об охране окружающей среды»;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sz w:val="28"/>
          <w:szCs w:val="28"/>
        </w:rPr>
      </w:pPr>
      <w:r w:rsidRPr="00D60A2B">
        <w:rPr>
          <w:sz w:val="28"/>
          <w:szCs w:val="28"/>
        </w:rPr>
        <w:lastRenderedPageBreak/>
        <w:t>- Федеральным законом от 24.06.1998 г. № 89-ФЗ «Об отходах производства и потребления»;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- Федеральным законом от 04.05.1999 г. № 96-ФЗ «Об охране атмосферного воздуха»;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- Федеральным законом от 03.06.2006 г. № 74-ФЗ «Водный кодекс Российской Федерации»;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- Федеральным законом от 02.05.2006г. № 59-ФЗ «О порядке рассмотрения обращений граждан Российской Федерации»;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- Постановлением администрации городского округа Кинель № 234 от 03.02.2011 г. «Об утверждении перечня должностных лиц администрации городского округа Кинель, осуществляющих государственный экологический контроль»;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bCs/>
          <w:sz w:val="28"/>
          <w:szCs w:val="28"/>
        </w:rPr>
      </w:pPr>
      <w:r w:rsidRPr="00D60A2B">
        <w:rPr>
          <w:sz w:val="28"/>
          <w:szCs w:val="28"/>
        </w:rPr>
        <w:t xml:space="preserve">- Постановлением администрации городского округа Кинель </w:t>
      </w:r>
      <w:r w:rsidRPr="00D60A2B">
        <w:rPr>
          <w:bCs/>
          <w:sz w:val="28"/>
          <w:szCs w:val="28"/>
        </w:rPr>
        <w:t>№ 2599 от 15.09.2011 г. «Об отделе административного, экологического и муниципального контроля»;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bCs/>
          <w:sz w:val="28"/>
          <w:szCs w:val="28"/>
        </w:rPr>
      </w:pPr>
      <w:proofErr w:type="gramStart"/>
      <w:r w:rsidRPr="00D60A2B">
        <w:rPr>
          <w:bCs/>
          <w:sz w:val="28"/>
          <w:szCs w:val="28"/>
        </w:rPr>
        <w:t>- Административным регламентом исполнения министерством лесного хозяйства, охраны окружающей среды и природопользования Самарской области государственной функции (за исключением случаев,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надзору, утвержденным Приказом № 441 от 15.11.2013 г. Министерства лесного хозяйства, охраны окружающей</w:t>
      </w:r>
      <w:proofErr w:type="gramEnd"/>
      <w:r w:rsidRPr="00D60A2B">
        <w:rPr>
          <w:bCs/>
          <w:sz w:val="28"/>
          <w:szCs w:val="28"/>
        </w:rPr>
        <w:t xml:space="preserve"> среды и природопользования Самарской области.</w:t>
      </w:r>
    </w:p>
    <w:p w:rsidR="00D60A2B" w:rsidRPr="00755FAF" w:rsidRDefault="00D60A2B" w:rsidP="00D60A2B"/>
    <w:p w:rsidR="00D60A2B" w:rsidRPr="00755FAF" w:rsidRDefault="00D60A2B" w:rsidP="00D60A2B"/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D60A2B" w:rsidRDefault="00D60A2B" w:rsidP="00D60A2B">
      <w:pPr>
        <w:rPr>
          <w:sz w:val="32"/>
          <w:szCs w:val="32"/>
        </w:rPr>
      </w:pP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t>Нормативно-правовые акты, устанавливающие обязательные требования законодательства в отношении юридических лиц и индивидуальных предпринимателей на территории городского округа Кинель, соблюдение которых подлежит проверке в процессе осуществления регионального государственного экологического контроля (надзора):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lastRenderedPageBreak/>
        <w:t>1.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t>2. Кодекс Российской Федерации об административных правонарушениях;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t>3. Закон Самарской области от 06.04.2010 г.  № 36-ГД «О наделении органов местного самоуправления отдельными государственными полномочиями в сфере охраны окружающей среды»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t>4. Федеральный закон от 10.01.2002 г. № 7-ФЗ «Об охране окружающей среды»;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t>5. Федеральный закон от 24.06.1998 г. № 89-ФЗ «Об отходах производства и потребления»;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t>6. Федеральный закон от 04.05.1999 г. № 96-ФЗ «Об охране атмосферного воздуха»;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t>7. Федеральный закон от 03.06.2006 г. № 74-ФЗ «Водный кодекс Российской Федерации»;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t xml:space="preserve"> 8. Федеральный закон от 02.05.2006г. № 59-ФЗ «О порядке рассмотрения обращений граждан Российской Федерации»;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t>9. Постановление администрации городского округа Кинель № 234 от 03.02.2011 г. «Об утверждении перечня должностных лиц администрации городского округа Кинель, осуществляющих государственный экологический контроль»;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t>10. Постановление администрации городского округа Кинель № 2599 от 15.09.2011 г. «Об отделе административного, экологического и муниципального контроля»;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t xml:space="preserve">11. </w:t>
      </w:r>
      <w:proofErr w:type="gramStart"/>
      <w:r w:rsidRPr="00D60A2B">
        <w:rPr>
          <w:rFonts w:eastAsia="Arial Unicode MS"/>
          <w:color w:val="000000"/>
          <w:sz w:val="28"/>
          <w:szCs w:val="28"/>
        </w:rPr>
        <w:t>«Административный регламент исполнения министерством лесного хозяйства, охраны окружающей среды и природопользования Самарской области государственной функции (за исключением случаев,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</w:t>
      </w:r>
      <w:r w:rsidR="008D0599">
        <w:rPr>
          <w:rFonts w:eastAsia="Arial Unicode MS"/>
          <w:color w:val="000000"/>
          <w:sz w:val="28"/>
          <w:szCs w:val="28"/>
        </w:rPr>
        <w:t>ру», утвержденный Приказом № 428</w:t>
      </w:r>
      <w:r w:rsidRPr="00D60A2B">
        <w:rPr>
          <w:rFonts w:eastAsia="Arial Unicode MS"/>
          <w:color w:val="000000"/>
          <w:sz w:val="28"/>
          <w:szCs w:val="28"/>
        </w:rPr>
        <w:t xml:space="preserve"> от</w:t>
      </w:r>
      <w:r w:rsidR="008D0599">
        <w:rPr>
          <w:rFonts w:eastAsia="Arial Unicode MS"/>
          <w:color w:val="000000"/>
          <w:sz w:val="28"/>
          <w:szCs w:val="28"/>
        </w:rPr>
        <w:t xml:space="preserve"> 05.07.2017</w:t>
      </w:r>
      <w:r w:rsidRPr="00D60A2B">
        <w:rPr>
          <w:rFonts w:eastAsia="Arial Unicode MS"/>
          <w:color w:val="000000"/>
          <w:sz w:val="28"/>
          <w:szCs w:val="28"/>
        </w:rPr>
        <w:t>г. Министерства лесного хозяйства, охраны окружающей</w:t>
      </w:r>
      <w:proofErr w:type="gramEnd"/>
      <w:r w:rsidRPr="00D60A2B">
        <w:rPr>
          <w:rFonts w:eastAsia="Arial Unicode MS"/>
          <w:color w:val="000000"/>
          <w:sz w:val="28"/>
          <w:szCs w:val="28"/>
        </w:rPr>
        <w:t xml:space="preserve"> среды и природопользования Самарской области.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bCs/>
          <w:color w:val="000000"/>
          <w:sz w:val="28"/>
          <w:szCs w:val="28"/>
        </w:rPr>
      </w:pPr>
      <w:r w:rsidRPr="00D60A2B">
        <w:rPr>
          <w:rFonts w:eastAsia="Arial Unicode MS"/>
          <w:bCs/>
          <w:color w:val="000000"/>
          <w:sz w:val="28"/>
          <w:szCs w:val="28"/>
        </w:rPr>
        <w:t xml:space="preserve">Анализ нормативно-правовых актов, устанавливающих обязательные требования законодательства в отношении юридических лиц и индивидуальных предпринимателей на территории городского округа </w:t>
      </w:r>
      <w:r w:rsidRPr="00D60A2B">
        <w:rPr>
          <w:rFonts w:eastAsia="Arial Unicode MS"/>
          <w:bCs/>
          <w:color w:val="000000"/>
          <w:sz w:val="28"/>
          <w:szCs w:val="28"/>
        </w:rPr>
        <w:lastRenderedPageBreak/>
        <w:t xml:space="preserve">Кинель, соблюдение которых подлежит проверке в процессе осуществления </w:t>
      </w:r>
      <w:r w:rsidRPr="00D60A2B">
        <w:rPr>
          <w:rFonts w:eastAsia="Arial Unicode MS"/>
          <w:color w:val="000000"/>
          <w:sz w:val="28"/>
          <w:szCs w:val="28"/>
        </w:rPr>
        <w:t>регионального государственного экологического</w:t>
      </w:r>
      <w:r w:rsidRPr="00D60A2B">
        <w:rPr>
          <w:rFonts w:eastAsia="Arial Unicode MS"/>
          <w:bCs/>
          <w:color w:val="000000"/>
          <w:sz w:val="28"/>
          <w:szCs w:val="28"/>
        </w:rPr>
        <w:t xml:space="preserve"> контроля (надзора) приведен в таблице 1.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</w:pPr>
    </w:p>
    <w:p w:rsidR="00D60A2B" w:rsidRPr="00D60A2B" w:rsidRDefault="00D60A2B" w:rsidP="00D60A2B">
      <w:pPr>
        <w:autoSpaceDE w:val="0"/>
        <w:autoSpaceDN w:val="0"/>
        <w:adjustRightInd w:val="0"/>
        <w:spacing w:before="108" w:after="108" w:line="276" w:lineRule="auto"/>
        <w:jc w:val="right"/>
        <w:outlineLvl w:val="0"/>
        <w:rPr>
          <w:b/>
          <w:bCs/>
          <w:sz w:val="28"/>
          <w:szCs w:val="28"/>
        </w:rPr>
      </w:pPr>
      <w:r w:rsidRPr="00D60A2B">
        <w:rPr>
          <w:b/>
          <w:bCs/>
          <w:sz w:val="28"/>
          <w:szCs w:val="28"/>
        </w:rPr>
        <w:t>Таблица 1.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709"/>
        <w:gridCol w:w="709"/>
        <w:gridCol w:w="708"/>
        <w:gridCol w:w="709"/>
        <w:gridCol w:w="709"/>
      </w:tblGrid>
      <w:tr w:rsidR="00D60A2B" w:rsidRPr="00D60A2B" w:rsidTr="008D0599">
        <w:trPr>
          <w:cantSplit/>
          <w:trHeight w:val="17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60A2B">
              <w:rPr>
                <w:b/>
                <w:sz w:val="20"/>
                <w:szCs w:val="20"/>
              </w:rPr>
              <w:t xml:space="preserve">        </w:t>
            </w:r>
          </w:p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60A2B">
              <w:rPr>
                <w:b/>
                <w:sz w:val="20"/>
                <w:szCs w:val="20"/>
              </w:rPr>
              <w:t xml:space="preserve">          </w:t>
            </w:r>
          </w:p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60A2B">
              <w:rPr>
                <w:b/>
                <w:sz w:val="20"/>
                <w:szCs w:val="20"/>
              </w:rPr>
              <w:t xml:space="preserve">                        Перечень НПА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60A2B">
              <w:rPr>
                <w:b/>
                <w:sz w:val="20"/>
                <w:szCs w:val="20"/>
              </w:rPr>
              <w:t>Достаточность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60A2B">
              <w:rPr>
                <w:b/>
                <w:sz w:val="20"/>
                <w:szCs w:val="20"/>
              </w:rPr>
              <w:t>Полнота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60A2B">
              <w:rPr>
                <w:b/>
                <w:sz w:val="20"/>
                <w:szCs w:val="20"/>
              </w:rPr>
              <w:t xml:space="preserve">Объективность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60A2B">
              <w:rPr>
                <w:b/>
                <w:sz w:val="20"/>
                <w:szCs w:val="20"/>
              </w:rPr>
              <w:t>Обоснованность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60A2B">
              <w:rPr>
                <w:b/>
                <w:sz w:val="20"/>
                <w:szCs w:val="20"/>
              </w:rPr>
              <w:t>Доступность</w:t>
            </w:r>
          </w:p>
        </w:tc>
      </w:tr>
      <w:tr w:rsidR="00D60A2B" w:rsidRPr="00D60A2B" w:rsidTr="008D059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green"/>
              </w:rPr>
            </w:pPr>
            <w:r w:rsidRPr="00D60A2B">
              <w:rPr>
                <w:sz w:val="20"/>
                <w:szCs w:val="20"/>
              </w:rPr>
              <w:t>Федеральный закон от 10 января 2002 г. № 7-ФЗ «Об охране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highlight w:val="green"/>
              </w:rPr>
            </w:pPr>
            <w:r w:rsidRPr="00D60A2B">
              <w:rPr>
                <w:b/>
              </w:rPr>
              <w:t>+</w:t>
            </w:r>
          </w:p>
        </w:tc>
      </w:tr>
      <w:tr w:rsidR="00D60A2B" w:rsidRPr="00D60A2B" w:rsidTr="008D059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spacing w:line="276" w:lineRule="auto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Федеральный закон от 24 июня 1998 г. № 89-ФЗ «Об отходах производства и потребления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</w:tr>
      <w:tr w:rsidR="00D60A2B" w:rsidRPr="00D60A2B" w:rsidTr="008D059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spacing w:line="276" w:lineRule="auto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Федеральный закон от 04 мая 1999 г. № 96-ФЗ «Об охране атмосферного воздуха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</w:tr>
      <w:tr w:rsidR="00D60A2B" w:rsidRPr="00D60A2B" w:rsidTr="008D059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spacing w:line="276" w:lineRule="auto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Федеральный закон от 03 июня 2006 г. № 74-ФЗ «Водный кодекс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</w:tr>
      <w:tr w:rsidR="00D60A2B" w:rsidRPr="00D60A2B" w:rsidTr="008D059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spacing w:line="276" w:lineRule="auto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Федеральный закон от 2 мая 2006 г. № 59-ФЗ "О порядке рассмотрения обращений граждан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</w:tr>
      <w:tr w:rsidR="00D60A2B" w:rsidRPr="00D60A2B" w:rsidTr="008D059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D60A2B">
              <w:rPr>
                <w:bCs/>
                <w:sz w:val="20"/>
                <w:szCs w:val="20"/>
              </w:rPr>
              <w:t>«Административный регламент исполнения министерством лесного хозяйства, охраны окружающей среды и природопользования Самарской области государственной функции (за исключением случаев,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надзору», утвержденный Приказом № 441 от 15.11.2013 г. Министерства лесного хозяйства, охраны окружающей</w:t>
            </w:r>
            <w:proofErr w:type="gramEnd"/>
            <w:r w:rsidRPr="00D60A2B">
              <w:rPr>
                <w:bCs/>
                <w:sz w:val="20"/>
                <w:szCs w:val="20"/>
              </w:rPr>
              <w:t xml:space="preserve"> среды и природопользования Самарской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highlight w:val="green"/>
              </w:rPr>
            </w:pPr>
            <w:r w:rsidRPr="00D60A2B">
              <w:rPr>
                <w:b/>
              </w:rPr>
              <w:t>+</w:t>
            </w:r>
          </w:p>
        </w:tc>
      </w:tr>
      <w:tr w:rsidR="00D60A2B" w:rsidRPr="00D60A2B" w:rsidTr="008D059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spacing w:line="276" w:lineRule="auto"/>
              <w:rPr>
                <w:sz w:val="22"/>
                <w:szCs w:val="22"/>
              </w:rPr>
            </w:pPr>
            <w:r w:rsidRPr="00D60A2B">
              <w:rPr>
                <w:sz w:val="20"/>
                <w:szCs w:val="20"/>
              </w:rPr>
              <w:t xml:space="preserve">Кодекс Российской Федерации об административных правонарушениях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highlight w:val="green"/>
              </w:rPr>
            </w:pPr>
            <w:r w:rsidRPr="00D60A2B">
              <w:rPr>
                <w:b/>
              </w:rPr>
              <w:t>+</w:t>
            </w:r>
          </w:p>
        </w:tc>
      </w:tr>
    </w:tbl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ind w:left="720"/>
        <w:rPr>
          <w:rFonts w:ascii="Arial" w:hAnsi="Arial"/>
        </w:rPr>
      </w:pP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D60A2B">
        <w:rPr>
          <w:sz w:val="20"/>
          <w:szCs w:val="20"/>
        </w:rPr>
        <w:t>Примечание:  знак</w:t>
      </w:r>
      <w:proofErr w:type="gramStart"/>
      <w:r w:rsidRPr="00D60A2B">
        <w:rPr>
          <w:sz w:val="20"/>
          <w:szCs w:val="20"/>
        </w:rPr>
        <w:t xml:space="preserve"> ( +)  - </w:t>
      </w:r>
      <w:proofErr w:type="gramEnd"/>
      <w:r w:rsidRPr="00D60A2B">
        <w:rPr>
          <w:sz w:val="20"/>
          <w:szCs w:val="20"/>
        </w:rPr>
        <w:t xml:space="preserve">соответствие нормативно-правового акта указанным требованиям </w:t>
      </w:r>
    </w:p>
    <w:p w:rsidR="00D60A2B" w:rsidRDefault="00D60A2B" w:rsidP="00D60A2B">
      <w:pPr>
        <w:rPr>
          <w:sz w:val="32"/>
          <w:szCs w:val="32"/>
        </w:rPr>
      </w:pPr>
    </w:p>
    <w:p w:rsidR="00D60A2B" w:rsidRPr="00755FAF" w:rsidRDefault="00D60A2B" w:rsidP="00D60A2B">
      <w:pPr>
        <w:rPr>
          <w:sz w:val="32"/>
          <w:szCs w:val="32"/>
        </w:rPr>
      </w:pP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color w:val="000000"/>
          <w:szCs w:val="28"/>
        </w:rPr>
      </w:pPr>
      <w:r w:rsidRPr="00D60A2B">
        <w:rPr>
          <w:color w:val="000000"/>
          <w:sz w:val="28"/>
          <w:szCs w:val="28"/>
        </w:rPr>
        <w:t>Уполномоченным органом администрации городского округа Кинель, осуществляющим полномочия по региональному государственному экологическому надзору является отдел административного, экологического и муниципального контроля (далее - Отдел).</w:t>
      </w:r>
      <w:r w:rsidRPr="00D60A2B">
        <w:rPr>
          <w:rFonts w:ascii="Calibri" w:hAnsi="Calibri" w:cs="Calibri"/>
          <w:color w:val="000000"/>
        </w:rPr>
        <w:t xml:space="preserve"> </w:t>
      </w:r>
      <w:r w:rsidRPr="00D60A2B">
        <w:rPr>
          <w:color w:val="000000"/>
          <w:sz w:val="28"/>
          <w:szCs w:val="28"/>
        </w:rPr>
        <w:t xml:space="preserve">Положение об Отделе </w:t>
      </w:r>
      <w:r w:rsidRPr="00D60A2B">
        <w:rPr>
          <w:color w:val="000000"/>
          <w:sz w:val="28"/>
          <w:szCs w:val="28"/>
        </w:rPr>
        <w:lastRenderedPageBreak/>
        <w:t xml:space="preserve">утверждено постановлением администрации городского округа Кинель Самарской области № 2599 от 15.09.2011 г. 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D60A2B">
        <w:rPr>
          <w:color w:val="000000"/>
          <w:sz w:val="28"/>
          <w:szCs w:val="28"/>
        </w:rPr>
        <w:t>В соответствии с законом Самарской области от 06.04.2010 г. № 36-ГД «О наделении органов местного самоуправления отдельными государственными полномочиями в сфере охраны окружающей среды» Отдел осуществляет: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D60A2B">
        <w:rPr>
          <w:color w:val="000000"/>
          <w:sz w:val="28"/>
          <w:szCs w:val="28"/>
        </w:rPr>
        <w:t>1) Региональный государственный экологический контроль (надзор) на объектах хозяйственной и иной деятельности независимо от форм собственности, находящихся на территории городского округа Кинель и не подлежащих федеральному государственному экологическому надзору, в следующих сферах: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D60A2B">
        <w:rPr>
          <w:color w:val="000000"/>
          <w:sz w:val="28"/>
          <w:szCs w:val="28"/>
        </w:rPr>
        <w:t>а)  государственный надзор в сфере обращения с отходами;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D60A2B">
        <w:rPr>
          <w:color w:val="000000"/>
          <w:sz w:val="28"/>
          <w:szCs w:val="28"/>
        </w:rPr>
        <w:t>б)  государственный надзор в области охраны атмосферного воздуха;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D60A2B">
        <w:rPr>
          <w:color w:val="000000"/>
          <w:sz w:val="28"/>
          <w:szCs w:val="28"/>
        </w:rPr>
        <w:t>в) государственный надзор в области охраны водных объектов, за исключением водных объектов, подлежащих федеральному государственному (надзору);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D60A2B">
        <w:rPr>
          <w:color w:val="000000"/>
          <w:sz w:val="28"/>
          <w:szCs w:val="28"/>
        </w:rPr>
        <w:t>2) Учет объектов и источников негативного воздействия на окружающую среду, находящихся на территории городского округа Кинель и не подлежащих федеральному государственному экологическому надзору.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D60A2B" w:rsidRPr="00755FAF" w:rsidRDefault="00D60A2B" w:rsidP="00D60A2B">
      <w:pPr>
        <w:rPr>
          <w:sz w:val="32"/>
          <w:szCs w:val="32"/>
        </w:rPr>
      </w:pPr>
    </w:p>
    <w:p w:rsidR="00F4473A" w:rsidRPr="00F4473A" w:rsidRDefault="00F4473A" w:rsidP="00F4473A">
      <w:pPr>
        <w:spacing w:line="276" w:lineRule="auto"/>
        <w:ind w:firstLine="709"/>
        <w:jc w:val="both"/>
        <w:rPr>
          <w:sz w:val="28"/>
          <w:szCs w:val="28"/>
        </w:rPr>
      </w:pPr>
      <w:r w:rsidRPr="00F4473A">
        <w:rPr>
          <w:sz w:val="28"/>
          <w:szCs w:val="28"/>
        </w:rPr>
        <w:t xml:space="preserve">Постановлением администрации городского округа Кинель № 234 от 03.02.2011 г. «Об утверждении перечня должностных лиц администрации городского округа Кинель, осуществляющих государственный экологический контроль» определены лица, осуществляющие региональный государственный экологический надзор. Предусмотрены три штатные единицы: </w:t>
      </w:r>
    </w:p>
    <w:p w:rsidR="00F4473A" w:rsidRPr="00F4473A" w:rsidRDefault="00F4473A" w:rsidP="00F4473A">
      <w:pPr>
        <w:spacing w:line="276" w:lineRule="auto"/>
        <w:ind w:firstLine="709"/>
        <w:jc w:val="both"/>
        <w:rPr>
          <w:sz w:val="28"/>
          <w:szCs w:val="28"/>
        </w:rPr>
      </w:pPr>
      <w:r w:rsidRPr="00F4473A">
        <w:rPr>
          <w:sz w:val="28"/>
          <w:szCs w:val="28"/>
        </w:rPr>
        <w:t>- Начальник отдела;</w:t>
      </w:r>
    </w:p>
    <w:p w:rsidR="00F4473A" w:rsidRPr="00F4473A" w:rsidRDefault="00F4473A" w:rsidP="00F4473A">
      <w:pPr>
        <w:spacing w:line="276" w:lineRule="auto"/>
        <w:ind w:firstLine="709"/>
        <w:jc w:val="both"/>
        <w:rPr>
          <w:sz w:val="28"/>
          <w:szCs w:val="28"/>
        </w:rPr>
      </w:pPr>
      <w:r w:rsidRPr="00F4473A">
        <w:rPr>
          <w:sz w:val="28"/>
          <w:szCs w:val="28"/>
        </w:rPr>
        <w:t xml:space="preserve">- Главный специалист по экологии; </w:t>
      </w:r>
    </w:p>
    <w:p w:rsidR="00F4473A" w:rsidRPr="00F4473A" w:rsidRDefault="00F4473A" w:rsidP="00F4473A">
      <w:pPr>
        <w:spacing w:line="276" w:lineRule="auto"/>
        <w:ind w:firstLine="709"/>
        <w:jc w:val="both"/>
        <w:rPr>
          <w:sz w:val="28"/>
          <w:szCs w:val="28"/>
        </w:rPr>
      </w:pPr>
      <w:r w:rsidRPr="00F4473A">
        <w:rPr>
          <w:sz w:val="28"/>
          <w:szCs w:val="28"/>
        </w:rPr>
        <w:t xml:space="preserve">- Ведущий специалист по экологии. </w:t>
      </w:r>
    </w:p>
    <w:p w:rsidR="00F4473A" w:rsidRPr="00F4473A" w:rsidRDefault="00F4473A" w:rsidP="00487648">
      <w:pPr>
        <w:spacing w:line="276" w:lineRule="auto"/>
        <w:ind w:firstLine="709"/>
        <w:jc w:val="both"/>
        <w:rPr>
          <w:sz w:val="28"/>
          <w:szCs w:val="28"/>
        </w:rPr>
      </w:pPr>
      <w:r w:rsidRPr="00F4473A">
        <w:rPr>
          <w:sz w:val="28"/>
          <w:szCs w:val="28"/>
        </w:rPr>
        <w:t>- Начальник Отдела в 1981 году окончил Куйбышевский Государственный Университет по специальности «Правоведение». В 2012 году прошел краткосрочное обучение в НОУ ВПО «Международный институт рынка» по программе «Правовая деятельность административных комиссий».</w:t>
      </w:r>
      <w:r w:rsidRPr="00487648">
        <w:rPr>
          <w:sz w:val="28"/>
          <w:szCs w:val="28"/>
        </w:rPr>
        <w:t xml:space="preserve"> </w:t>
      </w:r>
      <w:r w:rsidRPr="00F4473A">
        <w:rPr>
          <w:sz w:val="28"/>
          <w:szCs w:val="28"/>
        </w:rPr>
        <w:t>В 2016 году - Благодарственное письмо Губернатора Самарской области.</w:t>
      </w:r>
    </w:p>
    <w:p w:rsidR="008B07A5" w:rsidRDefault="00487648" w:rsidP="00487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4473A" w:rsidRPr="00F4473A">
        <w:rPr>
          <w:sz w:val="28"/>
          <w:szCs w:val="28"/>
        </w:rPr>
        <w:t xml:space="preserve">- Главный специалист отдела административного, экологического и муниципального контроля в 1993 году окончила Самарскую государственную сельскохозяйственную академию по специальности «Механизация сельского хозяйства». В 2010 году прошла повышение квалификации в Самарском областном Доме науки и техники по программе «Научные проблемы использования и охраны природных ресурсов России». В 2011 году прошла повышение квалификации в НОУ «Учебный Центр экологии и безопасности жизнедеятельности» по программе: «Обеспечение экологической безопасности руководителями и специалистами экологических служб и систем экологического контроля». Принимала участие в профессиональном конкурсе «Лучший муниципальный служащий Самарской области». В 2015 году - повышение квалификации в НОУ ВПО «Международный институт рынка» по теме: «Юридическая техника в органах государственной власти и органах местного самоуправления». В 2015 году в НОУ «Учебный Центр экологии и безопасности жизнедеятельности» приняла участие мастер-классе по теме «Особенности вступления в силу новых изменений природоохранного законодательства в сфере обращения с отходами». </w:t>
      </w:r>
      <w:r w:rsidR="008B07A5" w:rsidRPr="008B07A5">
        <w:rPr>
          <w:sz w:val="28"/>
          <w:szCs w:val="28"/>
        </w:rPr>
        <w:t xml:space="preserve">2017 </w:t>
      </w:r>
      <w:r w:rsidR="008B07A5">
        <w:rPr>
          <w:sz w:val="28"/>
          <w:szCs w:val="28"/>
        </w:rPr>
        <w:t xml:space="preserve">год: повышение квалификации в АНО </w:t>
      </w:r>
      <w:proofErr w:type="gramStart"/>
      <w:r w:rsidR="008B07A5">
        <w:rPr>
          <w:sz w:val="28"/>
          <w:szCs w:val="28"/>
        </w:rPr>
        <w:t>ВО</w:t>
      </w:r>
      <w:proofErr w:type="gramEnd"/>
      <w:r w:rsidR="008B07A5">
        <w:rPr>
          <w:sz w:val="28"/>
          <w:szCs w:val="28"/>
        </w:rPr>
        <w:t xml:space="preserve"> Университете «МИР» по дополнительной программе «Развитие механизмов предупреждения коррупции и профилактика коррупционных правонарушений в сфере государственного и муниципального управления»; повышение квалификации </w:t>
      </w:r>
      <w:proofErr w:type="gramStart"/>
      <w:r w:rsidR="008B07A5">
        <w:rPr>
          <w:sz w:val="28"/>
          <w:szCs w:val="28"/>
        </w:rPr>
        <w:t>в</w:t>
      </w:r>
      <w:proofErr w:type="gramEnd"/>
      <w:r w:rsidR="008B07A5">
        <w:rPr>
          <w:sz w:val="28"/>
          <w:szCs w:val="28"/>
        </w:rPr>
        <w:t xml:space="preserve"> ЧУ ДПО «Учебный Центр экологии и безопасности жизнедеятельности» по теме: «Вопросы реформирования природоохранного законодательства в области обращения с отходами».</w:t>
      </w:r>
      <w:r w:rsidRPr="00487648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Принимала</w:t>
      </w:r>
      <w:r w:rsidRPr="00395FF8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 xml:space="preserve">работе </w:t>
      </w:r>
      <w:r w:rsidRPr="00395FF8">
        <w:rPr>
          <w:sz w:val="28"/>
          <w:szCs w:val="28"/>
        </w:rPr>
        <w:t xml:space="preserve">четвертой </w:t>
      </w:r>
      <w:proofErr w:type="gramStart"/>
      <w:r w:rsidRPr="00395FF8">
        <w:rPr>
          <w:sz w:val="28"/>
          <w:szCs w:val="28"/>
        </w:rPr>
        <w:t>интернет-конференции</w:t>
      </w:r>
      <w:proofErr w:type="gramEnd"/>
      <w:r w:rsidRPr="00395FF8">
        <w:rPr>
          <w:sz w:val="28"/>
          <w:szCs w:val="28"/>
        </w:rPr>
        <w:t xml:space="preserve">, проводимой министерством природных ресурсов и экологии РФ и </w:t>
      </w:r>
      <w:r>
        <w:rPr>
          <w:sz w:val="28"/>
          <w:szCs w:val="28"/>
        </w:rPr>
        <w:t xml:space="preserve">редакцией </w:t>
      </w:r>
      <w:r w:rsidRPr="00395FF8">
        <w:rPr>
          <w:sz w:val="28"/>
          <w:szCs w:val="28"/>
        </w:rPr>
        <w:t xml:space="preserve">журнала «Твердые бытовые отходы». </w:t>
      </w:r>
      <w:r>
        <w:rPr>
          <w:sz w:val="28"/>
          <w:szCs w:val="28"/>
        </w:rPr>
        <w:t>Главный специалист по экологии была д</w:t>
      </w:r>
      <w:r w:rsidRPr="00395FF8">
        <w:rPr>
          <w:sz w:val="28"/>
          <w:szCs w:val="28"/>
        </w:rPr>
        <w:t>елегат</w:t>
      </w:r>
      <w:r>
        <w:rPr>
          <w:sz w:val="28"/>
          <w:szCs w:val="28"/>
        </w:rPr>
        <w:t>ом</w:t>
      </w:r>
      <w:r w:rsidRPr="00395FF8">
        <w:rPr>
          <w:sz w:val="28"/>
          <w:szCs w:val="28"/>
        </w:rPr>
        <w:t xml:space="preserve"> от городского округа </w:t>
      </w:r>
      <w:r>
        <w:rPr>
          <w:sz w:val="28"/>
          <w:szCs w:val="28"/>
        </w:rPr>
        <w:t>Кинель на</w:t>
      </w:r>
      <w:r w:rsidRPr="00395FF8">
        <w:rPr>
          <w:sz w:val="28"/>
          <w:szCs w:val="28"/>
        </w:rPr>
        <w:t xml:space="preserve"> V – го Всероссийско</w:t>
      </w:r>
      <w:r>
        <w:rPr>
          <w:sz w:val="28"/>
          <w:szCs w:val="28"/>
        </w:rPr>
        <w:t>м</w:t>
      </w:r>
      <w:r w:rsidRPr="00395FF8">
        <w:rPr>
          <w:sz w:val="28"/>
          <w:szCs w:val="28"/>
        </w:rPr>
        <w:t xml:space="preserve"> съезд</w:t>
      </w:r>
      <w:r>
        <w:rPr>
          <w:sz w:val="28"/>
          <w:szCs w:val="28"/>
        </w:rPr>
        <w:t>е</w:t>
      </w:r>
      <w:r w:rsidRPr="00395FF8">
        <w:rPr>
          <w:sz w:val="28"/>
          <w:szCs w:val="28"/>
        </w:rPr>
        <w:t xml:space="preserve"> по охране окружающей среды (г.Москва). </w:t>
      </w:r>
    </w:p>
    <w:p w:rsidR="00F4473A" w:rsidRPr="00F4473A" w:rsidRDefault="00F4473A" w:rsidP="00487648">
      <w:pPr>
        <w:spacing w:line="276" w:lineRule="auto"/>
        <w:ind w:firstLine="709"/>
        <w:jc w:val="both"/>
        <w:rPr>
          <w:sz w:val="28"/>
          <w:szCs w:val="28"/>
        </w:rPr>
      </w:pPr>
      <w:r w:rsidRPr="00F4473A">
        <w:rPr>
          <w:sz w:val="28"/>
          <w:szCs w:val="28"/>
        </w:rPr>
        <w:t xml:space="preserve">В 2013 году </w:t>
      </w:r>
      <w:proofErr w:type="gramStart"/>
      <w:r w:rsidRPr="00F4473A">
        <w:rPr>
          <w:sz w:val="28"/>
          <w:szCs w:val="28"/>
        </w:rPr>
        <w:t>награждена</w:t>
      </w:r>
      <w:proofErr w:type="gramEnd"/>
      <w:r w:rsidRPr="00F4473A">
        <w:rPr>
          <w:sz w:val="28"/>
          <w:szCs w:val="28"/>
        </w:rPr>
        <w:t xml:space="preserve"> Почетной грамотой Министерства лесного хозяйства, охраны окружающей среды и природопользования Самарской области. В 2013 году - Благодарственное письмо администрации городского округа Кинель. В 2014, 2015, 2016 годах - Благодарственные письма Губернатора Самарской области. </w:t>
      </w:r>
    </w:p>
    <w:p w:rsidR="00A906C2" w:rsidRDefault="00F4473A" w:rsidP="00F4473A">
      <w:pPr>
        <w:spacing w:line="276" w:lineRule="auto"/>
        <w:ind w:firstLine="709"/>
        <w:jc w:val="both"/>
        <w:rPr>
          <w:sz w:val="28"/>
          <w:szCs w:val="28"/>
        </w:rPr>
      </w:pPr>
      <w:r w:rsidRPr="00F4473A">
        <w:rPr>
          <w:sz w:val="28"/>
          <w:szCs w:val="28"/>
        </w:rPr>
        <w:t xml:space="preserve">- Ведущий специалист по экологии отдела административного, экологического </w:t>
      </w:r>
      <w:r w:rsidR="006E276B">
        <w:rPr>
          <w:sz w:val="28"/>
          <w:szCs w:val="28"/>
        </w:rPr>
        <w:t xml:space="preserve">и муниципального контроля </w:t>
      </w:r>
      <w:r w:rsidR="00FF1C2E">
        <w:rPr>
          <w:sz w:val="28"/>
          <w:szCs w:val="28"/>
        </w:rPr>
        <w:t>поступила на работу в администрацию городского округа Кинель в 2017г.</w:t>
      </w:r>
      <w:r w:rsidR="00A906C2">
        <w:rPr>
          <w:sz w:val="28"/>
          <w:szCs w:val="28"/>
        </w:rPr>
        <w:t xml:space="preserve"> Предыдущее место работы – Управление </w:t>
      </w:r>
      <w:proofErr w:type="spellStart"/>
      <w:r w:rsidR="00A906C2">
        <w:rPr>
          <w:sz w:val="28"/>
          <w:szCs w:val="28"/>
        </w:rPr>
        <w:t>Роспотребнадзора</w:t>
      </w:r>
      <w:proofErr w:type="spellEnd"/>
      <w:r w:rsidR="00A906C2">
        <w:rPr>
          <w:sz w:val="28"/>
          <w:szCs w:val="28"/>
        </w:rPr>
        <w:t xml:space="preserve"> по </w:t>
      </w:r>
      <w:proofErr w:type="spellStart"/>
      <w:r w:rsidR="00A906C2">
        <w:rPr>
          <w:sz w:val="28"/>
          <w:szCs w:val="28"/>
        </w:rPr>
        <w:t>Сасмарской</w:t>
      </w:r>
      <w:proofErr w:type="spellEnd"/>
      <w:r w:rsidR="00A906C2">
        <w:rPr>
          <w:sz w:val="28"/>
          <w:szCs w:val="28"/>
        </w:rPr>
        <w:t xml:space="preserve"> области (ведущий специалист – эксперт). </w:t>
      </w:r>
    </w:p>
    <w:p w:rsidR="00A906C2" w:rsidRDefault="00A906C2" w:rsidP="00F4473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1986г. закончила Куйбышевское ж/д медицинское училище по специальности «Санитарный фельдшер».</w:t>
      </w:r>
      <w:r w:rsidR="00FF1C2E">
        <w:rPr>
          <w:sz w:val="28"/>
          <w:szCs w:val="28"/>
        </w:rPr>
        <w:t xml:space="preserve"> </w:t>
      </w:r>
    </w:p>
    <w:p w:rsidR="00A906C2" w:rsidRDefault="00FF1C2E" w:rsidP="00F4473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3EDB">
        <w:rPr>
          <w:sz w:val="28"/>
          <w:szCs w:val="28"/>
        </w:rPr>
        <w:t xml:space="preserve"> </w:t>
      </w:r>
      <w:r w:rsidR="006E276B">
        <w:rPr>
          <w:sz w:val="28"/>
          <w:szCs w:val="28"/>
        </w:rPr>
        <w:t xml:space="preserve"> 2003</w:t>
      </w:r>
      <w:r w:rsidR="00F4473A" w:rsidRPr="00F4473A">
        <w:rPr>
          <w:sz w:val="28"/>
          <w:szCs w:val="28"/>
        </w:rPr>
        <w:t xml:space="preserve"> году окончил</w:t>
      </w:r>
      <w:r w:rsidR="006E276B">
        <w:rPr>
          <w:sz w:val="28"/>
          <w:szCs w:val="28"/>
        </w:rPr>
        <w:t>а</w:t>
      </w:r>
      <w:r w:rsidR="00F4473A" w:rsidRPr="00F4473A">
        <w:rPr>
          <w:sz w:val="28"/>
          <w:szCs w:val="28"/>
        </w:rPr>
        <w:t xml:space="preserve"> Самарскую государственную сельскохозяйственн</w:t>
      </w:r>
      <w:r w:rsidR="006E276B">
        <w:rPr>
          <w:sz w:val="28"/>
          <w:szCs w:val="28"/>
        </w:rPr>
        <w:t>ую академию по специальности «Зоотехния</w:t>
      </w:r>
      <w:r w:rsidR="00562A28">
        <w:rPr>
          <w:sz w:val="28"/>
          <w:szCs w:val="28"/>
        </w:rPr>
        <w:t xml:space="preserve">». </w:t>
      </w:r>
    </w:p>
    <w:p w:rsidR="00A906C2" w:rsidRDefault="00562A28" w:rsidP="00F4473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2011</w:t>
      </w:r>
      <w:r w:rsidR="00F4473A" w:rsidRPr="00F4473A">
        <w:rPr>
          <w:sz w:val="28"/>
          <w:szCs w:val="28"/>
        </w:rPr>
        <w:t xml:space="preserve"> г. прошл</w:t>
      </w:r>
      <w:r>
        <w:rPr>
          <w:sz w:val="28"/>
          <w:szCs w:val="28"/>
        </w:rPr>
        <w:t xml:space="preserve">а  </w:t>
      </w:r>
      <w:r w:rsidR="00EA3EDB">
        <w:rPr>
          <w:sz w:val="28"/>
          <w:szCs w:val="28"/>
        </w:rPr>
        <w:t xml:space="preserve">профессиональную </w:t>
      </w:r>
      <w:r>
        <w:rPr>
          <w:sz w:val="28"/>
          <w:szCs w:val="28"/>
        </w:rPr>
        <w:t>переподготовку</w:t>
      </w:r>
      <w:r w:rsidR="00F4473A" w:rsidRPr="00F44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62A28">
        <w:rPr>
          <w:sz w:val="28"/>
          <w:szCs w:val="28"/>
        </w:rPr>
        <w:t xml:space="preserve"> НОУ ВПО «Международный институт рынка»</w:t>
      </w:r>
      <w:r>
        <w:rPr>
          <w:sz w:val="28"/>
          <w:szCs w:val="28"/>
        </w:rPr>
        <w:t xml:space="preserve"> и получила диплом по специальности «Государственное и муниципальное управление».</w:t>
      </w:r>
      <w:r w:rsidR="00357DBB">
        <w:rPr>
          <w:sz w:val="28"/>
          <w:szCs w:val="28"/>
        </w:rPr>
        <w:t xml:space="preserve"> </w:t>
      </w:r>
    </w:p>
    <w:p w:rsidR="00CA72EA" w:rsidRDefault="00EA3EDB" w:rsidP="00F4473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2016г. прошла повышение квалификации в ФГБОУВО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«Вопросы повышения</w:t>
      </w:r>
      <w:r w:rsidR="00FF1C2E">
        <w:rPr>
          <w:sz w:val="28"/>
          <w:szCs w:val="28"/>
        </w:rPr>
        <w:t xml:space="preserve"> качества предоставления государственных услуг».</w:t>
      </w:r>
      <w:r>
        <w:rPr>
          <w:sz w:val="28"/>
          <w:szCs w:val="28"/>
        </w:rPr>
        <w:t xml:space="preserve"> </w:t>
      </w:r>
    </w:p>
    <w:p w:rsidR="00CA72EA" w:rsidRDefault="00357DBB" w:rsidP="00F4473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2017г. на </w:t>
      </w:r>
      <w:proofErr w:type="gramStart"/>
      <w:r>
        <w:rPr>
          <w:sz w:val="28"/>
          <w:szCs w:val="28"/>
        </w:rPr>
        <w:t>базе</w:t>
      </w:r>
      <w:proofErr w:type="gramEnd"/>
      <w:r>
        <w:rPr>
          <w:sz w:val="28"/>
          <w:szCs w:val="28"/>
        </w:rPr>
        <w:t xml:space="preserve"> ЧУ ДПО «Учебный Центр экологии и безопасности жизнедеятельности» </w:t>
      </w:r>
      <w:r w:rsidR="00FF1C2E">
        <w:rPr>
          <w:sz w:val="28"/>
          <w:szCs w:val="28"/>
        </w:rPr>
        <w:t xml:space="preserve">прошла повышение квалификации </w:t>
      </w:r>
      <w:r w:rsidR="00885D00">
        <w:rPr>
          <w:sz w:val="28"/>
          <w:szCs w:val="28"/>
        </w:rPr>
        <w:t xml:space="preserve">по теме: </w:t>
      </w:r>
      <w:r>
        <w:rPr>
          <w:sz w:val="28"/>
          <w:szCs w:val="28"/>
        </w:rPr>
        <w:t xml:space="preserve">«Вопросы реформирования природоохранного законодательства </w:t>
      </w:r>
      <w:r w:rsidR="00FF1C2E">
        <w:rPr>
          <w:sz w:val="28"/>
          <w:szCs w:val="28"/>
        </w:rPr>
        <w:t>в области обращения с отходами»</w:t>
      </w:r>
      <w:r w:rsidR="00A906C2">
        <w:rPr>
          <w:sz w:val="28"/>
          <w:szCs w:val="28"/>
        </w:rPr>
        <w:t xml:space="preserve">. </w:t>
      </w:r>
    </w:p>
    <w:p w:rsidR="00FF1C2E" w:rsidRDefault="00A906C2" w:rsidP="00F4473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906C2">
        <w:rPr>
          <w:sz w:val="28"/>
          <w:szCs w:val="28"/>
        </w:rPr>
        <w:t xml:space="preserve"> июле 2018г. прошла курсы повышения квалификации в ФГБОУ </w:t>
      </w:r>
      <w:proofErr w:type="gramStart"/>
      <w:r w:rsidRPr="00A906C2">
        <w:rPr>
          <w:sz w:val="28"/>
          <w:szCs w:val="28"/>
        </w:rPr>
        <w:t>ВО</w:t>
      </w:r>
      <w:proofErr w:type="gramEnd"/>
      <w:r w:rsidRPr="00A906C2">
        <w:rPr>
          <w:sz w:val="28"/>
          <w:szCs w:val="28"/>
        </w:rPr>
        <w:t xml:space="preserve"> «Самарский государственный экономический университет» по программе «Противодействие коррупции в сфере государственного и муниципального управления».</w:t>
      </w:r>
      <w:r w:rsidR="00FF1C2E">
        <w:rPr>
          <w:sz w:val="28"/>
          <w:szCs w:val="28"/>
        </w:rPr>
        <w:t>.</w:t>
      </w:r>
    </w:p>
    <w:p w:rsidR="00F4473A" w:rsidRPr="00F4473A" w:rsidRDefault="00FF1C2E" w:rsidP="00F4473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73A" w:rsidRPr="00F4473A">
        <w:rPr>
          <w:sz w:val="28"/>
          <w:szCs w:val="28"/>
        </w:rPr>
        <w:t xml:space="preserve">Денежное содержание специалистов по экологии Отдела осуществляется за счет субвенций, предоставляемых из областного бюджета Правительства Самарской области на основании «Соглашения между Министерством лесного хозяйства, охраны окружающей среды и природопользования Самарской области и муниципальным образованием Самарской области о предоставлении субвенций из областного бюджета бюджету муниципального образования </w:t>
      </w:r>
      <w:r w:rsidR="003101A1">
        <w:rPr>
          <w:sz w:val="28"/>
          <w:szCs w:val="28"/>
        </w:rPr>
        <w:t>на осуществление органом местного</w:t>
      </w:r>
      <w:r w:rsidR="00F4473A" w:rsidRPr="00F4473A">
        <w:rPr>
          <w:sz w:val="28"/>
          <w:szCs w:val="28"/>
        </w:rPr>
        <w:t xml:space="preserve"> самоуправления отдельных государственных полномочий в сфере </w:t>
      </w:r>
      <w:r w:rsidR="003101A1">
        <w:rPr>
          <w:sz w:val="28"/>
          <w:szCs w:val="28"/>
        </w:rPr>
        <w:t>охр</w:t>
      </w:r>
      <w:r w:rsidR="00CA72EA">
        <w:rPr>
          <w:sz w:val="28"/>
          <w:szCs w:val="28"/>
        </w:rPr>
        <w:t>аны окружающей среды». В 2018</w:t>
      </w:r>
      <w:r w:rsidR="00F4473A" w:rsidRPr="00F4473A">
        <w:rPr>
          <w:sz w:val="28"/>
          <w:szCs w:val="28"/>
        </w:rPr>
        <w:t xml:space="preserve"> году  объем </w:t>
      </w:r>
      <w:proofErr w:type="gramStart"/>
      <w:r w:rsidR="00F4473A" w:rsidRPr="00F4473A">
        <w:rPr>
          <w:sz w:val="28"/>
          <w:szCs w:val="28"/>
        </w:rPr>
        <w:t xml:space="preserve">финансовых средств, выделенных  на осуществление регионального государственного экологического надзора </w:t>
      </w:r>
      <w:r w:rsidR="00CA72EA">
        <w:rPr>
          <w:sz w:val="28"/>
          <w:szCs w:val="28"/>
        </w:rPr>
        <w:t xml:space="preserve"> составил</w:t>
      </w:r>
      <w:proofErr w:type="gramEnd"/>
      <w:r w:rsidR="00CA72EA">
        <w:rPr>
          <w:sz w:val="28"/>
          <w:szCs w:val="28"/>
        </w:rPr>
        <w:t xml:space="preserve">   425,522</w:t>
      </w:r>
      <w:r w:rsidR="00F4473A" w:rsidRPr="00F4473A">
        <w:rPr>
          <w:sz w:val="28"/>
          <w:szCs w:val="28"/>
        </w:rPr>
        <w:t xml:space="preserve">  тыс.</w:t>
      </w:r>
      <w:r w:rsidR="003101A1">
        <w:rPr>
          <w:sz w:val="28"/>
          <w:szCs w:val="28"/>
        </w:rPr>
        <w:t xml:space="preserve"> </w:t>
      </w:r>
      <w:r w:rsidR="00F4473A" w:rsidRPr="00F4473A">
        <w:rPr>
          <w:sz w:val="28"/>
          <w:szCs w:val="28"/>
        </w:rPr>
        <w:t>рублей.</w:t>
      </w:r>
    </w:p>
    <w:p w:rsidR="00D60A2B" w:rsidRPr="00886888" w:rsidRDefault="00D60A2B" w:rsidP="00D60A2B">
      <w:pPr>
        <w:rPr>
          <w:sz w:val="32"/>
          <w:szCs w:val="32"/>
        </w:rPr>
      </w:pP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60A2B" w:rsidRDefault="00D60A2B" w:rsidP="00D60A2B">
      <w:pPr>
        <w:rPr>
          <w:sz w:val="32"/>
          <w:szCs w:val="32"/>
        </w:rPr>
      </w:pPr>
    </w:p>
    <w:p w:rsidR="00F4473A" w:rsidRPr="00F4473A" w:rsidRDefault="00AE33C9" w:rsidP="00F447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4473A" w:rsidRPr="00F4473A">
        <w:rPr>
          <w:color w:val="000000"/>
          <w:sz w:val="28"/>
          <w:szCs w:val="28"/>
        </w:rPr>
        <w:t xml:space="preserve"> рамках осуществления регионального государственного экологического контроля (надзора) </w:t>
      </w:r>
      <w:r w:rsidR="00CA72EA">
        <w:rPr>
          <w:color w:val="000000"/>
          <w:sz w:val="28"/>
          <w:szCs w:val="28"/>
        </w:rPr>
        <w:t xml:space="preserve">в 2018г. </w:t>
      </w:r>
      <w:r>
        <w:rPr>
          <w:color w:val="000000"/>
          <w:sz w:val="28"/>
          <w:szCs w:val="28"/>
        </w:rPr>
        <w:t>в</w:t>
      </w:r>
      <w:r w:rsidRPr="00AE33C9">
        <w:rPr>
          <w:color w:val="000000"/>
          <w:sz w:val="28"/>
          <w:szCs w:val="28"/>
        </w:rPr>
        <w:t xml:space="preserve"> отношении юридических лиц и индивидуальных предпринимателей </w:t>
      </w:r>
      <w:r>
        <w:rPr>
          <w:color w:val="000000"/>
          <w:sz w:val="28"/>
          <w:szCs w:val="28"/>
        </w:rPr>
        <w:t xml:space="preserve">было </w:t>
      </w:r>
      <w:r w:rsidR="00CA72EA">
        <w:rPr>
          <w:color w:val="000000"/>
          <w:sz w:val="28"/>
          <w:szCs w:val="28"/>
        </w:rPr>
        <w:t>проведено 2 плановые проверки</w:t>
      </w:r>
      <w:r>
        <w:rPr>
          <w:color w:val="000000"/>
          <w:sz w:val="28"/>
          <w:szCs w:val="28"/>
        </w:rPr>
        <w:t xml:space="preserve"> и 1 внеплановая проверка</w:t>
      </w:r>
      <w:r w:rsidR="00F4473A" w:rsidRPr="00F4473A">
        <w:rPr>
          <w:color w:val="000000"/>
          <w:sz w:val="28"/>
          <w:szCs w:val="28"/>
        </w:rPr>
        <w:t xml:space="preserve">. </w:t>
      </w:r>
    </w:p>
    <w:p w:rsidR="00F4473A" w:rsidRPr="00F4473A" w:rsidRDefault="00AE33C9" w:rsidP="00F447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</w:t>
      </w:r>
      <w:r w:rsidR="00F4473A" w:rsidRPr="00F4473A">
        <w:rPr>
          <w:color w:val="000000"/>
          <w:sz w:val="28"/>
          <w:szCs w:val="28"/>
        </w:rPr>
        <w:t>ор</w:t>
      </w:r>
      <w:r>
        <w:rPr>
          <w:color w:val="000000"/>
          <w:sz w:val="28"/>
          <w:szCs w:val="28"/>
        </w:rPr>
        <w:t xml:space="preserve">ганы прокуратуры </w:t>
      </w:r>
      <w:r w:rsidR="00F4473A" w:rsidRPr="00F4473A">
        <w:rPr>
          <w:color w:val="000000"/>
          <w:sz w:val="28"/>
          <w:szCs w:val="28"/>
        </w:rPr>
        <w:t>запросы о проведении внеплановых выездных проверок</w:t>
      </w:r>
      <w:r>
        <w:rPr>
          <w:color w:val="000000"/>
          <w:sz w:val="28"/>
          <w:szCs w:val="28"/>
        </w:rPr>
        <w:t xml:space="preserve"> не оформлялись</w:t>
      </w:r>
      <w:r w:rsidR="00F4473A" w:rsidRPr="00F4473A">
        <w:rPr>
          <w:color w:val="000000"/>
          <w:sz w:val="28"/>
          <w:szCs w:val="28"/>
        </w:rPr>
        <w:t xml:space="preserve">, обжалования на решения прокуратуры не направлялись. </w:t>
      </w:r>
    </w:p>
    <w:p w:rsidR="00AE33C9" w:rsidRDefault="00AE33C9" w:rsidP="00F447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Внеплановая документарная</w:t>
      </w:r>
      <w:r w:rsidR="00F4473A" w:rsidRPr="00F4473A">
        <w:rPr>
          <w:color w:val="000000"/>
          <w:sz w:val="28"/>
          <w:szCs w:val="28"/>
        </w:rPr>
        <w:t xml:space="preserve"> проверк</w:t>
      </w:r>
      <w:r>
        <w:rPr>
          <w:color w:val="000000"/>
          <w:sz w:val="28"/>
          <w:szCs w:val="28"/>
        </w:rPr>
        <w:t>а</w:t>
      </w:r>
      <w:r w:rsidR="00F4473A" w:rsidRPr="00F447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проведена </w:t>
      </w:r>
      <w:r w:rsidRPr="00AE33C9">
        <w:rPr>
          <w:color w:val="000000"/>
          <w:sz w:val="28"/>
          <w:szCs w:val="28"/>
        </w:rPr>
        <w:t xml:space="preserve">с целью предотвращения угрозы </w:t>
      </w:r>
      <w:r w:rsidR="00F4473A" w:rsidRPr="00F4473A">
        <w:rPr>
          <w:color w:val="000000"/>
          <w:sz w:val="28"/>
          <w:szCs w:val="28"/>
        </w:rPr>
        <w:t xml:space="preserve">причинения вреда </w:t>
      </w:r>
      <w:r>
        <w:rPr>
          <w:color w:val="000000"/>
          <w:sz w:val="28"/>
          <w:szCs w:val="28"/>
        </w:rPr>
        <w:t>окружающей среде.</w:t>
      </w:r>
    </w:p>
    <w:p w:rsidR="00F4473A" w:rsidRPr="00F4473A" w:rsidRDefault="00F4473A" w:rsidP="00F447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4473A">
        <w:rPr>
          <w:color w:val="000000"/>
          <w:sz w:val="28"/>
          <w:szCs w:val="28"/>
        </w:rPr>
        <w:t>При осуществлении регионального государственного экологического контроля (надзора) Отдел  взаимодействует с Министерством лесного хозяйства, охраны окружающей среды и природопользования Самарской области, Волжской межрегиональной природоохранной прокуратурой, Управлением Росприроднадзора по Самарской области.</w:t>
      </w:r>
    </w:p>
    <w:p w:rsidR="00F4473A" w:rsidRPr="00F4473A" w:rsidRDefault="00F4473A" w:rsidP="00F447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4473A">
        <w:rPr>
          <w:color w:val="000000"/>
          <w:sz w:val="28"/>
          <w:szCs w:val="28"/>
        </w:rPr>
        <w:t>В 201</w:t>
      </w:r>
      <w:r w:rsidR="00CA72EA">
        <w:rPr>
          <w:color w:val="000000"/>
          <w:sz w:val="28"/>
          <w:szCs w:val="28"/>
        </w:rPr>
        <w:t>8</w:t>
      </w:r>
      <w:r w:rsidRPr="00F4473A">
        <w:rPr>
          <w:color w:val="000000"/>
          <w:sz w:val="28"/>
          <w:szCs w:val="28"/>
        </w:rPr>
        <w:t xml:space="preserve"> году при приведении мониторинг</w:t>
      </w:r>
      <w:r w:rsidR="00AE33C9">
        <w:rPr>
          <w:color w:val="000000"/>
          <w:sz w:val="28"/>
          <w:szCs w:val="28"/>
        </w:rPr>
        <w:t>а окружающей среды привлекалась аккредитованная испытательная  лаборатория</w:t>
      </w:r>
      <w:r w:rsidR="00AE33C9" w:rsidRPr="00AE33C9">
        <w:rPr>
          <w:color w:val="000000"/>
          <w:sz w:val="28"/>
          <w:szCs w:val="28"/>
        </w:rPr>
        <w:t xml:space="preserve">  ООО «Самарский центр испытаний и сертификации».</w:t>
      </w:r>
    </w:p>
    <w:p w:rsidR="00F4473A" w:rsidRPr="00F4473A" w:rsidRDefault="00F4473A" w:rsidP="00F447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4473A">
        <w:rPr>
          <w:color w:val="000000"/>
          <w:sz w:val="28"/>
          <w:szCs w:val="28"/>
        </w:rPr>
        <w:t>Количество заявлений, поступивших в отдел и направленных в органы прокуратуры о согласовании проведения внеплановых проверок, в согласовании которых было отказано</w:t>
      </w:r>
      <w:r w:rsidR="00F30399">
        <w:rPr>
          <w:color w:val="000000"/>
          <w:sz w:val="28"/>
          <w:szCs w:val="28"/>
        </w:rPr>
        <w:t xml:space="preserve"> </w:t>
      </w:r>
      <w:r w:rsidRPr="00F4473A">
        <w:rPr>
          <w:color w:val="000000"/>
          <w:sz w:val="28"/>
          <w:szCs w:val="28"/>
        </w:rPr>
        <w:t>– 0.</w:t>
      </w:r>
    </w:p>
    <w:p w:rsidR="00F4473A" w:rsidRPr="00F4473A" w:rsidRDefault="00F4473A" w:rsidP="00F447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4473A">
        <w:rPr>
          <w:color w:val="000000"/>
          <w:sz w:val="28"/>
          <w:szCs w:val="28"/>
        </w:rPr>
        <w:t>Жалобы на работу Отдела в рамках осуществления регионального государственного экологического надзора не поступали, постановления о привлечении к административной ответственности, признанные незаконными решениями судов и вышестоящими должностными лицами, отсутствуют.</w:t>
      </w:r>
    </w:p>
    <w:p w:rsidR="00F4473A" w:rsidRPr="00F4473A" w:rsidRDefault="00F4473A" w:rsidP="00F4473A">
      <w:pPr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  <w:highlight w:val="green"/>
        </w:rPr>
      </w:pPr>
      <w:r w:rsidRPr="00F4473A">
        <w:rPr>
          <w:b/>
          <w:bCs/>
          <w:sz w:val="28"/>
          <w:szCs w:val="28"/>
        </w:rPr>
        <w:t>Таблица 2.</w:t>
      </w:r>
    </w:p>
    <w:tbl>
      <w:tblPr>
        <w:tblW w:w="920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9"/>
        <w:gridCol w:w="2727"/>
      </w:tblGrid>
      <w:tr w:rsidR="00F4473A" w:rsidRPr="00F4473A" w:rsidTr="008D0599">
        <w:trPr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highlight w:val="gree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4473A">
              <w:rPr>
                <w:b/>
                <w:sz w:val="20"/>
                <w:szCs w:val="20"/>
              </w:rPr>
              <w:t>Всего</w:t>
            </w:r>
          </w:p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highlight w:val="green"/>
              </w:rPr>
            </w:pPr>
            <w:r w:rsidRPr="00F4473A">
              <w:rPr>
                <w:b/>
                <w:sz w:val="20"/>
                <w:szCs w:val="20"/>
              </w:rPr>
              <w:t>за отчетный период</w:t>
            </w:r>
          </w:p>
        </w:tc>
      </w:tr>
      <w:tr w:rsidR="00F4473A" w:rsidRPr="00F4473A" w:rsidTr="008D0599">
        <w:trPr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ind w:right="-115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Проведено плановых проверок:</w:t>
            </w:r>
          </w:p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в установленные сроки (ед.)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A" w:rsidRDefault="00CA72EA" w:rsidP="00F44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30399" w:rsidRPr="00F4473A" w:rsidRDefault="00CA72EA" w:rsidP="00F44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4473A" w:rsidRPr="00F4473A" w:rsidTr="008D0599">
        <w:trPr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с нарушением сроков проведения (ед.)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0</w:t>
            </w:r>
          </w:p>
        </w:tc>
      </w:tr>
      <w:tr w:rsidR="00F4473A" w:rsidRPr="00F4473A" w:rsidTr="008D0599">
        <w:trPr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Проведено внеплановых проверок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A" w:rsidRPr="00F4473A" w:rsidRDefault="00F30399" w:rsidP="00F44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473A" w:rsidRPr="00F4473A" w:rsidTr="008D0599">
        <w:trPr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Количество проверок, не завершенных на дату составления отчета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0</w:t>
            </w:r>
          </w:p>
        </w:tc>
      </w:tr>
      <w:tr w:rsidR="00F4473A" w:rsidRPr="00F4473A" w:rsidTr="008D0599">
        <w:trPr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Проверки не проведены (ед.)</w:t>
            </w:r>
            <w:hyperlink w:anchor="sub_8991" w:history="1">
              <w:r w:rsidRPr="00F4473A">
                <w:rPr>
                  <w:color w:val="008000"/>
                  <w:sz w:val="20"/>
                  <w:szCs w:val="20"/>
                </w:rPr>
                <w:t>*</w:t>
              </w:r>
            </w:hyperlink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A" w:rsidRPr="00F4473A" w:rsidRDefault="00CA72EA" w:rsidP="00F44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473A" w:rsidRPr="00F4473A" w:rsidTr="008D0599">
        <w:trPr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Удельный вес выполнения плана</w:t>
            </w:r>
            <w:proofErr w:type="gramStart"/>
            <w:r w:rsidRPr="00F4473A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A" w:rsidRPr="00F4473A" w:rsidRDefault="00CA72EA" w:rsidP="00F44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30399">
              <w:rPr>
                <w:sz w:val="20"/>
                <w:szCs w:val="20"/>
              </w:rPr>
              <w:t>0%</w:t>
            </w:r>
          </w:p>
        </w:tc>
      </w:tr>
      <w:tr w:rsidR="00F4473A" w:rsidRPr="00F4473A" w:rsidTr="008D0599">
        <w:trPr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Количество плановых проверок, проведенных совместно с другими органами государственного (муниципального) контроля (надзора) (ед.)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0</w:t>
            </w:r>
          </w:p>
        </w:tc>
      </w:tr>
      <w:tr w:rsidR="00F4473A" w:rsidRPr="00F4473A" w:rsidTr="008D0599">
        <w:trPr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Выездных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A" w:rsidRPr="00F4473A" w:rsidRDefault="00CA72EA" w:rsidP="00F44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F4473A" w:rsidRPr="00F4473A" w:rsidRDefault="00F4473A" w:rsidP="00F447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60A2B" w:rsidRPr="00886888" w:rsidRDefault="00D60A2B" w:rsidP="00D60A2B">
      <w:pPr>
        <w:rPr>
          <w:sz w:val="32"/>
          <w:szCs w:val="32"/>
        </w:rPr>
      </w:pP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60A2B" w:rsidRDefault="00D60A2B" w:rsidP="00D60A2B">
      <w:pPr>
        <w:rPr>
          <w:sz w:val="32"/>
          <w:szCs w:val="32"/>
        </w:rPr>
      </w:pPr>
    </w:p>
    <w:p w:rsidR="00F4473A" w:rsidRPr="00F4473A" w:rsidRDefault="00F4473A" w:rsidP="00F447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4473A">
        <w:rPr>
          <w:color w:val="000000"/>
          <w:sz w:val="28"/>
          <w:szCs w:val="28"/>
        </w:rPr>
        <w:lastRenderedPageBreak/>
        <w:t>Юридические лица, индивидуальные предприниматели,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не зафиксировано.</w:t>
      </w:r>
      <w:proofErr w:type="gramEnd"/>
    </w:p>
    <w:p w:rsidR="00F4473A" w:rsidRDefault="00F4473A" w:rsidP="00D60A2B">
      <w:pPr>
        <w:rPr>
          <w:sz w:val="32"/>
          <w:szCs w:val="32"/>
        </w:rPr>
      </w:pP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60A2B" w:rsidRDefault="00D60A2B" w:rsidP="00D60A2B">
      <w:pPr>
        <w:rPr>
          <w:sz w:val="32"/>
          <w:szCs w:val="32"/>
        </w:rPr>
      </w:pPr>
    </w:p>
    <w:p w:rsidR="00F4473A" w:rsidRPr="00F4473A" w:rsidRDefault="00F4473A" w:rsidP="00F4473A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F4473A">
        <w:rPr>
          <w:sz w:val="28"/>
          <w:szCs w:val="28"/>
        </w:rPr>
        <w:t>Анализ исполнения администрации городского округа Кинель функции регионального государственног</w:t>
      </w:r>
      <w:r w:rsidR="00CA72EA">
        <w:rPr>
          <w:sz w:val="28"/>
          <w:szCs w:val="28"/>
        </w:rPr>
        <w:t>о экологического надзора за 2018</w:t>
      </w:r>
      <w:r w:rsidRPr="00F4473A">
        <w:rPr>
          <w:sz w:val="28"/>
          <w:szCs w:val="28"/>
        </w:rPr>
        <w:t xml:space="preserve"> год:</w:t>
      </w:r>
    </w:p>
    <w:p w:rsidR="00F4473A" w:rsidRPr="00F4473A" w:rsidRDefault="00F4473A" w:rsidP="00F4473A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F4473A">
        <w:rPr>
          <w:sz w:val="28"/>
          <w:szCs w:val="28"/>
        </w:rPr>
        <w:t xml:space="preserve">1. Удельный вес выполнения плана </w:t>
      </w:r>
      <w:r w:rsidRPr="00F4473A">
        <w:rPr>
          <w:bCs/>
          <w:sz w:val="28"/>
          <w:szCs w:val="28"/>
        </w:rPr>
        <w:t>проведения плановых провер</w:t>
      </w:r>
      <w:r w:rsidR="00CA72EA">
        <w:rPr>
          <w:bCs/>
          <w:sz w:val="28"/>
          <w:szCs w:val="28"/>
        </w:rPr>
        <w:t>ок за  2018</w:t>
      </w:r>
      <w:r w:rsidR="00F30399">
        <w:rPr>
          <w:bCs/>
          <w:sz w:val="28"/>
          <w:szCs w:val="28"/>
        </w:rPr>
        <w:t xml:space="preserve"> </w:t>
      </w:r>
      <w:r w:rsidRPr="00F4473A">
        <w:rPr>
          <w:bCs/>
          <w:sz w:val="28"/>
          <w:szCs w:val="28"/>
        </w:rPr>
        <w:t>год в отношении юридических лиц и индивидуал</w:t>
      </w:r>
      <w:r w:rsidR="00CA72EA">
        <w:rPr>
          <w:bCs/>
          <w:sz w:val="28"/>
          <w:szCs w:val="28"/>
        </w:rPr>
        <w:t>ьных предпринимателей (в %) -  10</w:t>
      </w:r>
      <w:r w:rsidR="00F30399">
        <w:rPr>
          <w:bCs/>
          <w:sz w:val="28"/>
          <w:szCs w:val="28"/>
        </w:rPr>
        <w:t>0</w:t>
      </w:r>
      <w:r w:rsidRPr="00F4473A">
        <w:rPr>
          <w:bCs/>
          <w:sz w:val="28"/>
          <w:szCs w:val="28"/>
        </w:rPr>
        <w:t xml:space="preserve"> %.</w:t>
      </w:r>
    </w:p>
    <w:p w:rsidR="00F4473A" w:rsidRPr="00F4473A" w:rsidRDefault="00F4473A" w:rsidP="00F4473A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F4473A">
        <w:rPr>
          <w:bCs/>
          <w:sz w:val="28"/>
          <w:szCs w:val="28"/>
        </w:rPr>
        <w:t>2.</w:t>
      </w:r>
      <w:r w:rsidRPr="00F4473A">
        <w:rPr>
          <w:sz w:val="28"/>
          <w:szCs w:val="28"/>
        </w:rPr>
        <w:t xml:space="preserve"> Удельный вес проверок, в  ходе которых выявлены нарушения природоохранного законодательства, (в %)</w:t>
      </w:r>
      <w:r w:rsidR="003F2CF3">
        <w:rPr>
          <w:sz w:val="28"/>
          <w:szCs w:val="28"/>
        </w:rPr>
        <w:t xml:space="preserve"> – 66,7</w:t>
      </w:r>
      <w:r w:rsidRPr="00F4473A">
        <w:rPr>
          <w:sz w:val="28"/>
          <w:szCs w:val="28"/>
        </w:rPr>
        <w:t xml:space="preserve"> %.</w:t>
      </w:r>
    </w:p>
    <w:p w:rsidR="00F4473A" w:rsidRPr="00F4473A" w:rsidRDefault="00F4473A" w:rsidP="00F4473A">
      <w:pPr>
        <w:spacing w:line="276" w:lineRule="auto"/>
        <w:ind w:firstLine="539"/>
        <w:jc w:val="both"/>
        <w:rPr>
          <w:sz w:val="28"/>
          <w:szCs w:val="28"/>
        </w:rPr>
      </w:pPr>
      <w:r w:rsidRPr="00F4473A">
        <w:rPr>
          <w:sz w:val="28"/>
          <w:szCs w:val="28"/>
        </w:rPr>
        <w:t>3. Доля проведенных внеплановых проверок в отношении юридических лиц и индивидуальных предпринимателей (</w:t>
      </w:r>
      <w:proofErr w:type="gramStart"/>
      <w:r w:rsidRPr="00F4473A">
        <w:rPr>
          <w:sz w:val="28"/>
          <w:szCs w:val="28"/>
        </w:rPr>
        <w:t>в</w:t>
      </w:r>
      <w:proofErr w:type="gramEnd"/>
      <w:r w:rsidRPr="00F4473A">
        <w:rPr>
          <w:sz w:val="28"/>
          <w:szCs w:val="28"/>
        </w:rPr>
        <w:t xml:space="preserve"> % </w:t>
      </w:r>
      <w:proofErr w:type="gramStart"/>
      <w:r w:rsidRPr="00F4473A">
        <w:rPr>
          <w:sz w:val="28"/>
          <w:szCs w:val="28"/>
        </w:rPr>
        <w:t>от</w:t>
      </w:r>
      <w:proofErr w:type="gramEnd"/>
      <w:r w:rsidRPr="00F4473A">
        <w:rPr>
          <w:sz w:val="28"/>
          <w:szCs w:val="28"/>
        </w:rPr>
        <w:t xml:space="preserve"> общего числа проведенных проверок в отношении юридических лиц и индивид</w:t>
      </w:r>
      <w:r w:rsidR="00357DBB">
        <w:rPr>
          <w:sz w:val="28"/>
          <w:szCs w:val="28"/>
        </w:rPr>
        <w:t>у</w:t>
      </w:r>
      <w:r w:rsidR="00CA72EA">
        <w:rPr>
          <w:sz w:val="28"/>
          <w:szCs w:val="28"/>
        </w:rPr>
        <w:t>альных предпринимателей) -  33,3</w:t>
      </w:r>
      <w:r w:rsidRPr="00F4473A">
        <w:rPr>
          <w:sz w:val="28"/>
          <w:szCs w:val="28"/>
        </w:rPr>
        <w:t xml:space="preserve"> %;</w:t>
      </w:r>
    </w:p>
    <w:p w:rsidR="00F4473A" w:rsidRPr="00F4473A" w:rsidRDefault="00F4473A" w:rsidP="00F4473A">
      <w:pPr>
        <w:spacing w:line="276" w:lineRule="auto"/>
        <w:ind w:firstLine="539"/>
        <w:jc w:val="both"/>
        <w:rPr>
          <w:sz w:val="28"/>
          <w:szCs w:val="28"/>
        </w:rPr>
      </w:pPr>
      <w:r w:rsidRPr="00F4473A">
        <w:rPr>
          <w:sz w:val="28"/>
          <w:szCs w:val="28"/>
        </w:rPr>
        <w:t>4. Количество заявлений органа регионального государственного экологического надзора, направленных в органы прокуратуры о согласовании проведения внеплановых проверок, в согласовании которых было отказано</w:t>
      </w:r>
      <w:r w:rsidRPr="00F4473A">
        <w:rPr>
          <w:rFonts w:ascii="Arial" w:hAnsi="Arial" w:cs="Arial"/>
          <w:sz w:val="28"/>
          <w:szCs w:val="28"/>
        </w:rPr>
        <w:t xml:space="preserve"> </w:t>
      </w:r>
      <w:r w:rsidRPr="00F4473A">
        <w:rPr>
          <w:sz w:val="28"/>
          <w:szCs w:val="28"/>
        </w:rPr>
        <w:t>– 0.</w:t>
      </w:r>
    </w:p>
    <w:p w:rsidR="00F4473A" w:rsidRDefault="00F4473A" w:rsidP="00357DBB">
      <w:pPr>
        <w:spacing w:line="276" w:lineRule="auto"/>
        <w:jc w:val="both"/>
        <w:rPr>
          <w:sz w:val="32"/>
          <w:szCs w:val="32"/>
        </w:rPr>
      </w:pPr>
      <w:r w:rsidRPr="00F4473A">
        <w:rPr>
          <w:sz w:val="28"/>
          <w:szCs w:val="28"/>
        </w:rPr>
        <w:t xml:space="preserve">Жалоб на работу органа регионального государственного экологического надзора не поступало, постановления о привлечении к административной ответственности, признанные незаконными решениями судов и вышестоящими должностными лицами, отсутствуют. </w:t>
      </w:r>
      <w:r w:rsidRPr="00F4473A">
        <w:rPr>
          <w:b/>
          <w:sz w:val="28"/>
          <w:szCs w:val="28"/>
        </w:rPr>
        <w:t xml:space="preserve"> </w:t>
      </w:r>
      <w:r w:rsidRPr="00F4473A">
        <w:rPr>
          <w:sz w:val="28"/>
          <w:szCs w:val="28"/>
        </w:rPr>
        <w:t xml:space="preserve"> </w:t>
      </w:r>
    </w:p>
    <w:p w:rsidR="00D60A2B" w:rsidRPr="00886888" w:rsidRDefault="00D60A2B" w:rsidP="00D60A2B">
      <w:pPr>
        <w:rPr>
          <w:sz w:val="32"/>
          <w:szCs w:val="32"/>
        </w:rPr>
      </w:pP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60A2B" w:rsidRPr="00D60A2B" w:rsidRDefault="00D60A2B" w:rsidP="00D60A2B">
      <w:pPr>
        <w:rPr>
          <w:sz w:val="32"/>
          <w:szCs w:val="32"/>
        </w:rPr>
      </w:pPr>
    </w:p>
    <w:p w:rsidR="00F4473A" w:rsidRPr="00F4473A" w:rsidRDefault="00F4473A" w:rsidP="00F4473A">
      <w:pPr>
        <w:spacing w:line="276" w:lineRule="auto"/>
        <w:ind w:firstLine="539"/>
        <w:jc w:val="both"/>
        <w:rPr>
          <w:bCs/>
          <w:sz w:val="28"/>
          <w:szCs w:val="28"/>
        </w:rPr>
      </w:pPr>
      <w:r w:rsidRPr="00F4473A">
        <w:rPr>
          <w:bCs/>
          <w:sz w:val="28"/>
          <w:szCs w:val="28"/>
        </w:rPr>
        <w:lastRenderedPageBreak/>
        <w:t xml:space="preserve">Обжалования действий (бездействий) органа </w:t>
      </w:r>
      <w:r w:rsidRPr="00F4473A">
        <w:rPr>
          <w:sz w:val="28"/>
          <w:szCs w:val="28"/>
        </w:rPr>
        <w:t>регионального государственного экологического надзора</w:t>
      </w:r>
      <w:r w:rsidRPr="00F4473A">
        <w:rPr>
          <w:bCs/>
          <w:sz w:val="28"/>
          <w:szCs w:val="28"/>
        </w:rPr>
        <w:t>, повлекших за собой нарушение прав юридического лица, индивидуального предпринимателя при проведении проверки, в административном или судебном порядке, а также случаев вынесения протестов на положения устава и иных нормативно правовых актов муниципального образования по результатам прокурорских проверок на территории гор</w:t>
      </w:r>
      <w:r w:rsidR="00357DBB">
        <w:rPr>
          <w:bCs/>
          <w:sz w:val="28"/>
          <w:szCs w:val="28"/>
        </w:rPr>
        <w:t>одского округа Кинель отсутствуют</w:t>
      </w:r>
      <w:r w:rsidRPr="00F4473A">
        <w:rPr>
          <w:bCs/>
          <w:sz w:val="28"/>
          <w:szCs w:val="28"/>
        </w:rPr>
        <w:t>.</w:t>
      </w:r>
    </w:p>
    <w:p w:rsidR="00D60A2B" w:rsidRPr="00D60A2B" w:rsidRDefault="00D60A2B" w:rsidP="00D60A2B">
      <w:pPr>
        <w:rPr>
          <w:sz w:val="32"/>
          <w:szCs w:val="32"/>
        </w:rPr>
      </w:pPr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Default="00404177" w:rsidP="00886888">
      <w:pPr>
        <w:rPr>
          <w:sz w:val="32"/>
          <w:szCs w:val="32"/>
        </w:rPr>
      </w:pPr>
    </w:p>
    <w:p w:rsidR="00D60A2B" w:rsidRDefault="00F4473A" w:rsidP="00F4473A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3.</w:t>
      </w:r>
      <w:r w:rsidRPr="00F4473A">
        <w:rPr>
          <w:b/>
          <w:bCs/>
          <w:sz w:val="28"/>
          <w:szCs w:val="28"/>
        </w:rPr>
        <w:t>Доклад</w:t>
      </w:r>
      <w:r>
        <w:rPr>
          <w:b/>
          <w:bCs/>
          <w:sz w:val="28"/>
          <w:szCs w:val="28"/>
        </w:rPr>
        <w:t xml:space="preserve"> </w:t>
      </w:r>
      <w:r w:rsidRPr="00F4473A">
        <w:rPr>
          <w:b/>
          <w:bCs/>
          <w:sz w:val="28"/>
          <w:szCs w:val="28"/>
        </w:rPr>
        <w:t>об осуществлении муниципального жилищного контроля</w:t>
      </w:r>
    </w:p>
    <w:p w:rsidR="00D60A2B" w:rsidRDefault="00D60A2B" w:rsidP="00886888">
      <w:pPr>
        <w:rPr>
          <w:sz w:val="32"/>
          <w:szCs w:val="32"/>
        </w:rPr>
      </w:pPr>
    </w:p>
    <w:p w:rsidR="006429BD" w:rsidRPr="006429BD" w:rsidRDefault="006429BD" w:rsidP="006429BD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6429BD">
        <w:rPr>
          <w:bCs/>
          <w:sz w:val="28"/>
          <w:szCs w:val="28"/>
        </w:rPr>
        <w:t xml:space="preserve">Муниципальный жилищный контроль в отношении юридических лиц и индивидуальных предпринимателей на территории муниципального образования городской округ город Кинель проводится в соответствии </w:t>
      </w:r>
      <w:proofErr w:type="gramStart"/>
      <w:r w:rsidRPr="006429BD">
        <w:rPr>
          <w:bCs/>
          <w:sz w:val="28"/>
          <w:szCs w:val="28"/>
        </w:rPr>
        <w:t>с</w:t>
      </w:r>
      <w:proofErr w:type="gramEnd"/>
      <w:r w:rsidRPr="006429BD">
        <w:rPr>
          <w:bCs/>
          <w:sz w:val="28"/>
          <w:szCs w:val="28"/>
        </w:rPr>
        <w:t>:</w:t>
      </w:r>
    </w:p>
    <w:p w:rsidR="006429BD" w:rsidRPr="006429BD" w:rsidRDefault="006429BD" w:rsidP="006429BD">
      <w:pPr>
        <w:widowControl w:val="0"/>
        <w:numPr>
          <w:ilvl w:val="0"/>
          <w:numId w:val="1"/>
        </w:numPr>
        <w:spacing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6429BD">
        <w:rPr>
          <w:sz w:val="28"/>
          <w:szCs w:val="28"/>
        </w:rPr>
        <w:t>Конституцией Российской Федерации;</w:t>
      </w:r>
    </w:p>
    <w:p w:rsidR="006429BD" w:rsidRPr="006429BD" w:rsidRDefault="006429BD" w:rsidP="006429BD">
      <w:pPr>
        <w:widowControl w:val="0"/>
        <w:numPr>
          <w:ilvl w:val="0"/>
          <w:numId w:val="1"/>
        </w:numPr>
        <w:spacing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6429BD">
        <w:rPr>
          <w:sz w:val="28"/>
          <w:szCs w:val="28"/>
        </w:rPr>
        <w:t>Гражданским кодексом Российской Федерации. Часть первая;</w:t>
      </w:r>
    </w:p>
    <w:p w:rsidR="006429BD" w:rsidRPr="006429BD" w:rsidRDefault="006429BD" w:rsidP="006429BD">
      <w:pPr>
        <w:widowControl w:val="0"/>
        <w:numPr>
          <w:ilvl w:val="0"/>
          <w:numId w:val="1"/>
        </w:numPr>
        <w:spacing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6429BD">
        <w:rPr>
          <w:sz w:val="28"/>
          <w:szCs w:val="28"/>
        </w:rPr>
        <w:t>Жилищным кодексом Российской Федерации;</w:t>
      </w:r>
    </w:p>
    <w:p w:rsidR="006429BD" w:rsidRPr="006429BD" w:rsidRDefault="006429BD" w:rsidP="006429BD">
      <w:pPr>
        <w:widowControl w:val="0"/>
        <w:numPr>
          <w:ilvl w:val="0"/>
          <w:numId w:val="1"/>
        </w:numPr>
        <w:spacing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6429BD"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6429BD" w:rsidRPr="006429BD" w:rsidRDefault="006429BD" w:rsidP="006429BD">
      <w:pPr>
        <w:widowControl w:val="0"/>
        <w:numPr>
          <w:ilvl w:val="0"/>
          <w:numId w:val="1"/>
        </w:numPr>
        <w:spacing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6429BD">
        <w:rPr>
          <w:sz w:val="28"/>
          <w:szCs w:val="28"/>
        </w:rPr>
        <w:t>Федеральным законом от 06 октября 2003г. № 131-ФЗ «Об общих принципах организации местного самоуправления в Российской Федерации»;</w:t>
      </w:r>
    </w:p>
    <w:p w:rsidR="006429BD" w:rsidRPr="006429BD" w:rsidRDefault="006429BD" w:rsidP="006429BD">
      <w:pPr>
        <w:widowControl w:val="0"/>
        <w:numPr>
          <w:ilvl w:val="0"/>
          <w:numId w:val="1"/>
        </w:numPr>
        <w:spacing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6429BD">
        <w:rPr>
          <w:sz w:val="28"/>
          <w:szCs w:val="28"/>
        </w:rPr>
        <w:t>Федеральным законом от 2 мая 2006г. № 59-ФЗ «О порядке рассмотрения обращений граждан Российской Федерации»;</w:t>
      </w:r>
    </w:p>
    <w:p w:rsidR="006429BD" w:rsidRPr="006429BD" w:rsidRDefault="006429BD" w:rsidP="006429BD">
      <w:pPr>
        <w:widowControl w:val="0"/>
        <w:numPr>
          <w:ilvl w:val="0"/>
          <w:numId w:val="1"/>
        </w:numPr>
        <w:spacing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6429BD">
        <w:rPr>
          <w:sz w:val="28"/>
          <w:szCs w:val="28"/>
        </w:rPr>
        <w:t>Федеральным законом от 27 июля 2006г. № 152-ФЗ «О персональных данных»;</w:t>
      </w:r>
    </w:p>
    <w:p w:rsidR="006429BD" w:rsidRPr="006429BD" w:rsidRDefault="006429BD" w:rsidP="006429B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6429BD">
        <w:rPr>
          <w:sz w:val="28"/>
          <w:szCs w:val="28"/>
        </w:rPr>
        <w:t>Федеральным законом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429BD" w:rsidRPr="006429BD" w:rsidRDefault="006429BD" w:rsidP="006429B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6429BD">
        <w:rPr>
          <w:sz w:val="28"/>
          <w:szCs w:val="28"/>
        </w:rPr>
        <w:t>Законом Самарской области от 09.11.2012 № 111-ГД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контроля»;</w:t>
      </w:r>
    </w:p>
    <w:p w:rsidR="006429BD" w:rsidRPr="006429BD" w:rsidRDefault="006429BD" w:rsidP="006429B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6429BD">
        <w:rPr>
          <w:sz w:val="28"/>
          <w:szCs w:val="28"/>
        </w:rPr>
        <w:t>«Административным регламентом по исполнению муниципальной функции по осуществлению муниципального жилищного контроля» утвержденный постановлением администрации городского округа Кинель Самарской области   № 1083 от 25.03.2016 г.</w:t>
      </w:r>
      <w:r w:rsidR="00B25629">
        <w:rPr>
          <w:sz w:val="28"/>
          <w:szCs w:val="28"/>
        </w:rPr>
        <w:t xml:space="preserve"> (с изменениями и дополнениями).</w:t>
      </w:r>
    </w:p>
    <w:p w:rsidR="00D60A2B" w:rsidRPr="00755FAF" w:rsidRDefault="00D60A2B" w:rsidP="006429BD">
      <w:pPr>
        <w:ind w:firstLine="709"/>
      </w:pPr>
    </w:p>
    <w:p w:rsidR="00D60A2B" w:rsidRPr="00755FAF" w:rsidRDefault="00D60A2B" w:rsidP="00D60A2B"/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1328F9" w:rsidRPr="001328F9" w:rsidRDefault="001328F9" w:rsidP="001328F9">
      <w:pPr>
        <w:autoSpaceDE w:val="0"/>
        <w:autoSpaceDN w:val="0"/>
        <w:adjustRightInd w:val="0"/>
        <w:spacing w:before="108" w:after="108" w:line="276" w:lineRule="auto"/>
        <w:jc w:val="both"/>
        <w:outlineLvl w:val="0"/>
        <w:rPr>
          <w:bCs/>
          <w:sz w:val="28"/>
          <w:szCs w:val="28"/>
        </w:rPr>
      </w:pPr>
      <w:r w:rsidRPr="001328F9">
        <w:rPr>
          <w:bCs/>
          <w:sz w:val="28"/>
          <w:szCs w:val="28"/>
        </w:rPr>
        <w:t>Нормативно-правовые акты, устанавливающие обязательные требования законодательства в отношении юридических лиц и индивидуальных предпринимателей на территории муниципального образования городской округ город Кинель, соблюдение которых подлежит проверке в процессе осуществления муниципального жилищного контроля:</w:t>
      </w:r>
    </w:p>
    <w:p w:rsidR="001328F9" w:rsidRPr="001328F9" w:rsidRDefault="001328F9" w:rsidP="001328F9">
      <w:pPr>
        <w:spacing w:line="276" w:lineRule="auto"/>
        <w:rPr>
          <w:sz w:val="28"/>
          <w:szCs w:val="28"/>
        </w:rPr>
      </w:pPr>
      <w:r w:rsidRPr="001328F9">
        <w:rPr>
          <w:bCs/>
          <w:sz w:val="28"/>
          <w:szCs w:val="28"/>
        </w:rPr>
        <w:t xml:space="preserve">1. </w:t>
      </w:r>
      <w:r w:rsidRPr="001328F9">
        <w:rPr>
          <w:sz w:val="28"/>
          <w:szCs w:val="28"/>
        </w:rPr>
        <w:t>Жилищный кодекс Российской Федерации.</w:t>
      </w:r>
    </w:p>
    <w:p w:rsidR="001328F9" w:rsidRPr="001328F9" w:rsidRDefault="001328F9" w:rsidP="001328F9">
      <w:pPr>
        <w:spacing w:line="276" w:lineRule="auto"/>
        <w:jc w:val="both"/>
        <w:rPr>
          <w:sz w:val="28"/>
          <w:szCs w:val="28"/>
        </w:rPr>
      </w:pPr>
      <w:r w:rsidRPr="001328F9">
        <w:rPr>
          <w:bCs/>
          <w:sz w:val="28"/>
          <w:szCs w:val="28"/>
        </w:rPr>
        <w:t>2.</w:t>
      </w:r>
      <w:r w:rsidRPr="001328F9">
        <w:rPr>
          <w:sz w:val="28"/>
          <w:szCs w:val="28"/>
        </w:rPr>
        <w:t xml:space="preserve">   </w:t>
      </w:r>
      <w:proofErr w:type="gramStart"/>
      <w:r w:rsidRPr="001328F9">
        <w:rPr>
          <w:sz w:val="28"/>
          <w:szCs w:val="28"/>
        </w:rPr>
        <w:t>Постановление Правительства РФ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1328F9" w:rsidRPr="001328F9" w:rsidRDefault="001328F9" w:rsidP="001328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28F9">
        <w:rPr>
          <w:sz w:val="28"/>
          <w:szCs w:val="28"/>
        </w:rPr>
        <w:t>3. Постановление Правительства РФ от 6 мая 2011 г. № 354 «О предоставлении коммунальных услуг собственникам и пользователям помещений в многоквартирных домах и жилых домов»;</w:t>
      </w:r>
    </w:p>
    <w:p w:rsidR="001328F9" w:rsidRPr="001328F9" w:rsidRDefault="001328F9" w:rsidP="001328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28F9">
        <w:rPr>
          <w:sz w:val="28"/>
          <w:szCs w:val="28"/>
        </w:rPr>
        <w:t>4. Постановление Правительства РФ от 15 мая 2013 г. № 416 «О порядке осуществления деятельности по управлению многоквартирными домами»;</w:t>
      </w:r>
    </w:p>
    <w:p w:rsidR="001328F9" w:rsidRPr="001328F9" w:rsidRDefault="001328F9" w:rsidP="001328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28F9">
        <w:rPr>
          <w:sz w:val="28"/>
          <w:szCs w:val="28"/>
        </w:rPr>
        <w:t>5. Постановление Правительства РФ от 23 сентября 2010 г. №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1328F9" w:rsidRPr="001328F9" w:rsidRDefault="001328F9" w:rsidP="001328F9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328F9">
        <w:rPr>
          <w:sz w:val="28"/>
          <w:szCs w:val="28"/>
        </w:rPr>
        <w:t>6. Постановление Госстроя РФ от 27 сентября 2003 г. № 170 «Об утверждении Правил и норм технической эксплуатации жилищного фонда».</w:t>
      </w:r>
    </w:p>
    <w:p w:rsidR="001328F9" w:rsidRPr="001328F9" w:rsidRDefault="001328F9" w:rsidP="001328F9">
      <w:pPr>
        <w:autoSpaceDE w:val="0"/>
        <w:autoSpaceDN w:val="0"/>
        <w:adjustRightInd w:val="0"/>
        <w:spacing w:before="108" w:after="108" w:line="276" w:lineRule="auto"/>
        <w:jc w:val="both"/>
        <w:outlineLvl w:val="0"/>
        <w:rPr>
          <w:bCs/>
          <w:sz w:val="28"/>
          <w:szCs w:val="28"/>
        </w:rPr>
      </w:pPr>
      <w:r w:rsidRPr="001328F9">
        <w:rPr>
          <w:rFonts w:ascii="Arial" w:hAnsi="Arial" w:cs="Arial"/>
          <w:bCs/>
          <w:sz w:val="28"/>
          <w:szCs w:val="28"/>
        </w:rPr>
        <w:t xml:space="preserve">      </w:t>
      </w:r>
      <w:r w:rsidRPr="001328F9">
        <w:rPr>
          <w:bCs/>
          <w:sz w:val="28"/>
          <w:szCs w:val="28"/>
        </w:rPr>
        <w:t>Анализ нормативно-правовых актов, устанавливающих обязательные требования законодательства в отношении юридических лиц и индивидуальных предпринимателей на территории муниципального образования городской округ город Кинель, соблюдение которых подлежит проверке, в процессе осуществления муниципального жилищного контроля приведен в таблице 1.</w:t>
      </w:r>
    </w:p>
    <w:p w:rsidR="001328F9" w:rsidRPr="001328F9" w:rsidRDefault="001328F9" w:rsidP="001328F9">
      <w:pPr>
        <w:autoSpaceDE w:val="0"/>
        <w:autoSpaceDN w:val="0"/>
        <w:adjustRightInd w:val="0"/>
        <w:spacing w:before="108" w:after="108" w:line="276" w:lineRule="auto"/>
        <w:jc w:val="right"/>
        <w:outlineLvl w:val="0"/>
        <w:rPr>
          <w:b/>
          <w:bCs/>
          <w:sz w:val="28"/>
          <w:szCs w:val="28"/>
        </w:rPr>
      </w:pPr>
      <w:r w:rsidRPr="001328F9">
        <w:rPr>
          <w:b/>
          <w:bCs/>
          <w:sz w:val="28"/>
          <w:szCs w:val="28"/>
        </w:rPr>
        <w:t>Таблица 1.</w:t>
      </w:r>
    </w:p>
    <w:tbl>
      <w:tblPr>
        <w:tblW w:w="9674" w:type="dxa"/>
        <w:jc w:val="center"/>
        <w:tblInd w:w="-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4"/>
        <w:gridCol w:w="780"/>
        <w:gridCol w:w="780"/>
        <w:gridCol w:w="780"/>
        <w:gridCol w:w="780"/>
        <w:gridCol w:w="900"/>
      </w:tblGrid>
      <w:tr w:rsidR="001328F9" w:rsidRPr="001328F9" w:rsidTr="008D0599">
        <w:trPr>
          <w:cantSplit/>
          <w:trHeight w:val="2274"/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328F9">
              <w:rPr>
                <w:b/>
                <w:sz w:val="20"/>
                <w:szCs w:val="20"/>
              </w:rPr>
              <w:lastRenderedPageBreak/>
              <w:t xml:space="preserve">        </w:t>
            </w:r>
          </w:p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328F9">
              <w:rPr>
                <w:b/>
                <w:sz w:val="20"/>
                <w:szCs w:val="20"/>
              </w:rPr>
              <w:t xml:space="preserve">          </w:t>
            </w:r>
          </w:p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328F9">
              <w:rPr>
                <w:b/>
                <w:sz w:val="20"/>
                <w:szCs w:val="20"/>
              </w:rPr>
              <w:t xml:space="preserve">                        Перечень НПА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328F9">
              <w:rPr>
                <w:b/>
                <w:sz w:val="20"/>
                <w:szCs w:val="20"/>
              </w:rPr>
              <w:t>Достаточность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328F9">
              <w:rPr>
                <w:b/>
                <w:sz w:val="20"/>
                <w:szCs w:val="20"/>
              </w:rPr>
              <w:t>Полнота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328F9">
              <w:rPr>
                <w:b/>
                <w:sz w:val="20"/>
                <w:szCs w:val="20"/>
              </w:rPr>
              <w:t>Объективность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328F9">
              <w:rPr>
                <w:b/>
                <w:sz w:val="20"/>
                <w:szCs w:val="20"/>
              </w:rPr>
              <w:t>Обоснованность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328F9">
              <w:rPr>
                <w:b/>
                <w:sz w:val="20"/>
                <w:szCs w:val="20"/>
              </w:rPr>
              <w:t>Доступность</w:t>
            </w:r>
          </w:p>
        </w:tc>
      </w:tr>
      <w:tr w:rsidR="001328F9" w:rsidRPr="001328F9" w:rsidTr="008D0599">
        <w:trPr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spacing w:line="276" w:lineRule="auto"/>
              <w:rPr>
                <w:sz w:val="22"/>
                <w:szCs w:val="22"/>
              </w:rPr>
            </w:pPr>
            <w:r w:rsidRPr="001328F9">
              <w:rPr>
                <w:sz w:val="22"/>
                <w:szCs w:val="22"/>
              </w:rPr>
              <w:t>Жилищный кодекс Российской Федерации</w:t>
            </w:r>
          </w:p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rPr>
                <w:highlight w:val="gree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green"/>
              </w:rPr>
            </w:pPr>
            <w:r w:rsidRPr="001328F9">
              <w:t>+</w:t>
            </w:r>
          </w:p>
        </w:tc>
      </w:tr>
      <w:tr w:rsidR="001328F9" w:rsidRPr="001328F9" w:rsidTr="008D0599">
        <w:trPr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1328F9">
              <w:rPr>
                <w:sz w:val="22"/>
                <w:szCs w:val="22"/>
              </w:rPr>
              <w:t>Постановление Правительства РФ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green"/>
              </w:rPr>
            </w:pPr>
            <w:r w:rsidRPr="001328F9">
              <w:t>+</w:t>
            </w:r>
          </w:p>
        </w:tc>
      </w:tr>
      <w:tr w:rsidR="001328F9" w:rsidRPr="001328F9" w:rsidTr="008D0599">
        <w:trPr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spacing w:line="276" w:lineRule="auto"/>
              <w:rPr>
                <w:sz w:val="22"/>
                <w:szCs w:val="22"/>
              </w:rPr>
            </w:pPr>
            <w:r w:rsidRPr="001328F9">
              <w:rPr>
                <w:sz w:val="22"/>
                <w:szCs w:val="22"/>
              </w:rPr>
              <w:t>Постановление Правительства РФ от 6 мая 2011 г.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green"/>
              </w:rPr>
            </w:pPr>
            <w:r w:rsidRPr="001328F9">
              <w:t>+</w:t>
            </w:r>
          </w:p>
        </w:tc>
      </w:tr>
      <w:tr w:rsidR="001328F9" w:rsidRPr="001328F9" w:rsidTr="008D0599">
        <w:trPr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328F9">
              <w:rPr>
                <w:sz w:val="20"/>
                <w:szCs w:val="20"/>
              </w:rPr>
              <w:t>Постановление Правительства РФ от 15 мая 2013 г. № 416 «О порядке осуществления деятельности по управлению многоквартирными домами»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</w:tr>
      <w:tr w:rsidR="001328F9" w:rsidRPr="001328F9" w:rsidTr="008D0599">
        <w:trPr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328F9">
              <w:rPr>
                <w:sz w:val="20"/>
                <w:szCs w:val="20"/>
              </w:rPr>
              <w:t>Постановление Правительства РФ от 23 сентября 2010 г. № 731 «Об утверждении стандарта раскрытия информации организациями, осуществляющими деятельность в сфере управления многоквартирными домами»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</w:tr>
      <w:tr w:rsidR="001328F9" w:rsidRPr="001328F9" w:rsidTr="008D0599">
        <w:trPr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328F9">
              <w:rPr>
                <w:sz w:val="20"/>
                <w:szCs w:val="20"/>
              </w:rPr>
              <w:t>Постановление Госстроя РФ от 27 сентября 2003 г. № 170 «Об утверждении Правил и норм технической эксплуатации жилищного фонда»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328F9">
              <w:t>+</w:t>
            </w:r>
          </w:p>
        </w:tc>
      </w:tr>
    </w:tbl>
    <w:p w:rsidR="001328F9" w:rsidRPr="001328F9" w:rsidRDefault="001328F9" w:rsidP="001328F9">
      <w:pPr>
        <w:autoSpaceDE w:val="0"/>
        <w:autoSpaceDN w:val="0"/>
        <w:adjustRightInd w:val="0"/>
        <w:spacing w:line="276" w:lineRule="auto"/>
        <w:ind w:left="720"/>
        <w:rPr>
          <w:rFonts w:ascii="Arial" w:hAnsi="Arial"/>
        </w:rPr>
      </w:pPr>
    </w:p>
    <w:p w:rsidR="001328F9" w:rsidRPr="001328F9" w:rsidRDefault="001328F9" w:rsidP="001328F9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328F9">
        <w:rPr>
          <w:sz w:val="20"/>
          <w:szCs w:val="20"/>
        </w:rPr>
        <w:t>Примечание:  знак</w:t>
      </w:r>
      <w:proofErr w:type="gramStart"/>
      <w:r w:rsidRPr="001328F9">
        <w:rPr>
          <w:sz w:val="20"/>
          <w:szCs w:val="20"/>
        </w:rPr>
        <w:t xml:space="preserve"> ( +)  - </w:t>
      </w:r>
      <w:proofErr w:type="gramEnd"/>
      <w:r w:rsidRPr="001328F9">
        <w:rPr>
          <w:sz w:val="20"/>
          <w:szCs w:val="20"/>
        </w:rPr>
        <w:t xml:space="preserve">соответствие нормативно-правового акта указанным требованиям </w:t>
      </w:r>
    </w:p>
    <w:p w:rsidR="00D60A2B" w:rsidRPr="00755FAF" w:rsidRDefault="00D60A2B" w:rsidP="00D60A2B">
      <w:pPr>
        <w:rPr>
          <w:sz w:val="32"/>
          <w:szCs w:val="32"/>
        </w:rPr>
      </w:pP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60A2B" w:rsidRPr="00755FAF" w:rsidRDefault="00D60A2B" w:rsidP="00D60A2B">
      <w:pPr>
        <w:rPr>
          <w:sz w:val="32"/>
          <w:szCs w:val="32"/>
        </w:rPr>
      </w:pPr>
    </w:p>
    <w:p w:rsidR="001328F9" w:rsidRPr="001328F9" w:rsidRDefault="001328F9" w:rsidP="001328F9">
      <w:pPr>
        <w:spacing w:line="276" w:lineRule="auto"/>
        <w:ind w:firstLine="539"/>
        <w:jc w:val="both"/>
        <w:rPr>
          <w:sz w:val="28"/>
          <w:szCs w:val="28"/>
        </w:rPr>
      </w:pPr>
      <w:r w:rsidRPr="001328F9">
        <w:rPr>
          <w:sz w:val="28"/>
          <w:szCs w:val="28"/>
        </w:rPr>
        <w:t xml:space="preserve">Специально уполномоченным органом местного самоуправления, осуществляющим муниципальный жилищный </w:t>
      </w:r>
      <w:proofErr w:type="gramStart"/>
      <w:r w:rsidRPr="001328F9">
        <w:rPr>
          <w:sz w:val="28"/>
          <w:szCs w:val="28"/>
        </w:rPr>
        <w:t>контроль за</w:t>
      </w:r>
      <w:proofErr w:type="gramEnd"/>
      <w:r w:rsidRPr="001328F9">
        <w:rPr>
          <w:sz w:val="28"/>
          <w:szCs w:val="28"/>
        </w:rPr>
        <w:t xml:space="preserve"> использованием муниципального жилищного фонда на территории городского округа Кинель, является администрация городского округа. Должностные лица и специалисты отдела административного, экологического и муниципального контроля администрации городского округа Кинель осуществляют муниципальный жилищный контроль в соответ</w:t>
      </w:r>
      <w:r w:rsidR="00B25629">
        <w:rPr>
          <w:sz w:val="28"/>
          <w:szCs w:val="28"/>
        </w:rPr>
        <w:t xml:space="preserve">ствии с </w:t>
      </w:r>
      <w:r w:rsidRPr="001328F9">
        <w:rPr>
          <w:sz w:val="28"/>
          <w:szCs w:val="28"/>
        </w:rPr>
        <w:t xml:space="preserve">административным </w:t>
      </w:r>
      <w:r w:rsidRPr="001328F9">
        <w:rPr>
          <w:sz w:val="28"/>
          <w:szCs w:val="28"/>
        </w:rPr>
        <w:lastRenderedPageBreak/>
        <w:t xml:space="preserve">регламентом по исполнению муниципальной функции по осуществлению муниципального жилищного контроля утвержденный постановлением администрации городского округа Кинель Самарской области № 1083 от 25.03.2016 г. </w:t>
      </w:r>
      <w:r w:rsidR="00584B1C">
        <w:rPr>
          <w:sz w:val="28"/>
          <w:szCs w:val="28"/>
        </w:rPr>
        <w:t xml:space="preserve">(с изменениями и дополнениями). </w:t>
      </w:r>
      <w:proofErr w:type="gramStart"/>
      <w:r w:rsidRPr="001328F9">
        <w:rPr>
          <w:sz w:val="28"/>
          <w:szCs w:val="28"/>
        </w:rPr>
        <w:t>Административный регламент разработан в соответствии с Конституцией Российской Федерации, ст. 20 Жилищного кодекса РФ,  Федеральным законом № 131-ФЗ от 06.10.2003г. «Об общих принципах организации местного самоуправления», Федеральным законом № 294-ФЗ от 26.12.2008г. «О защите прав юридических лиц и индивидуальных предпринимателей при осуществлении государственного контроля (надзора), муниципального контроля», а также законом Самарской области от 09.11.2012 № 111-ГД «О муниципальном жилищном контроле и</w:t>
      </w:r>
      <w:proofErr w:type="gramEnd"/>
      <w:r w:rsidRPr="001328F9">
        <w:rPr>
          <w:sz w:val="28"/>
          <w:szCs w:val="28"/>
        </w:rPr>
        <w:t xml:space="preserve"> </w:t>
      </w:r>
      <w:proofErr w:type="gramStart"/>
      <w:r w:rsidRPr="001328F9">
        <w:rPr>
          <w:sz w:val="28"/>
          <w:szCs w:val="28"/>
        </w:rPr>
        <w:t>взаимодействии</w:t>
      </w:r>
      <w:proofErr w:type="gramEnd"/>
      <w:r w:rsidRPr="001328F9">
        <w:rPr>
          <w:sz w:val="28"/>
          <w:szCs w:val="28"/>
        </w:rPr>
        <w:t xml:space="preserve"> органа регионального государственного жилищного надзора Самарской области с органами муниципального жилищного контроля». Основными функциями муниципального жилищного контроля являются:</w:t>
      </w:r>
    </w:p>
    <w:p w:rsidR="001328F9" w:rsidRPr="001328F9" w:rsidRDefault="001328F9" w:rsidP="001328F9">
      <w:pPr>
        <w:spacing w:line="276" w:lineRule="auto"/>
        <w:ind w:firstLine="539"/>
        <w:jc w:val="both"/>
        <w:rPr>
          <w:sz w:val="28"/>
          <w:szCs w:val="28"/>
        </w:rPr>
      </w:pPr>
      <w:r w:rsidRPr="001328F9">
        <w:rPr>
          <w:sz w:val="28"/>
          <w:szCs w:val="28"/>
        </w:rPr>
        <w:t xml:space="preserve">а) Выявление и предупреждение правонарушений, предусмотренных действующим жилищным законодательством Российской Федерации, а также осуществление </w:t>
      </w:r>
      <w:proofErr w:type="gramStart"/>
      <w:r w:rsidRPr="001328F9">
        <w:rPr>
          <w:sz w:val="28"/>
          <w:szCs w:val="28"/>
        </w:rPr>
        <w:t>контроля за</w:t>
      </w:r>
      <w:proofErr w:type="gramEnd"/>
      <w:r w:rsidRPr="001328F9">
        <w:rPr>
          <w:sz w:val="28"/>
          <w:szCs w:val="28"/>
        </w:rPr>
        <w:t xml:space="preserve"> исполнением действующих нормативных правовых актов органов местного самоуправления городского округа Кинель Самарской области, регулирующих жилищные отношения;</w:t>
      </w:r>
    </w:p>
    <w:p w:rsidR="001328F9" w:rsidRPr="001328F9" w:rsidRDefault="001328F9" w:rsidP="001328F9">
      <w:pPr>
        <w:spacing w:line="276" w:lineRule="auto"/>
        <w:ind w:firstLine="539"/>
        <w:jc w:val="both"/>
        <w:rPr>
          <w:sz w:val="28"/>
          <w:szCs w:val="28"/>
        </w:rPr>
      </w:pPr>
      <w:r w:rsidRPr="001328F9">
        <w:rPr>
          <w:sz w:val="28"/>
          <w:szCs w:val="28"/>
        </w:rPr>
        <w:t>б) Принятие мер к устранению нарушений жилищного законодательства;</w:t>
      </w:r>
    </w:p>
    <w:p w:rsidR="001328F9" w:rsidRPr="001328F9" w:rsidRDefault="001328F9" w:rsidP="001328F9">
      <w:pPr>
        <w:spacing w:line="276" w:lineRule="auto"/>
        <w:ind w:firstLine="539"/>
        <w:jc w:val="both"/>
        <w:rPr>
          <w:sz w:val="28"/>
          <w:szCs w:val="28"/>
        </w:rPr>
      </w:pPr>
      <w:r w:rsidRPr="001328F9">
        <w:rPr>
          <w:sz w:val="28"/>
          <w:szCs w:val="28"/>
        </w:rPr>
        <w:t xml:space="preserve">в) </w:t>
      </w:r>
      <w:proofErr w:type="gramStart"/>
      <w:r w:rsidRPr="001328F9">
        <w:rPr>
          <w:sz w:val="28"/>
          <w:szCs w:val="28"/>
        </w:rPr>
        <w:t>Контроль за</w:t>
      </w:r>
      <w:proofErr w:type="gramEnd"/>
      <w:r w:rsidRPr="001328F9">
        <w:rPr>
          <w:sz w:val="28"/>
          <w:szCs w:val="28"/>
        </w:rPr>
        <w:t xml:space="preserve"> исполнением предписаний по вопросам соблюдения жилищного законодательства.</w:t>
      </w:r>
    </w:p>
    <w:p w:rsidR="001328F9" w:rsidRPr="001328F9" w:rsidRDefault="001328F9" w:rsidP="001328F9">
      <w:pPr>
        <w:spacing w:line="276" w:lineRule="auto"/>
        <w:ind w:firstLine="540"/>
        <w:jc w:val="both"/>
        <w:rPr>
          <w:sz w:val="28"/>
          <w:szCs w:val="28"/>
        </w:rPr>
      </w:pPr>
      <w:r w:rsidRPr="001328F9">
        <w:rPr>
          <w:sz w:val="28"/>
          <w:szCs w:val="28"/>
        </w:rPr>
        <w:t>Взаимодействие органа муниципального контроля с органом государственного контроля (государственной жилищной инспекцией Самарской области) осуществляется на основании законом Самарской области от 09.11.2012 № 111-ГД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контроля».</w:t>
      </w:r>
    </w:p>
    <w:p w:rsidR="00D60A2B" w:rsidRPr="00755FAF" w:rsidRDefault="00D60A2B" w:rsidP="00D60A2B">
      <w:pPr>
        <w:rPr>
          <w:sz w:val="32"/>
          <w:szCs w:val="32"/>
        </w:rPr>
      </w:pP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D60A2B" w:rsidRPr="00755FAF" w:rsidRDefault="00D60A2B" w:rsidP="00D60A2B">
      <w:pPr>
        <w:rPr>
          <w:sz w:val="32"/>
          <w:szCs w:val="32"/>
        </w:rPr>
      </w:pPr>
    </w:p>
    <w:p w:rsidR="001328F9" w:rsidRPr="001328F9" w:rsidRDefault="001328F9" w:rsidP="001328F9">
      <w:pPr>
        <w:spacing w:line="276" w:lineRule="auto"/>
        <w:ind w:firstLine="539"/>
        <w:jc w:val="both"/>
        <w:rPr>
          <w:rFonts w:ascii="Arial" w:hAnsi="Arial"/>
          <w:b/>
          <w:bCs/>
        </w:rPr>
      </w:pPr>
      <w:r w:rsidRPr="001328F9">
        <w:rPr>
          <w:sz w:val="28"/>
          <w:szCs w:val="28"/>
        </w:rPr>
        <w:t>В отделе административного, экологического и муниципального контроля администрации городского округа, предусмотрена одна штатная единица (специалист 1-й категории по муниципальному</w:t>
      </w:r>
      <w:r w:rsidR="00B25629">
        <w:rPr>
          <w:sz w:val="28"/>
          <w:szCs w:val="28"/>
        </w:rPr>
        <w:t xml:space="preserve"> контролю</w:t>
      </w:r>
      <w:r w:rsidRPr="001328F9">
        <w:rPr>
          <w:sz w:val="28"/>
          <w:szCs w:val="28"/>
        </w:rPr>
        <w:t>), в должностные обязанности которого входят функции по осуществлению муниципального жилищного контроля.</w:t>
      </w:r>
    </w:p>
    <w:p w:rsidR="001328F9" w:rsidRPr="001328F9" w:rsidRDefault="001328F9" w:rsidP="001328F9">
      <w:pPr>
        <w:spacing w:line="276" w:lineRule="auto"/>
        <w:ind w:firstLine="539"/>
        <w:jc w:val="both"/>
        <w:rPr>
          <w:sz w:val="28"/>
          <w:szCs w:val="28"/>
        </w:rPr>
      </w:pPr>
      <w:r w:rsidRPr="001328F9">
        <w:rPr>
          <w:sz w:val="28"/>
          <w:szCs w:val="28"/>
        </w:rPr>
        <w:lastRenderedPageBreak/>
        <w:t xml:space="preserve">Сведения о квалификации должностного лица, осуществляющего муниципальный жилищный контроль: </w:t>
      </w:r>
    </w:p>
    <w:p w:rsidR="001328F9" w:rsidRPr="001328F9" w:rsidRDefault="00D91111" w:rsidP="001328F9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2006</w:t>
      </w:r>
      <w:r w:rsidR="001328F9" w:rsidRPr="001328F9">
        <w:rPr>
          <w:sz w:val="28"/>
          <w:szCs w:val="28"/>
        </w:rPr>
        <w:t xml:space="preserve"> году окончил</w:t>
      </w:r>
      <w:r>
        <w:rPr>
          <w:sz w:val="28"/>
          <w:szCs w:val="28"/>
        </w:rPr>
        <w:t>а</w:t>
      </w:r>
      <w:r w:rsidR="001328F9" w:rsidRPr="001328F9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 экономики и управления, присуждена квалификация «менеджер организации</w:t>
      </w:r>
      <w:r w:rsidR="001328F9" w:rsidRPr="001328F9">
        <w:rPr>
          <w:sz w:val="28"/>
          <w:szCs w:val="28"/>
        </w:rPr>
        <w:t>»</w:t>
      </w:r>
      <w:r>
        <w:rPr>
          <w:sz w:val="28"/>
          <w:szCs w:val="28"/>
        </w:rPr>
        <w:t>, в 2011 году окончила Самарскую государственную экономическую академию, присуждена квалификация «Экономист»</w:t>
      </w:r>
      <w:r w:rsidR="001328F9" w:rsidRPr="001328F9">
        <w:rPr>
          <w:sz w:val="28"/>
          <w:szCs w:val="28"/>
        </w:rPr>
        <w:t>. Взаимодействие с экспертами и экспертными организациями, при осуществлении контроля, не осуществляется.</w:t>
      </w:r>
    </w:p>
    <w:p w:rsidR="00D60A2B" w:rsidRPr="00886888" w:rsidRDefault="00D60A2B" w:rsidP="00D60A2B">
      <w:pPr>
        <w:rPr>
          <w:sz w:val="32"/>
          <w:szCs w:val="32"/>
        </w:rPr>
      </w:pP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60A2B" w:rsidRPr="00755FAF" w:rsidRDefault="00D60A2B" w:rsidP="00D60A2B">
      <w:pPr>
        <w:rPr>
          <w:sz w:val="32"/>
          <w:szCs w:val="32"/>
        </w:rPr>
      </w:pPr>
    </w:p>
    <w:p w:rsidR="001328F9" w:rsidRPr="001328F9" w:rsidRDefault="001328F9" w:rsidP="001328F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1328F9">
        <w:rPr>
          <w:sz w:val="28"/>
          <w:szCs w:val="28"/>
        </w:rPr>
        <w:t xml:space="preserve">Общее количество плановых и внеплановых проверок, проведенных </w:t>
      </w:r>
      <w:r w:rsidRPr="001328F9">
        <w:rPr>
          <w:bCs/>
          <w:sz w:val="28"/>
          <w:szCs w:val="28"/>
        </w:rPr>
        <w:t xml:space="preserve">администрацией городского округа  за отчетный период </w:t>
      </w:r>
      <w:r w:rsidR="009404C6">
        <w:rPr>
          <w:sz w:val="28"/>
          <w:szCs w:val="28"/>
        </w:rPr>
        <w:t xml:space="preserve"> – 1</w:t>
      </w:r>
      <w:r w:rsidRPr="001328F9">
        <w:rPr>
          <w:sz w:val="28"/>
          <w:szCs w:val="28"/>
        </w:rPr>
        <w:t xml:space="preserve">. </w:t>
      </w:r>
    </w:p>
    <w:p w:rsidR="001328F9" w:rsidRPr="001328F9" w:rsidRDefault="001328F9" w:rsidP="001328F9">
      <w:pPr>
        <w:autoSpaceDE w:val="0"/>
        <w:autoSpaceDN w:val="0"/>
        <w:adjustRightInd w:val="0"/>
        <w:spacing w:line="276" w:lineRule="auto"/>
        <w:ind w:right="-79" w:firstLine="539"/>
        <w:jc w:val="both"/>
        <w:rPr>
          <w:sz w:val="28"/>
          <w:szCs w:val="28"/>
        </w:rPr>
      </w:pPr>
      <w:r w:rsidRPr="001328F9">
        <w:rPr>
          <w:sz w:val="28"/>
          <w:szCs w:val="28"/>
        </w:rPr>
        <w:t xml:space="preserve">Совместные проверки </w:t>
      </w:r>
      <w:r w:rsidRPr="001328F9">
        <w:rPr>
          <w:bCs/>
          <w:sz w:val="28"/>
          <w:szCs w:val="28"/>
        </w:rPr>
        <w:t>администрации городского округа</w:t>
      </w:r>
      <w:r w:rsidRPr="001328F9">
        <w:rPr>
          <w:sz w:val="28"/>
          <w:szCs w:val="28"/>
        </w:rPr>
        <w:t xml:space="preserve"> с другими органами государств</w:t>
      </w:r>
      <w:r w:rsidR="00B25629">
        <w:rPr>
          <w:sz w:val="28"/>
          <w:szCs w:val="28"/>
        </w:rPr>
        <w:t>енного контроля (</w:t>
      </w:r>
      <w:r w:rsidR="009404C6">
        <w:rPr>
          <w:sz w:val="28"/>
          <w:szCs w:val="28"/>
        </w:rPr>
        <w:t>надзора) в 2018</w:t>
      </w:r>
      <w:r w:rsidRPr="001328F9">
        <w:rPr>
          <w:sz w:val="28"/>
          <w:szCs w:val="28"/>
        </w:rPr>
        <w:t xml:space="preserve"> году  не проводились.</w:t>
      </w:r>
    </w:p>
    <w:p w:rsidR="001328F9" w:rsidRPr="001328F9" w:rsidRDefault="001328F9" w:rsidP="001328F9">
      <w:pPr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  <w:highlight w:val="green"/>
        </w:rPr>
      </w:pPr>
      <w:r w:rsidRPr="001328F9">
        <w:rPr>
          <w:b/>
          <w:bCs/>
          <w:sz w:val="28"/>
          <w:szCs w:val="28"/>
        </w:rPr>
        <w:t>Таблица 2.</w:t>
      </w:r>
    </w:p>
    <w:tbl>
      <w:tblPr>
        <w:tblW w:w="936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6"/>
        <w:gridCol w:w="2842"/>
      </w:tblGrid>
      <w:tr w:rsidR="001328F9" w:rsidRPr="001328F9" w:rsidTr="008D0599">
        <w:trPr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highlight w:val="green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328F9">
              <w:rPr>
                <w:b/>
                <w:sz w:val="20"/>
                <w:szCs w:val="20"/>
              </w:rPr>
              <w:t>Всего</w:t>
            </w:r>
          </w:p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highlight w:val="green"/>
              </w:rPr>
            </w:pPr>
            <w:r w:rsidRPr="001328F9">
              <w:rPr>
                <w:b/>
                <w:sz w:val="20"/>
                <w:szCs w:val="20"/>
              </w:rPr>
              <w:t>за отчетный период</w:t>
            </w:r>
          </w:p>
        </w:tc>
      </w:tr>
      <w:tr w:rsidR="001328F9" w:rsidRPr="001328F9" w:rsidTr="008D0599">
        <w:trPr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328F9">
              <w:rPr>
                <w:sz w:val="20"/>
                <w:szCs w:val="20"/>
              </w:rPr>
              <w:t>Проведено плановых проверок:</w:t>
            </w:r>
          </w:p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328F9">
              <w:rPr>
                <w:sz w:val="20"/>
                <w:szCs w:val="20"/>
              </w:rPr>
              <w:t>в установленные сроки (ед.)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9404C6" w:rsidP="001328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28F9" w:rsidRPr="001328F9" w:rsidTr="008D0599">
        <w:trPr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328F9">
              <w:rPr>
                <w:sz w:val="20"/>
                <w:szCs w:val="20"/>
              </w:rPr>
              <w:t>с нарушением сроков проведения (ед.)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328F9">
              <w:rPr>
                <w:sz w:val="20"/>
                <w:szCs w:val="20"/>
              </w:rPr>
              <w:t>0</w:t>
            </w:r>
          </w:p>
        </w:tc>
      </w:tr>
      <w:tr w:rsidR="001328F9" w:rsidRPr="001328F9" w:rsidTr="008D0599">
        <w:trPr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328F9">
              <w:rPr>
                <w:sz w:val="20"/>
                <w:szCs w:val="20"/>
              </w:rPr>
              <w:t>Проведено внеплановых проверок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328F9">
              <w:rPr>
                <w:sz w:val="20"/>
                <w:szCs w:val="20"/>
              </w:rPr>
              <w:t>0</w:t>
            </w:r>
          </w:p>
        </w:tc>
      </w:tr>
      <w:tr w:rsidR="001328F9" w:rsidRPr="001328F9" w:rsidTr="008D0599">
        <w:trPr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328F9">
              <w:rPr>
                <w:sz w:val="20"/>
                <w:szCs w:val="20"/>
              </w:rPr>
              <w:t>Количество проверок, не завершенных на дату составления отчета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328F9">
              <w:rPr>
                <w:sz w:val="20"/>
                <w:szCs w:val="20"/>
              </w:rPr>
              <w:t>0</w:t>
            </w:r>
          </w:p>
        </w:tc>
      </w:tr>
      <w:tr w:rsidR="001328F9" w:rsidRPr="001328F9" w:rsidTr="008D0599">
        <w:trPr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328F9">
              <w:rPr>
                <w:sz w:val="20"/>
                <w:szCs w:val="20"/>
              </w:rPr>
              <w:t>Проверки не проведены (ед.)</w:t>
            </w:r>
            <w:hyperlink w:anchor="sub_8991" w:history="1">
              <w:r w:rsidRPr="001328F9">
                <w:rPr>
                  <w:color w:val="008000"/>
                  <w:sz w:val="20"/>
                  <w:szCs w:val="20"/>
                </w:rPr>
                <w:t>*</w:t>
              </w:r>
            </w:hyperlink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328F9">
              <w:rPr>
                <w:sz w:val="20"/>
                <w:szCs w:val="20"/>
              </w:rPr>
              <w:t>0</w:t>
            </w:r>
          </w:p>
        </w:tc>
      </w:tr>
      <w:tr w:rsidR="001328F9" w:rsidRPr="001328F9" w:rsidTr="008D0599">
        <w:trPr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328F9">
              <w:rPr>
                <w:sz w:val="20"/>
                <w:szCs w:val="20"/>
              </w:rPr>
              <w:t>Удельный вес выполнения плана</w:t>
            </w:r>
            <w:proofErr w:type="gramStart"/>
            <w:r w:rsidRPr="001328F9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9404C6" w:rsidP="001328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1328F9" w:rsidRPr="001328F9" w:rsidTr="008D0599">
        <w:trPr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328F9">
              <w:rPr>
                <w:sz w:val="20"/>
                <w:szCs w:val="20"/>
              </w:rPr>
              <w:t>Количество плановых проверок, проведенных совместно с другими органами государственного (муниципального) контроля (надзора) (ед.)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328F9">
              <w:rPr>
                <w:sz w:val="20"/>
                <w:szCs w:val="20"/>
              </w:rPr>
              <w:t>0</w:t>
            </w:r>
          </w:p>
        </w:tc>
      </w:tr>
      <w:tr w:rsidR="001328F9" w:rsidRPr="001328F9" w:rsidTr="008D0599">
        <w:trPr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F9" w:rsidRPr="001328F9" w:rsidRDefault="001328F9" w:rsidP="001328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328F9">
              <w:rPr>
                <w:sz w:val="20"/>
                <w:szCs w:val="20"/>
              </w:rPr>
              <w:t>Выездных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F9" w:rsidRPr="001328F9" w:rsidRDefault="009404C6" w:rsidP="001328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60A2B" w:rsidRPr="00886888" w:rsidRDefault="00D60A2B" w:rsidP="00D60A2B">
      <w:pPr>
        <w:rPr>
          <w:sz w:val="32"/>
          <w:szCs w:val="32"/>
        </w:rPr>
      </w:pP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60A2B" w:rsidRDefault="00D60A2B" w:rsidP="00D60A2B">
      <w:pPr>
        <w:rPr>
          <w:sz w:val="32"/>
          <w:szCs w:val="32"/>
        </w:rPr>
      </w:pPr>
    </w:p>
    <w:p w:rsidR="001328F9" w:rsidRPr="001328F9" w:rsidRDefault="009404C6" w:rsidP="00584B1C">
      <w:pPr>
        <w:spacing w:line="276" w:lineRule="auto"/>
        <w:ind w:right="96" w:firstLine="539"/>
        <w:jc w:val="both"/>
        <w:rPr>
          <w:sz w:val="28"/>
          <w:szCs w:val="28"/>
        </w:rPr>
      </w:pPr>
      <w:r>
        <w:rPr>
          <w:sz w:val="28"/>
          <w:szCs w:val="28"/>
        </w:rPr>
        <w:t>Выдано 0</w:t>
      </w:r>
      <w:r w:rsidR="004422CE">
        <w:rPr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:rsidR="001328F9" w:rsidRDefault="001328F9" w:rsidP="00D60A2B">
      <w:pPr>
        <w:rPr>
          <w:sz w:val="32"/>
          <w:szCs w:val="32"/>
        </w:rPr>
      </w:pP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60A2B" w:rsidRDefault="00D60A2B" w:rsidP="00D60A2B">
      <w:pPr>
        <w:rPr>
          <w:sz w:val="32"/>
          <w:szCs w:val="32"/>
        </w:rPr>
      </w:pPr>
    </w:p>
    <w:p w:rsidR="001328F9" w:rsidRPr="001328F9" w:rsidRDefault="001328F9" w:rsidP="001328F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1328F9">
        <w:rPr>
          <w:sz w:val="28"/>
          <w:szCs w:val="28"/>
        </w:rPr>
        <w:t>Анализ исполнения администрацией городского округа Кинель функции муниципал</w:t>
      </w:r>
      <w:r w:rsidR="009404C6">
        <w:rPr>
          <w:sz w:val="28"/>
          <w:szCs w:val="28"/>
        </w:rPr>
        <w:t>ьного жилищного контроля за 2018</w:t>
      </w:r>
      <w:r w:rsidRPr="001328F9">
        <w:rPr>
          <w:sz w:val="28"/>
          <w:szCs w:val="28"/>
        </w:rPr>
        <w:t xml:space="preserve"> год:</w:t>
      </w:r>
    </w:p>
    <w:p w:rsidR="001328F9" w:rsidRPr="001328F9" w:rsidRDefault="001328F9" w:rsidP="001328F9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1328F9">
        <w:rPr>
          <w:sz w:val="28"/>
          <w:szCs w:val="28"/>
        </w:rPr>
        <w:t xml:space="preserve">1. Удельный вес выполнения плана </w:t>
      </w:r>
      <w:r w:rsidRPr="001328F9">
        <w:rPr>
          <w:bCs/>
          <w:sz w:val="28"/>
          <w:szCs w:val="28"/>
        </w:rPr>
        <w:t>проведения планов</w:t>
      </w:r>
      <w:r w:rsidR="009404C6">
        <w:rPr>
          <w:bCs/>
          <w:sz w:val="28"/>
          <w:szCs w:val="28"/>
        </w:rPr>
        <w:t>ых проверок за  2018</w:t>
      </w:r>
      <w:r w:rsidRPr="001328F9">
        <w:rPr>
          <w:bCs/>
          <w:sz w:val="28"/>
          <w:szCs w:val="28"/>
        </w:rPr>
        <w:t xml:space="preserve"> год в отношении юридических лиц и индивидуаль</w:t>
      </w:r>
      <w:r w:rsidR="00584B1C">
        <w:rPr>
          <w:bCs/>
          <w:sz w:val="28"/>
          <w:szCs w:val="28"/>
        </w:rPr>
        <w:t xml:space="preserve">ных предпринимателей составил </w:t>
      </w:r>
      <w:r w:rsidR="009404C6">
        <w:rPr>
          <w:bCs/>
          <w:sz w:val="28"/>
          <w:szCs w:val="28"/>
        </w:rPr>
        <w:t>10</w:t>
      </w:r>
      <w:r w:rsidRPr="001328F9">
        <w:rPr>
          <w:bCs/>
          <w:sz w:val="28"/>
          <w:szCs w:val="28"/>
        </w:rPr>
        <w:t xml:space="preserve">0% </w:t>
      </w:r>
    </w:p>
    <w:p w:rsidR="001328F9" w:rsidRPr="001328F9" w:rsidRDefault="001328F9" w:rsidP="001328F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1328F9">
        <w:rPr>
          <w:bCs/>
          <w:sz w:val="28"/>
          <w:szCs w:val="28"/>
        </w:rPr>
        <w:t>2.</w:t>
      </w:r>
      <w:r w:rsidRPr="001328F9">
        <w:rPr>
          <w:sz w:val="28"/>
          <w:szCs w:val="28"/>
        </w:rPr>
        <w:t xml:space="preserve"> Удельный вес проверок, в  ходе которых выявлены нарушения жилищного законодательства, и материалы по которым направлены в орган государственного жилищного контроля, к общему количеству проверок, (в %)- 0%.</w:t>
      </w:r>
    </w:p>
    <w:p w:rsidR="001328F9" w:rsidRPr="001328F9" w:rsidRDefault="001328F9" w:rsidP="001328F9">
      <w:pPr>
        <w:spacing w:line="276" w:lineRule="auto"/>
        <w:ind w:firstLine="539"/>
        <w:jc w:val="both"/>
        <w:rPr>
          <w:sz w:val="28"/>
          <w:szCs w:val="28"/>
        </w:rPr>
      </w:pPr>
      <w:r w:rsidRPr="001328F9">
        <w:rPr>
          <w:sz w:val="28"/>
          <w:szCs w:val="28"/>
        </w:rPr>
        <w:t>3. Доля проведенных внеплановых проверок в отношении юридических лиц и индивидуальных предпринимателей (</w:t>
      </w:r>
      <w:proofErr w:type="gramStart"/>
      <w:r w:rsidRPr="001328F9">
        <w:rPr>
          <w:sz w:val="28"/>
          <w:szCs w:val="28"/>
        </w:rPr>
        <w:t>в</w:t>
      </w:r>
      <w:proofErr w:type="gramEnd"/>
      <w:r w:rsidRPr="001328F9">
        <w:rPr>
          <w:sz w:val="28"/>
          <w:szCs w:val="28"/>
        </w:rPr>
        <w:t xml:space="preserve"> % </w:t>
      </w:r>
      <w:proofErr w:type="gramStart"/>
      <w:r w:rsidRPr="001328F9">
        <w:rPr>
          <w:sz w:val="28"/>
          <w:szCs w:val="28"/>
        </w:rPr>
        <w:t>от</w:t>
      </w:r>
      <w:proofErr w:type="gramEnd"/>
      <w:r w:rsidRPr="001328F9">
        <w:rPr>
          <w:sz w:val="28"/>
          <w:szCs w:val="28"/>
        </w:rPr>
        <w:t xml:space="preserve"> общего числа проведенных проверок в отношении юридических лиц и индивидуальных предпринимателей) -  </w:t>
      </w:r>
      <w:r w:rsidR="009404C6">
        <w:rPr>
          <w:sz w:val="28"/>
          <w:szCs w:val="28"/>
        </w:rPr>
        <w:t>10</w:t>
      </w:r>
      <w:r w:rsidRPr="001328F9">
        <w:rPr>
          <w:sz w:val="28"/>
          <w:szCs w:val="28"/>
        </w:rPr>
        <w:t>0 %;</w:t>
      </w:r>
    </w:p>
    <w:p w:rsidR="001328F9" w:rsidRPr="001328F9" w:rsidRDefault="001328F9" w:rsidP="001328F9">
      <w:pPr>
        <w:spacing w:line="276" w:lineRule="auto"/>
        <w:ind w:firstLine="539"/>
        <w:jc w:val="both"/>
        <w:rPr>
          <w:sz w:val="28"/>
          <w:szCs w:val="28"/>
        </w:rPr>
      </w:pPr>
      <w:r w:rsidRPr="001328F9">
        <w:rPr>
          <w:sz w:val="28"/>
          <w:szCs w:val="28"/>
        </w:rPr>
        <w:t>4. Количество заявлений органа муниципального контроля, направленных в органы прокуратуры о согласовании проведения внеплановых проверок, в согласовании которых было отказано -0.</w:t>
      </w:r>
    </w:p>
    <w:p w:rsidR="001328F9" w:rsidRPr="001328F9" w:rsidRDefault="001328F9" w:rsidP="001328F9">
      <w:pPr>
        <w:spacing w:line="276" w:lineRule="auto"/>
        <w:ind w:firstLine="539"/>
        <w:jc w:val="both"/>
        <w:rPr>
          <w:sz w:val="28"/>
          <w:szCs w:val="28"/>
        </w:rPr>
      </w:pPr>
      <w:r w:rsidRPr="001328F9">
        <w:rPr>
          <w:sz w:val="28"/>
          <w:szCs w:val="28"/>
        </w:rPr>
        <w:t xml:space="preserve">Жалоб на работу органа муниципального контроля не поступало, постановления о привлечении к административной ответственности, признанные незаконными решениями судов и вышестоящими должностными лицами, отсутствуют. </w:t>
      </w:r>
    </w:p>
    <w:p w:rsidR="00D60A2B" w:rsidRPr="00886888" w:rsidRDefault="00D60A2B" w:rsidP="00D60A2B">
      <w:pPr>
        <w:rPr>
          <w:sz w:val="32"/>
          <w:szCs w:val="32"/>
        </w:rPr>
      </w:pP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60A2B" w:rsidRDefault="00D60A2B" w:rsidP="00D60A2B">
      <w:pPr>
        <w:rPr>
          <w:sz w:val="32"/>
          <w:szCs w:val="32"/>
        </w:rPr>
      </w:pPr>
    </w:p>
    <w:p w:rsidR="002F6D24" w:rsidRPr="002F6D24" w:rsidRDefault="002F6D24" w:rsidP="002F6D24">
      <w:pPr>
        <w:spacing w:line="276" w:lineRule="auto"/>
        <w:ind w:firstLine="539"/>
        <w:jc w:val="both"/>
        <w:rPr>
          <w:sz w:val="28"/>
          <w:szCs w:val="28"/>
        </w:rPr>
      </w:pPr>
      <w:r w:rsidRPr="002F6D24">
        <w:rPr>
          <w:sz w:val="28"/>
          <w:szCs w:val="28"/>
        </w:rPr>
        <w:t>Анализ деятельности администрации городского округа Кинель по исполнению функции муниципального жилищного контроля позволяет сделать следующие выводы:</w:t>
      </w:r>
    </w:p>
    <w:p w:rsidR="002F6D24" w:rsidRPr="002F6D24" w:rsidRDefault="009404C6" w:rsidP="002F6D24">
      <w:pPr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 2018</w:t>
      </w:r>
      <w:r w:rsidR="002F6D24" w:rsidRPr="002F6D24">
        <w:rPr>
          <w:sz w:val="28"/>
          <w:szCs w:val="28"/>
        </w:rPr>
        <w:t xml:space="preserve"> год администрацией городског</w:t>
      </w:r>
      <w:r>
        <w:rPr>
          <w:sz w:val="28"/>
          <w:szCs w:val="28"/>
        </w:rPr>
        <w:t>о округа Кинель была проведена 1</w:t>
      </w:r>
      <w:r w:rsidR="003F2CF3">
        <w:rPr>
          <w:sz w:val="28"/>
          <w:szCs w:val="28"/>
        </w:rPr>
        <w:t xml:space="preserve"> проверка</w:t>
      </w:r>
      <w:bookmarkStart w:id="0" w:name="_GoBack"/>
      <w:bookmarkEnd w:id="0"/>
      <w:r w:rsidR="002F6D24" w:rsidRPr="002F6D24">
        <w:rPr>
          <w:sz w:val="28"/>
          <w:szCs w:val="28"/>
        </w:rPr>
        <w:t xml:space="preserve"> юридических лиц</w:t>
      </w:r>
      <w:r w:rsidR="002F6D24" w:rsidRPr="002F6D24">
        <w:rPr>
          <w:bCs/>
          <w:sz w:val="28"/>
          <w:szCs w:val="28"/>
        </w:rPr>
        <w:t>.</w:t>
      </w:r>
    </w:p>
    <w:p w:rsidR="002F6D24" w:rsidRPr="002F6D24" w:rsidRDefault="009404C6" w:rsidP="002F6D24">
      <w:pPr>
        <w:spacing w:line="276" w:lineRule="auto"/>
        <w:ind w:firstLine="539"/>
        <w:jc w:val="both"/>
        <w:rPr>
          <w:color w:val="444444"/>
          <w:sz w:val="28"/>
          <w:szCs w:val="28"/>
        </w:rPr>
      </w:pPr>
      <w:r>
        <w:rPr>
          <w:bCs/>
          <w:sz w:val="28"/>
          <w:szCs w:val="28"/>
        </w:rPr>
        <w:t>На 2019</w:t>
      </w:r>
      <w:r w:rsidR="002F6D24" w:rsidRPr="002F6D24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проверок не запланировано</w:t>
      </w:r>
      <w:r w:rsidR="00B25629">
        <w:rPr>
          <w:bCs/>
          <w:sz w:val="28"/>
          <w:szCs w:val="28"/>
        </w:rPr>
        <w:t>.</w:t>
      </w:r>
      <w:r w:rsidR="002F6D24" w:rsidRPr="002F6D24">
        <w:rPr>
          <w:bCs/>
          <w:sz w:val="28"/>
          <w:szCs w:val="28"/>
        </w:rPr>
        <w:t xml:space="preserve"> </w:t>
      </w:r>
    </w:p>
    <w:p w:rsidR="00D60A2B" w:rsidRPr="00D60A2B" w:rsidRDefault="00D60A2B" w:rsidP="00D60A2B">
      <w:pPr>
        <w:rPr>
          <w:sz w:val="32"/>
          <w:szCs w:val="32"/>
        </w:rPr>
      </w:pPr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D60A2B" w:rsidRPr="00D60A2B" w:rsidRDefault="00D60A2B" w:rsidP="00886888">
      <w:pPr>
        <w:rPr>
          <w:sz w:val="32"/>
          <w:szCs w:val="32"/>
        </w:rPr>
      </w:pPr>
    </w:p>
    <w:sectPr w:rsidR="00D60A2B" w:rsidRPr="00D60A2B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EA" w:rsidRDefault="00CA72EA" w:rsidP="00404177">
      <w:r>
        <w:separator/>
      </w:r>
    </w:p>
  </w:endnote>
  <w:endnote w:type="continuationSeparator" w:id="0">
    <w:p w:rsidR="00CA72EA" w:rsidRDefault="00CA72E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EA" w:rsidRDefault="00CA72E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2CF3">
      <w:rPr>
        <w:noProof/>
      </w:rPr>
      <w:t>1</w:t>
    </w:r>
    <w:r>
      <w:fldChar w:fldCharType="end"/>
    </w:r>
  </w:p>
  <w:p w:rsidR="00CA72EA" w:rsidRDefault="00CA72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EA" w:rsidRDefault="00CA72EA" w:rsidP="00404177">
      <w:r>
        <w:separator/>
      </w:r>
    </w:p>
  </w:footnote>
  <w:footnote w:type="continuationSeparator" w:id="0">
    <w:p w:rsidR="00CA72EA" w:rsidRDefault="00CA72E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EA" w:rsidRPr="00404177" w:rsidRDefault="00CA72EA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2E09"/>
    <w:multiLevelType w:val="hybridMultilevel"/>
    <w:tmpl w:val="B74EE2EE"/>
    <w:lvl w:ilvl="0" w:tplc="61C41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1328F9"/>
    <w:rsid w:val="00187BDF"/>
    <w:rsid w:val="001F3F3E"/>
    <w:rsid w:val="002F6D24"/>
    <w:rsid w:val="00305DBE"/>
    <w:rsid w:val="003101A1"/>
    <w:rsid w:val="00346B3B"/>
    <w:rsid w:val="0034711A"/>
    <w:rsid w:val="003541BC"/>
    <w:rsid w:val="00357DBB"/>
    <w:rsid w:val="003A161E"/>
    <w:rsid w:val="003B2A7F"/>
    <w:rsid w:val="003D1CA2"/>
    <w:rsid w:val="003F2CF3"/>
    <w:rsid w:val="00404177"/>
    <w:rsid w:val="0042029C"/>
    <w:rsid w:val="004422CE"/>
    <w:rsid w:val="00487648"/>
    <w:rsid w:val="004F0E2F"/>
    <w:rsid w:val="005542D8"/>
    <w:rsid w:val="00562A28"/>
    <w:rsid w:val="00584B1C"/>
    <w:rsid w:val="005A1F26"/>
    <w:rsid w:val="005B5D4B"/>
    <w:rsid w:val="00620FD8"/>
    <w:rsid w:val="006429BD"/>
    <w:rsid w:val="006961EB"/>
    <w:rsid w:val="006E276B"/>
    <w:rsid w:val="00710F1C"/>
    <w:rsid w:val="00755FAF"/>
    <w:rsid w:val="0083213D"/>
    <w:rsid w:val="00843529"/>
    <w:rsid w:val="00885D00"/>
    <w:rsid w:val="00886888"/>
    <w:rsid w:val="008A0EF2"/>
    <w:rsid w:val="008B07A5"/>
    <w:rsid w:val="008D0599"/>
    <w:rsid w:val="008E3571"/>
    <w:rsid w:val="008E7D6B"/>
    <w:rsid w:val="009404C6"/>
    <w:rsid w:val="00A6696F"/>
    <w:rsid w:val="00A906C2"/>
    <w:rsid w:val="00AE33C9"/>
    <w:rsid w:val="00B24DB1"/>
    <w:rsid w:val="00B25629"/>
    <w:rsid w:val="00B628C6"/>
    <w:rsid w:val="00C632D6"/>
    <w:rsid w:val="00CA72EA"/>
    <w:rsid w:val="00CD6E5D"/>
    <w:rsid w:val="00D00C3C"/>
    <w:rsid w:val="00D524F4"/>
    <w:rsid w:val="00D60A2B"/>
    <w:rsid w:val="00D76D00"/>
    <w:rsid w:val="00D91111"/>
    <w:rsid w:val="00DA0BF9"/>
    <w:rsid w:val="00DD671F"/>
    <w:rsid w:val="00E14580"/>
    <w:rsid w:val="00E823FF"/>
    <w:rsid w:val="00EA3EDB"/>
    <w:rsid w:val="00F10CB8"/>
    <w:rsid w:val="00F30399"/>
    <w:rsid w:val="00F31C3C"/>
    <w:rsid w:val="00F4473A"/>
    <w:rsid w:val="00FE4CAC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5629</Words>
  <Characters>32089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2019-01-21T10:35:00Z</dcterms:modified>
</cp:coreProperties>
</file>