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B4CC7D" w14:textId="77777777" w:rsidTr="009866A4">
        <w:tc>
          <w:tcPr>
            <w:tcW w:w="4860" w:type="dxa"/>
          </w:tcPr>
          <w:p w14:paraId="3231A16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3509EA86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876E50E" w14:textId="77777777" w:rsidR="00F43215" w:rsidRDefault="00F43215" w:rsidP="00772C26">
            <w:pPr>
              <w:ind w:left="34"/>
              <w:jc w:val="center"/>
            </w:pPr>
          </w:p>
          <w:p w14:paraId="643E23C6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EEF4D07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D6AE72C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93376D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16624F9A" w14:textId="77777777"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14:paraId="54947D58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5F996DDC" w14:textId="74079F84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915E33">
              <w:t>__________</w:t>
            </w:r>
            <w:r w:rsidR="004E3DCD">
              <w:t xml:space="preserve"> </w:t>
            </w:r>
            <w:r w:rsidR="00F43215">
              <w:t xml:space="preserve">№ </w:t>
            </w:r>
            <w:r w:rsidR="00915E33" w:rsidRPr="00915E33">
              <w:t>________</w:t>
            </w:r>
          </w:p>
          <w:p w14:paraId="1C188969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745C379D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10CE8444" w14:textId="316CF9F6" w:rsidR="00F43215" w:rsidRPr="00D458A8" w:rsidRDefault="00B17FB3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59C3841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15C28E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69D5B80C" w14:textId="67722061" w:rsidR="0057363B" w:rsidRPr="005A5C14" w:rsidRDefault="0057363B" w:rsidP="00B17FB3">
            <w:pPr>
              <w:spacing w:line="360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2016-2020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0B7519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r w:rsidR="007D6D17" w:rsidRPr="00651E1F">
              <w:t xml:space="preserve"> </w:t>
            </w:r>
            <w:bookmarkEnd w:id="2"/>
            <w:r w:rsidR="00915E33">
              <w:t>30 сентября</w:t>
            </w:r>
            <w:r w:rsidR="00D139BF" w:rsidRPr="00651E1F">
              <w:t xml:space="preserve"> 2020 г.</w:t>
            </w:r>
            <w:bookmarkEnd w:id="3"/>
            <w:r w:rsidR="00F35D61" w:rsidRPr="00651E1F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bookmarkEnd w:id="1"/>
          </w:p>
          <w:bookmarkEnd w:id="0"/>
          <w:p w14:paraId="470284F1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46B2F08F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4795B3AD" w14:textId="17F3696E" w:rsidR="004B7060" w:rsidRDefault="00915E33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915E33">
        <w:rPr>
          <w:szCs w:val="28"/>
        </w:rPr>
        <w:t>В целях уточнения направлений расходования средств городского бюджета</w:t>
      </w:r>
      <w:r w:rsidR="00AD2BD9" w:rsidRPr="00AD2BD9">
        <w:rPr>
          <w:szCs w:val="28"/>
        </w:rPr>
        <w:t>,</w:t>
      </w:r>
    </w:p>
    <w:p w14:paraId="3CAEBCD9" w14:textId="159671BA" w:rsidR="00602D13" w:rsidRPr="00F903E4" w:rsidRDefault="00F97391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F97391">
        <w:rPr>
          <w:szCs w:val="28"/>
        </w:rPr>
        <w:t xml:space="preserve">  </w:t>
      </w:r>
    </w:p>
    <w:p w14:paraId="1CF5C3CD" w14:textId="7B20D0F5"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14:paraId="34FD372D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5ECF9998" w14:textId="774D67A9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30 сентября 2015 г. № 3100 (в редакции от 30 сентября 2020 г.)</w:t>
      </w:r>
      <w:r w:rsidRPr="005D1619">
        <w:t xml:space="preserve">, следующие изменения: </w:t>
      </w:r>
    </w:p>
    <w:p w14:paraId="5639E972" w14:textId="5A048807" w:rsidR="00E901E0" w:rsidRDefault="00BD7C0B" w:rsidP="00E901E0">
      <w:pPr>
        <w:pStyle w:val="a8"/>
        <w:numPr>
          <w:ilvl w:val="1"/>
          <w:numId w:val="15"/>
        </w:numPr>
        <w:suppressAutoHyphens/>
        <w:ind w:left="0" w:firstLine="709"/>
        <w:jc w:val="both"/>
        <w:rPr>
          <w:szCs w:val="28"/>
        </w:rPr>
      </w:pPr>
      <w:r w:rsidRPr="00E901E0">
        <w:rPr>
          <w:szCs w:val="28"/>
        </w:rPr>
        <w:t xml:space="preserve">В </w:t>
      </w:r>
      <w:r w:rsidR="00E901E0" w:rsidRPr="00E901E0">
        <w:rPr>
          <w:szCs w:val="28"/>
        </w:rPr>
        <w:t>Приложени</w:t>
      </w:r>
      <w:r w:rsidR="00E04B8B">
        <w:rPr>
          <w:szCs w:val="28"/>
        </w:rPr>
        <w:t>и</w:t>
      </w:r>
      <w:r w:rsidR="00E901E0" w:rsidRPr="00E901E0">
        <w:rPr>
          <w:szCs w:val="28"/>
        </w:rPr>
        <w:t xml:space="preserve"> №1</w:t>
      </w:r>
      <w:r w:rsidR="00E901E0">
        <w:rPr>
          <w:szCs w:val="28"/>
        </w:rPr>
        <w:t xml:space="preserve">: </w:t>
      </w:r>
    </w:p>
    <w:p w14:paraId="1FAEE7F1" w14:textId="42B09F36" w:rsidR="00BD7C0B" w:rsidRDefault="00E901E0" w:rsidP="00E901E0">
      <w:pPr>
        <w:pStyle w:val="a8"/>
        <w:suppressAutoHyphens/>
        <w:ind w:left="0" w:firstLine="709"/>
        <w:jc w:val="both"/>
      </w:pPr>
      <w:bookmarkStart w:id="4" w:name="_Hlk53665974"/>
      <w:r>
        <w:t>с</w:t>
      </w:r>
      <w:r w:rsidR="00143439">
        <w:t>троку</w:t>
      </w:r>
      <w:r>
        <w:t xml:space="preserve"> 10</w:t>
      </w:r>
      <w:r w:rsidR="00BD7C0B">
        <w:t xml:space="preserve"> изложить в следующей редакции:</w:t>
      </w:r>
    </w:p>
    <w:bookmarkEnd w:id="4"/>
    <w:p w14:paraId="60D7A3C5" w14:textId="77777777" w:rsidR="00E901E0" w:rsidRDefault="00BD7C0B" w:rsidP="00D9488A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473"/>
        <w:gridCol w:w="1365"/>
        <w:gridCol w:w="1134"/>
        <w:gridCol w:w="574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666"/>
        <w:gridCol w:w="678"/>
      </w:tblGrid>
      <w:tr w:rsidR="00D9488A" w:rsidRPr="00570F6D" w14:paraId="745B35CF" w14:textId="77777777" w:rsidTr="00694FC3">
        <w:trPr>
          <w:trHeight w:val="6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2A132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_Hlk53666052"/>
            <w:r w:rsidRPr="00E901E0">
              <w:rPr>
                <w:b/>
                <w:bCs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ED2D5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4AFCC9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 (ГРБС)/Исполнители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088D5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6BD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D9488A" w:rsidRPr="00570F6D" w14:paraId="4FEB2DDF" w14:textId="77777777" w:rsidTr="00694FC3">
        <w:trPr>
          <w:trHeight w:val="5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4EA4" w14:textId="77777777" w:rsidR="00D9488A" w:rsidRPr="00E901E0" w:rsidRDefault="00D9488A" w:rsidP="00E90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E0F0" w14:textId="77777777" w:rsidR="00D9488A" w:rsidRPr="00E901E0" w:rsidRDefault="00D9488A" w:rsidP="00E90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3E97" w14:textId="77777777" w:rsidR="00D9488A" w:rsidRPr="00E901E0" w:rsidRDefault="00D9488A" w:rsidP="00E90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3CF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495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D70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6C33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A8D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DE3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F11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B3B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F24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9D2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CC9" w14:textId="77777777" w:rsidR="00D9488A" w:rsidRPr="00E901E0" w:rsidRDefault="00D9488A" w:rsidP="00E90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6083" w14:textId="77777777" w:rsidR="00D9488A" w:rsidRPr="00E901E0" w:rsidRDefault="00D9488A" w:rsidP="00E90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53ED" w:rsidRPr="00570F6D" w14:paraId="1A91BDC9" w14:textId="77777777" w:rsidTr="001453ED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B44" w14:textId="3A67DC4A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EB8" w14:textId="2D64178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977" w14:textId="0E018234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B527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ACC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D7F4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814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FBB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FB5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421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382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7A94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3A9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E19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0CD" w14:textId="77777777" w:rsidR="001453ED" w:rsidRPr="00E901E0" w:rsidRDefault="001453ED" w:rsidP="001453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bookmarkEnd w:id="5"/>
      <w:tr w:rsidR="00570F6D" w:rsidRPr="00570F6D" w14:paraId="300A4DAB" w14:textId="77777777" w:rsidTr="001453ED">
        <w:trPr>
          <w:trHeight w:val="13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D35FE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D2AD0" w14:textId="3B5F8816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Мероприятия по внедрению системы раздельного сбора отходов от населения,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49BA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2815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7A5B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CEE6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1F39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CD75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F62B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A257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D1D2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6CFC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D797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7FBD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A653A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  <w:tr w:rsidR="00570F6D" w:rsidRPr="00570F6D" w14:paraId="3DDA2617" w14:textId="77777777" w:rsidTr="001453ED">
        <w:trPr>
          <w:trHeight w:val="3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26CAB" w14:textId="77777777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1FA3E6" w14:textId="1AB6FBBE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услуги по транс-портированию, обезвреживанию, обработке и утилизации отходов с I по IV класс опасности, не от-носящихся к ТКО (заключение договоров со специализированными предприятиями, обслуживание контейнеров);</w:t>
            </w:r>
            <w:r w:rsidRPr="00E901E0">
              <w:rPr>
                <w:color w:val="000000"/>
                <w:sz w:val="16"/>
                <w:szCs w:val="16"/>
              </w:rPr>
              <w:br/>
              <w:t xml:space="preserve">- приобретение контейнеров для сбора опасных от-ходов; </w:t>
            </w:r>
            <w:r w:rsidRPr="00E901E0">
              <w:rPr>
                <w:color w:val="000000"/>
                <w:sz w:val="16"/>
                <w:szCs w:val="16"/>
              </w:rPr>
              <w:br/>
              <w:t>- «популяризация» раз-дельного сбора отходов среди населения на территории городского округа Кинель (экологические акции, десанты, пресс-релизы)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AF35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901E0">
              <w:rPr>
                <w:color w:val="000000"/>
                <w:sz w:val="16"/>
                <w:szCs w:val="16"/>
              </w:rPr>
              <w:t>г.о.Кинель</w:t>
            </w:r>
            <w:proofErr w:type="spellEnd"/>
            <w:r w:rsidRPr="00E901E0">
              <w:rPr>
                <w:color w:val="000000"/>
                <w:sz w:val="16"/>
                <w:szCs w:val="16"/>
              </w:rPr>
              <w:t>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5972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5869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807F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6580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9F69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7D07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2F04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6C24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8A0E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0EB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1C4C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8326" w14:textId="77777777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</w:p>
        </w:tc>
      </w:tr>
      <w:tr w:rsidR="00570F6D" w:rsidRPr="00570F6D" w14:paraId="2AB15EE5" w14:textId="77777777" w:rsidTr="001453ED">
        <w:trPr>
          <w:trHeight w:val="3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1FA9" w14:textId="77777777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9865" w14:textId="77777777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3A39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901E0">
              <w:rPr>
                <w:color w:val="000000"/>
                <w:sz w:val="16"/>
                <w:szCs w:val="16"/>
              </w:rPr>
              <w:t>г.о.Кинель</w:t>
            </w:r>
            <w:proofErr w:type="spellEnd"/>
            <w:r w:rsidRPr="00E901E0">
              <w:rPr>
                <w:color w:val="000000"/>
                <w:sz w:val="16"/>
                <w:szCs w:val="16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8D40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A359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51AC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9C7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53CE" w14:textId="77E1AE3F" w:rsidR="00E901E0" w:rsidRPr="00E901E0" w:rsidRDefault="00570F6D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570F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B545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D639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02BE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ED6F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7236" w14:textId="77777777" w:rsidR="00E901E0" w:rsidRPr="00E901E0" w:rsidRDefault="00E901E0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E901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4A43" w14:textId="52B6DC5E" w:rsidR="00E901E0" w:rsidRPr="00E901E0" w:rsidRDefault="00570F6D" w:rsidP="00E901E0">
            <w:pPr>
              <w:jc w:val="center"/>
              <w:rPr>
                <w:color w:val="000000"/>
                <w:sz w:val="16"/>
                <w:szCs w:val="16"/>
              </w:rPr>
            </w:pPr>
            <w:r w:rsidRPr="00570F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B6D2" w14:textId="77777777" w:rsidR="00E901E0" w:rsidRPr="00E901E0" w:rsidRDefault="00E901E0" w:rsidP="00E901E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7EB47CE" w14:textId="4E0AAD1C" w:rsidR="00BD7C0B" w:rsidRDefault="005A4C2C" w:rsidP="00D9488A">
      <w:pPr>
        <w:pStyle w:val="a8"/>
        <w:suppressAutoHyphens/>
        <w:ind w:left="0"/>
        <w:jc w:val="both"/>
      </w:pPr>
      <w:r>
        <w:t>»;</w:t>
      </w:r>
    </w:p>
    <w:p w14:paraId="4AA3097B" w14:textId="3A691F6D" w:rsidR="001453ED" w:rsidRPr="001453ED" w:rsidRDefault="001453ED" w:rsidP="001453ED">
      <w:pPr>
        <w:pStyle w:val="a8"/>
      </w:pPr>
      <w:r w:rsidRPr="001453ED">
        <w:t xml:space="preserve">строку </w:t>
      </w:r>
      <w:r>
        <w:t>26</w:t>
      </w:r>
      <w:r w:rsidRPr="001453ED">
        <w:t xml:space="preserve"> изложить в следующей редакции:</w:t>
      </w:r>
    </w:p>
    <w:p w14:paraId="0A9FDCFF" w14:textId="452AD1F1" w:rsidR="00915E33" w:rsidRDefault="001453ED" w:rsidP="00D9488A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472"/>
        <w:gridCol w:w="1348"/>
        <w:gridCol w:w="1131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572"/>
        <w:gridCol w:w="665"/>
        <w:gridCol w:w="710"/>
      </w:tblGrid>
      <w:tr w:rsidR="00D9488A" w:rsidRPr="00E901E0" w14:paraId="65A40C78" w14:textId="77777777" w:rsidTr="00D9488A">
        <w:trPr>
          <w:trHeight w:val="64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B77017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3FCCC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5DACD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 (ГРБС)/Исполнители</w:t>
            </w:r>
          </w:p>
        </w:tc>
        <w:tc>
          <w:tcPr>
            <w:tcW w:w="6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7C942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A34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D9488A" w:rsidRPr="00E901E0" w14:paraId="43F57E00" w14:textId="77777777" w:rsidTr="00D9488A">
        <w:trPr>
          <w:trHeight w:val="5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3E8B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4A5D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4B2E5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E40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CE5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965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71D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20D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9DA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713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671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BEB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90F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13F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250E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53ED" w:rsidRPr="00E901E0" w14:paraId="07D6D2D4" w14:textId="77777777" w:rsidTr="00D9488A">
        <w:trPr>
          <w:trHeight w:val="31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FC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_Hlk53666081"/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CE7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5DC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029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6DC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02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417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3FB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94E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1F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B87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45F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18B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3F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50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bookmarkEnd w:id="6"/>
      <w:tr w:rsidR="00D9488A" w:rsidRPr="00D9488A" w14:paraId="6DF46874" w14:textId="77777777" w:rsidTr="00D9488A">
        <w:trPr>
          <w:trHeight w:val="31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803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826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Зарыбление водных объектов, расположенных на территории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A92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9488A">
              <w:rPr>
                <w:color w:val="000000"/>
                <w:sz w:val="16"/>
                <w:szCs w:val="16"/>
              </w:rPr>
              <w:t>г.о.Кинель</w:t>
            </w:r>
            <w:proofErr w:type="spellEnd"/>
            <w:r w:rsidRPr="00D9488A">
              <w:rPr>
                <w:color w:val="000000"/>
                <w:sz w:val="16"/>
                <w:szCs w:val="16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1B1D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0CEA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DA2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469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81B4" w14:textId="7BBEAB8F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CE6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A78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269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084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E89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BA7" w14:textId="12C25B0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D948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65C" w14:textId="77777777" w:rsidR="00D9488A" w:rsidRPr="00D9488A" w:rsidRDefault="00D9488A" w:rsidP="00D9488A">
            <w:pPr>
              <w:jc w:val="center"/>
              <w:rPr>
                <w:color w:val="000000"/>
                <w:sz w:val="16"/>
                <w:szCs w:val="16"/>
              </w:rPr>
            </w:pPr>
            <w:r w:rsidRPr="00D9488A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</w:tbl>
    <w:p w14:paraId="56087357" w14:textId="100037AC" w:rsidR="001453ED" w:rsidRDefault="00D9488A" w:rsidP="001453ED">
      <w:pPr>
        <w:pStyle w:val="a8"/>
        <w:suppressAutoHyphens/>
        <w:ind w:left="0"/>
        <w:jc w:val="both"/>
      </w:pPr>
      <w:r>
        <w:t>».</w:t>
      </w:r>
    </w:p>
    <w:p w14:paraId="0A8852F2" w14:textId="4CE97FA7" w:rsidR="008C09C6" w:rsidRPr="005139AC" w:rsidRDefault="00CB5B0F" w:rsidP="005D1619">
      <w:pPr>
        <w:pStyle w:val="a8"/>
        <w:suppressAutoHyphens/>
        <w:ind w:left="0" w:firstLine="851"/>
        <w:jc w:val="both"/>
      </w:pPr>
      <w:r w:rsidRPr="005D1619">
        <w:lastRenderedPageBreak/>
        <w:t>2. Офици</w:t>
      </w:r>
      <w:r w:rsidRPr="005139AC">
        <w:t>ально опубликовать настоящее постановление</w:t>
      </w:r>
      <w:r w:rsidR="001D3AD2" w:rsidRPr="005139AC">
        <w:t>.</w:t>
      </w:r>
      <w:r w:rsidR="00552EC6" w:rsidRPr="005139AC">
        <w:t xml:space="preserve"> </w:t>
      </w:r>
    </w:p>
    <w:p w14:paraId="485A20D8" w14:textId="2253B1B4" w:rsidR="003C4888" w:rsidRPr="005139AC" w:rsidRDefault="003C4888" w:rsidP="005139AC">
      <w:pPr>
        <w:pStyle w:val="a8"/>
        <w:suppressAutoHyphens/>
        <w:ind w:left="0" w:firstLine="851"/>
        <w:jc w:val="both"/>
      </w:pPr>
      <w:r w:rsidRPr="005139AC">
        <w:t>3. Настоящее постановление вступает в силу на следующий день после дня его официального опубликования.</w:t>
      </w:r>
    </w:p>
    <w:p w14:paraId="596F5BFF" w14:textId="2C2021AE" w:rsidR="009B2A59" w:rsidRDefault="003C4888" w:rsidP="005139AC">
      <w:pPr>
        <w:pStyle w:val="a8"/>
        <w:suppressAutoHyphens/>
        <w:ind w:left="0" w:firstLine="851"/>
        <w:jc w:val="both"/>
      </w:pPr>
      <w:r w:rsidRPr="005139AC"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14:paraId="202933B5" w14:textId="77777777" w:rsidR="009B2A59" w:rsidRDefault="009B2A59" w:rsidP="009B2A59">
      <w:pPr>
        <w:pStyle w:val="a8"/>
        <w:ind w:firstLine="709"/>
        <w:jc w:val="both"/>
      </w:pPr>
    </w:p>
    <w:p w14:paraId="67B17A12" w14:textId="77777777" w:rsidR="009B2A59" w:rsidRDefault="009B2A59" w:rsidP="009B2A59">
      <w:pPr>
        <w:pStyle w:val="a8"/>
        <w:ind w:firstLine="709"/>
        <w:jc w:val="both"/>
      </w:pPr>
    </w:p>
    <w:p w14:paraId="1EA50425" w14:textId="4FDFADF8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 В.А. </w:t>
      </w:r>
      <w:proofErr w:type="spellStart"/>
      <w:r>
        <w:t>Чихирев</w:t>
      </w:r>
      <w:proofErr w:type="spellEnd"/>
    </w:p>
    <w:p w14:paraId="2CD91E6A" w14:textId="77777777" w:rsidR="004B7060" w:rsidRDefault="004B7060" w:rsidP="00F33236">
      <w:pPr>
        <w:spacing w:line="360" w:lineRule="auto"/>
        <w:jc w:val="both"/>
      </w:pPr>
    </w:p>
    <w:p w14:paraId="101C80D2" w14:textId="1C3ABAEC" w:rsidR="003C4888" w:rsidRDefault="003C4888" w:rsidP="00F33236">
      <w:pPr>
        <w:spacing w:line="360" w:lineRule="auto"/>
        <w:jc w:val="both"/>
      </w:pPr>
    </w:p>
    <w:p w14:paraId="74CF9DAA" w14:textId="5BE08847" w:rsidR="00143439" w:rsidRDefault="00143439" w:rsidP="00F33236">
      <w:pPr>
        <w:spacing w:line="360" w:lineRule="auto"/>
        <w:jc w:val="both"/>
      </w:pPr>
    </w:p>
    <w:p w14:paraId="4FD90002" w14:textId="52E21C00" w:rsidR="00143439" w:rsidRDefault="00143439" w:rsidP="00F33236">
      <w:pPr>
        <w:spacing w:line="360" w:lineRule="auto"/>
        <w:jc w:val="both"/>
      </w:pPr>
    </w:p>
    <w:p w14:paraId="47590C95" w14:textId="3E448F23" w:rsidR="00143439" w:rsidRDefault="00143439" w:rsidP="00F33236">
      <w:pPr>
        <w:spacing w:line="360" w:lineRule="auto"/>
        <w:jc w:val="both"/>
      </w:pPr>
    </w:p>
    <w:p w14:paraId="673417D7" w14:textId="73646A51" w:rsidR="00143439" w:rsidRDefault="00143439" w:rsidP="00F33236">
      <w:pPr>
        <w:spacing w:line="360" w:lineRule="auto"/>
        <w:jc w:val="both"/>
      </w:pPr>
    </w:p>
    <w:p w14:paraId="6E4FA567" w14:textId="0089438D" w:rsidR="00D9488A" w:rsidRDefault="00D9488A" w:rsidP="00F33236">
      <w:pPr>
        <w:spacing w:line="360" w:lineRule="auto"/>
        <w:jc w:val="both"/>
      </w:pPr>
    </w:p>
    <w:p w14:paraId="2CF137B0" w14:textId="3CF22F02" w:rsidR="00D9488A" w:rsidRDefault="00D9488A" w:rsidP="00F33236">
      <w:pPr>
        <w:spacing w:line="360" w:lineRule="auto"/>
        <w:jc w:val="both"/>
      </w:pPr>
    </w:p>
    <w:p w14:paraId="32023D6D" w14:textId="1AFB4ABA" w:rsidR="00D9488A" w:rsidRDefault="00D9488A" w:rsidP="00F33236">
      <w:pPr>
        <w:spacing w:line="360" w:lineRule="auto"/>
        <w:jc w:val="both"/>
      </w:pPr>
    </w:p>
    <w:p w14:paraId="356E8A07" w14:textId="6CB1FAD1" w:rsidR="00D9488A" w:rsidRDefault="00D9488A" w:rsidP="00F33236">
      <w:pPr>
        <w:spacing w:line="360" w:lineRule="auto"/>
        <w:jc w:val="both"/>
      </w:pPr>
    </w:p>
    <w:p w14:paraId="02F020AF" w14:textId="51229DAF" w:rsidR="00D9488A" w:rsidRDefault="00D9488A" w:rsidP="00F33236">
      <w:pPr>
        <w:spacing w:line="360" w:lineRule="auto"/>
        <w:jc w:val="both"/>
      </w:pPr>
    </w:p>
    <w:p w14:paraId="380820B0" w14:textId="2ADACFD0" w:rsidR="00D9488A" w:rsidRDefault="00D9488A" w:rsidP="00F33236">
      <w:pPr>
        <w:spacing w:line="360" w:lineRule="auto"/>
        <w:jc w:val="both"/>
      </w:pPr>
    </w:p>
    <w:p w14:paraId="27632A2B" w14:textId="225571AA" w:rsidR="00D9488A" w:rsidRDefault="00D9488A" w:rsidP="00F33236">
      <w:pPr>
        <w:spacing w:line="360" w:lineRule="auto"/>
        <w:jc w:val="both"/>
      </w:pPr>
    </w:p>
    <w:p w14:paraId="42F64985" w14:textId="7D6F4715" w:rsidR="00D9488A" w:rsidRDefault="00D9488A" w:rsidP="00F33236">
      <w:pPr>
        <w:spacing w:line="360" w:lineRule="auto"/>
        <w:jc w:val="both"/>
      </w:pPr>
    </w:p>
    <w:p w14:paraId="3106F3AE" w14:textId="72BF2835" w:rsidR="00D9488A" w:rsidRDefault="00D9488A" w:rsidP="00F33236">
      <w:pPr>
        <w:spacing w:line="360" w:lineRule="auto"/>
        <w:jc w:val="both"/>
      </w:pPr>
    </w:p>
    <w:p w14:paraId="2A767CD4" w14:textId="1E9FA95C" w:rsidR="00D9488A" w:rsidRDefault="00D9488A" w:rsidP="00F33236">
      <w:pPr>
        <w:spacing w:line="360" w:lineRule="auto"/>
        <w:jc w:val="both"/>
      </w:pPr>
    </w:p>
    <w:p w14:paraId="6E30E7D1" w14:textId="653A1C02" w:rsidR="00D9488A" w:rsidRDefault="00D9488A" w:rsidP="00F33236">
      <w:pPr>
        <w:spacing w:line="360" w:lineRule="auto"/>
        <w:jc w:val="both"/>
      </w:pPr>
    </w:p>
    <w:p w14:paraId="43332E1B" w14:textId="719E584B" w:rsidR="00473A07" w:rsidRDefault="00473A07" w:rsidP="00F33236">
      <w:pPr>
        <w:spacing w:line="360" w:lineRule="auto"/>
        <w:jc w:val="both"/>
      </w:pPr>
    </w:p>
    <w:p w14:paraId="62AE35E5" w14:textId="50568DBF" w:rsidR="00473A07" w:rsidRDefault="00473A07" w:rsidP="00F33236">
      <w:pPr>
        <w:spacing w:line="360" w:lineRule="auto"/>
        <w:jc w:val="both"/>
      </w:pPr>
    </w:p>
    <w:p w14:paraId="2388C662" w14:textId="77777777" w:rsidR="00473A07" w:rsidRDefault="00473A07" w:rsidP="00F33236">
      <w:pPr>
        <w:spacing w:line="360" w:lineRule="auto"/>
        <w:jc w:val="both"/>
      </w:pPr>
    </w:p>
    <w:p w14:paraId="54474B6F" w14:textId="4E25C6A0" w:rsidR="00143439" w:rsidRDefault="00143439" w:rsidP="00F33236">
      <w:pPr>
        <w:spacing w:line="360" w:lineRule="auto"/>
        <w:jc w:val="both"/>
      </w:pPr>
    </w:p>
    <w:p w14:paraId="2F2BD52F" w14:textId="58F82BF1"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3F9E2FBC" w14:textId="77777777" w:rsidR="00FB3DF1" w:rsidRDefault="00FB3DF1" w:rsidP="00A50E75">
      <w:pPr>
        <w:jc w:val="both"/>
        <w:sectPr w:rsidR="00FB3DF1" w:rsidSect="00B17FB3">
          <w:pgSz w:w="11906" w:h="16838"/>
          <w:pgMar w:top="1276" w:right="851" w:bottom="851" w:left="1418" w:header="709" w:footer="709" w:gutter="0"/>
          <w:cols w:space="708"/>
          <w:docGrid w:linePitch="381"/>
        </w:sectPr>
      </w:pPr>
    </w:p>
    <w:p w14:paraId="329A19F6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5CE2C3F6" w14:textId="77777777" w:rsidR="001D21D5" w:rsidRDefault="001D21D5" w:rsidP="001D21D5">
      <w:pPr>
        <w:jc w:val="center"/>
      </w:pPr>
    </w:p>
    <w:p w14:paraId="0284AD28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6F3838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7092A56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75A9E561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14:paraId="11D1A6AA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32F374F1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3F59B181" w14:textId="11C8887E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proofErr w:type="spellStart"/>
      <w:r w:rsidR="00E04B8B" w:rsidRPr="00E04B8B">
        <w:rPr>
          <w:szCs w:val="28"/>
          <w:u w:val="single"/>
        </w:rPr>
        <w:t>в</w:t>
      </w:r>
      <w:proofErr w:type="spellEnd"/>
      <w:r w:rsidR="00E04B8B" w:rsidRPr="00E04B8B">
        <w:rPr>
          <w:szCs w:val="28"/>
          <w:u w:val="single"/>
        </w:rPr>
        <w:t xml:space="preserve">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30 сентября 2015 г. № 3100 (в редакции от 30 сентября 2020 г.)</w:t>
      </w:r>
      <w:r w:rsidR="00E04B8B">
        <w:rPr>
          <w:szCs w:val="28"/>
          <w:u w:val="single"/>
        </w:rPr>
        <w:t xml:space="preserve">                                .</w:t>
      </w:r>
    </w:p>
    <w:p w14:paraId="07A4DC2C" w14:textId="63D361BE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A9F32BD" w14:textId="77777777" w:rsidR="001D21D5" w:rsidRDefault="001D21D5" w:rsidP="001D21D5">
      <w:pPr>
        <w:jc w:val="center"/>
      </w:pPr>
    </w:p>
    <w:p w14:paraId="286A63B0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70A20909" w14:textId="77777777" w:rsidTr="008971C8">
        <w:tc>
          <w:tcPr>
            <w:tcW w:w="4928" w:type="dxa"/>
          </w:tcPr>
          <w:p w14:paraId="147F276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6D17C42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3CC0FC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14:paraId="06867E2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A498EB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34195EF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5621A872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4480736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59D34340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32F5C69F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19D19310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803835D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3F7CC8A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8C7DE7F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6AF655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1D04F3D" w14:textId="77777777"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  <w:tr w:rsidR="00143439" w14:paraId="4A7ADF28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675274B" w14:textId="3317995E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27711847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8BD1FD4" w14:textId="7666FB6B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312B75C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B533B52" w14:textId="77777777" w:rsidR="008C09C6" w:rsidRDefault="008C09C6" w:rsidP="00CB5B0F">
      <w:pPr>
        <w:spacing w:line="276" w:lineRule="auto"/>
        <w:jc w:val="both"/>
      </w:pPr>
    </w:p>
    <w:p w14:paraId="7317B0AC" w14:textId="1ECC03EC" w:rsidR="00FB3DF1" w:rsidRDefault="00FB3DF1" w:rsidP="00CB5B0F">
      <w:pPr>
        <w:spacing w:line="276" w:lineRule="auto"/>
        <w:jc w:val="both"/>
      </w:pPr>
    </w:p>
    <w:p w14:paraId="13BF49C8" w14:textId="2C7E375A" w:rsidR="006C1EE4" w:rsidRDefault="006C1EE4" w:rsidP="00CB5B0F">
      <w:pPr>
        <w:spacing w:line="276" w:lineRule="auto"/>
        <w:jc w:val="both"/>
      </w:pPr>
    </w:p>
    <w:p w14:paraId="011E4C4B" w14:textId="02618F80" w:rsidR="006C1EE4" w:rsidRDefault="006C1EE4" w:rsidP="00CB5B0F">
      <w:pPr>
        <w:spacing w:line="276" w:lineRule="auto"/>
        <w:jc w:val="both"/>
      </w:pPr>
    </w:p>
    <w:p w14:paraId="73CAC218" w14:textId="4484F895" w:rsidR="006C1EE4" w:rsidRDefault="006C1EE4" w:rsidP="00CB5B0F">
      <w:pPr>
        <w:spacing w:line="276" w:lineRule="auto"/>
        <w:jc w:val="both"/>
      </w:pPr>
    </w:p>
    <w:p w14:paraId="3C413FF9" w14:textId="2E40171D" w:rsidR="006C1EE4" w:rsidRDefault="006C1EE4" w:rsidP="00CB5B0F">
      <w:pPr>
        <w:spacing w:line="276" w:lineRule="auto"/>
        <w:jc w:val="both"/>
      </w:pPr>
    </w:p>
    <w:p w14:paraId="6BC37D56" w14:textId="45AC4939" w:rsidR="006C1EE4" w:rsidRDefault="006C1EE4" w:rsidP="00CB5B0F">
      <w:pPr>
        <w:spacing w:line="276" w:lineRule="auto"/>
        <w:jc w:val="both"/>
      </w:pPr>
    </w:p>
    <w:p w14:paraId="7D81E8A5" w14:textId="7BC6F314" w:rsidR="006C1EE4" w:rsidRDefault="006C1EE4" w:rsidP="00CB5B0F">
      <w:pPr>
        <w:spacing w:line="276" w:lineRule="auto"/>
        <w:jc w:val="both"/>
      </w:pPr>
    </w:p>
    <w:p w14:paraId="1A685143" w14:textId="2F0228B8" w:rsidR="006C1EE4" w:rsidRDefault="006C1EE4" w:rsidP="00CB5B0F">
      <w:pPr>
        <w:spacing w:line="276" w:lineRule="auto"/>
        <w:jc w:val="both"/>
      </w:pPr>
    </w:p>
    <w:p w14:paraId="00E0E939" w14:textId="4F5FE308" w:rsidR="006C1EE4" w:rsidRDefault="006C1EE4" w:rsidP="00CB5B0F">
      <w:pPr>
        <w:spacing w:line="276" w:lineRule="auto"/>
        <w:jc w:val="both"/>
      </w:pPr>
    </w:p>
    <w:p w14:paraId="2C959402" w14:textId="015BD777" w:rsidR="006C1EE4" w:rsidRDefault="006C1EE4" w:rsidP="00CB5B0F">
      <w:pPr>
        <w:spacing w:line="276" w:lineRule="auto"/>
        <w:jc w:val="both"/>
      </w:pPr>
    </w:p>
    <w:p w14:paraId="3B658F54" w14:textId="42384B9B" w:rsidR="006C1EE4" w:rsidRDefault="006C1EE4" w:rsidP="00CB5B0F">
      <w:pPr>
        <w:spacing w:line="276" w:lineRule="auto"/>
        <w:jc w:val="both"/>
      </w:pPr>
    </w:p>
    <w:p w14:paraId="04B94032" w14:textId="51E06B32" w:rsidR="006C1EE4" w:rsidRDefault="006C1EE4" w:rsidP="00CB5B0F">
      <w:pPr>
        <w:spacing w:line="276" w:lineRule="auto"/>
        <w:jc w:val="both"/>
      </w:pPr>
    </w:p>
    <w:p w14:paraId="297D3D60" w14:textId="44A8480B" w:rsidR="006C1EE4" w:rsidRDefault="006C1EE4" w:rsidP="00CB5B0F">
      <w:pPr>
        <w:spacing w:line="276" w:lineRule="auto"/>
        <w:jc w:val="both"/>
      </w:pPr>
    </w:p>
    <w:p w14:paraId="06E0A25F" w14:textId="72C1B7DA" w:rsidR="006C1EE4" w:rsidRDefault="006C1EE4" w:rsidP="00CB5B0F">
      <w:pPr>
        <w:spacing w:line="276" w:lineRule="auto"/>
        <w:jc w:val="both"/>
      </w:pPr>
    </w:p>
    <w:p w14:paraId="0CB71FE2" w14:textId="684ED3FA" w:rsidR="006C1EE4" w:rsidRDefault="006C1EE4" w:rsidP="00CB5B0F">
      <w:pPr>
        <w:spacing w:line="276" w:lineRule="auto"/>
        <w:jc w:val="both"/>
      </w:pPr>
    </w:p>
    <w:p w14:paraId="24BFB06C" w14:textId="7D334775" w:rsidR="00052D10" w:rsidRPr="00052D10" w:rsidRDefault="006C1EE4" w:rsidP="00D9488A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439">
        <w:tab/>
      </w:r>
    </w:p>
    <w:p w14:paraId="5E31936D" w14:textId="77777777" w:rsidR="00052D10" w:rsidRPr="00052D10" w:rsidRDefault="00052D10" w:rsidP="00400EF7">
      <w:pPr>
        <w:spacing w:line="360" w:lineRule="auto"/>
        <w:ind w:firstLine="720"/>
        <w:contextualSpacing/>
        <w:jc w:val="both"/>
        <w:rPr>
          <w:sz w:val="16"/>
          <w:szCs w:val="16"/>
        </w:rPr>
      </w:pPr>
    </w:p>
    <w:sectPr w:rsidR="00052D10" w:rsidRPr="00052D10" w:rsidSect="00E04B8B">
      <w:pgSz w:w="11906" w:h="16838"/>
      <w:pgMar w:top="851" w:right="70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5921" w14:textId="77777777" w:rsidR="00152A94" w:rsidRDefault="00152A94" w:rsidP="00A44E6C">
      <w:r>
        <w:separator/>
      </w:r>
    </w:p>
  </w:endnote>
  <w:endnote w:type="continuationSeparator" w:id="0">
    <w:p w14:paraId="70542C57" w14:textId="77777777" w:rsidR="00152A94" w:rsidRDefault="00152A94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0494" w14:textId="77777777" w:rsidR="00152A94" w:rsidRDefault="00152A94" w:rsidP="00A44E6C">
      <w:r>
        <w:separator/>
      </w:r>
    </w:p>
  </w:footnote>
  <w:footnote w:type="continuationSeparator" w:id="0">
    <w:p w14:paraId="084A5243" w14:textId="77777777" w:rsidR="00152A94" w:rsidRDefault="00152A94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112A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6F668E"/>
    <w:rsid w:val="0070075A"/>
    <w:rsid w:val="0070440D"/>
    <w:rsid w:val="00705221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37E3"/>
    <w:rsid w:val="00BD4D0D"/>
    <w:rsid w:val="00BD4F5C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0B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12</cp:revision>
  <cp:lastPrinted>2020-10-15T13:04:00Z</cp:lastPrinted>
  <dcterms:created xsi:type="dcterms:W3CDTF">2020-09-24T03:10:00Z</dcterms:created>
  <dcterms:modified xsi:type="dcterms:W3CDTF">2020-10-19T07:07:00Z</dcterms:modified>
</cp:coreProperties>
</file>