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425"/>
      </w:tblGrid>
      <w:tr w:rsidR="00347914" w:rsidRPr="00347914" w:rsidTr="00AF4E90">
        <w:trPr>
          <w:trHeight w:val="2752"/>
        </w:trPr>
        <w:tc>
          <w:tcPr>
            <w:tcW w:w="10064" w:type="dxa"/>
            <w:gridSpan w:val="2"/>
          </w:tcPr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347914" w:rsidRDefault="00DD3521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</w:t>
            </w:r>
            <w:bookmarkStart w:id="0" w:name="_GoBack"/>
            <w:bookmarkEnd w:id="0"/>
            <w:r w:rsidR="00347914" w:rsidRPr="00347914">
              <w:rPr>
                <w:rFonts w:ascii="Times New Roman" w:hAnsi="Times New Roman" w:cs="Times New Roman"/>
                <w:sz w:val="18"/>
              </w:rPr>
              <w:t>Самарская область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ПРОЕКТ</w:t>
            </w:r>
          </w:p>
          <w:p w:rsidR="004214ED" w:rsidRDefault="004214ED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214ED" w:rsidRPr="00645127" w:rsidRDefault="00455AC1" w:rsidP="00455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4214ED"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4214ED" w:rsidRPr="00645127" w:rsidRDefault="00455AC1" w:rsidP="00455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214ED"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347914" w:rsidRPr="00347914" w:rsidRDefault="00347914" w:rsidP="00347914">
            <w:pPr>
              <w:tabs>
                <w:tab w:val="left" w:pos="6675"/>
              </w:tabs>
              <w:spacing w:after="0"/>
              <w:ind w:right="4994"/>
              <w:rPr>
                <w:rFonts w:ascii="Times New Roman" w:hAnsi="Times New Roman" w:cs="Times New Roman"/>
              </w:rPr>
            </w:pPr>
            <w:r w:rsidRPr="00347914">
              <w:rPr>
                <w:rFonts w:ascii="Times New Roman" w:hAnsi="Times New Roman" w:cs="Times New Roman"/>
              </w:rPr>
              <w:tab/>
            </w:r>
          </w:p>
          <w:p w:rsidR="00347914" w:rsidRPr="00347914" w:rsidRDefault="00347914" w:rsidP="00D47E1A">
            <w:pPr>
              <w:pStyle w:val="1"/>
              <w:tabs>
                <w:tab w:val="left" w:pos="6219"/>
                <w:tab w:val="left" w:pos="7215"/>
                <w:tab w:val="left" w:pos="8260"/>
              </w:tabs>
              <w:ind w:right="5562"/>
              <w:rPr>
                <w:sz w:val="32"/>
              </w:rPr>
            </w:pPr>
            <w:r w:rsidRPr="00347914">
              <w:rPr>
                <w:sz w:val="32"/>
              </w:rPr>
              <w:t>ПОСТАНОВЛЕНИЕ</w:t>
            </w:r>
            <w:r w:rsidR="00DD3521">
              <w:rPr>
                <w:sz w:val="32"/>
              </w:rPr>
              <w:t xml:space="preserve">                                           </w:t>
            </w:r>
          </w:p>
          <w:p w:rsidR="00347914" w:rsidRPr="00347914" w:rsidRDefault="00347914" w:rsidP="00347914">
            <w:pPr>
              <w:spacing w:after="0"/>
              <w:ind w:right="556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47914" w:rsidRPr="00A85294" w:rsidRDefault="00940D09" w:rsidP="00A8529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_____________№  __________</w:t>
            </w:r>
          </w:p>
          <w:p w:rsidR="00347914" w:rsidRDefault="00347914" w:rsidP="00A85294">
            <w:pPr>
              <w:spacing w:after="0" w:line="240" w:lineRule="auto"/>
              <w:ind w:right="55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914">
              <w:rPr>
                <w:rFonts w:ascii="Times New Roman" w:hAnsi="Times New Roman" w:cs="Times New Roman"/>
              </w:rPr>
              <w:t>г</w:t>
            </w:r>
            <w:proofErr w:type="gramStart"/>
            <w:r w:rsidRPr="00347914">
              <w:rPr>
                <w:rFonts w:ascii="Times New Roman" w:hAnsi="Times New Roman" w:cs="Times New Roman"/>
              </w:rPr>
              <w:t>.К</w:t>
            </w:r>
            <w:proofErr w:type="gramEnd"/>
            <w:r w:rsidRPr="00347914">
              <w:rPr>
                <w:rFonts w:ascii="Times New Roman" w:hAnsi="Times New Roman" w:cs="Times New Roman"/>
              </w:rPr>
              <w:t>инель</w:t>
            </w:r>
            <w:proofErr w:type="spellEnd"/>
          </w:p>
          <w:p w:rsidR="00A85294" w:rsidRPr="00347914" w:rsidRDefault="00A85294" w:rsidP="00A85294">
            <w:pPr>
              <w:spacing w:after="0" w:line="240" w:lineRule="auto"/>
              <w:ind w:right="55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914" w:rsidRPr="00347914" w:rsidTr="00AF4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84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7914" w:rsidRPr="00347914" w:rsidRDefault="00347914" w:rsidP="00347914">
            <w:pPr>
              <w:spacing w:after="0"/>
              <w:ind w:righ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«Повышение </w:t>
            </w:r>
            <w:proofErr w:type="gramStart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>эффективности работы системы здравоохранения городского округа</w:t>
            </w:r>
            <w:proofErr w:type="gramEnd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 на 2019-2025 годы», утвержденную постановлением администрации городского округа Кинель Самарской области               </w:t>
            </w:r>
            <w:r w:rsidR="00413859">
              <w:rPr>
                <w:rFonts w:ascii="Times New Roman" w:hAnsi="Times New Roman" w:cs="Times New Roman"/>
                <w:sz w:val="28"/>
                <w:szCs w:val="28"/>
              </w:rPr>
              <w:t xml:space="preserve">        от 28 сентября 2018 г.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№ 2639                  </w:t>
            </w:r>
            <w:r w:rsidRPr="00455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(в редакции от </w:t>
            </w:r>
            <w:r w:rsidR="007F19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 октября</w:t>
            </w:r>
            <w:r w:rsidR="008355F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2024 г.</w:t>
            </w:r>
            <w:r w:rsidRPr="00455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</w:tr>
    </w:tbl>
    <w:p w:rsidR="00347914" w:rsidRPr="00347914" w:rsidRDefault="00347914" w:rsidP="00347914">
      <w:pPr>
        <w:tabs>
          <w:tab w:val="left" w:pos="0"/>
        </w:tabs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0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A85294" w:rsidRDefault="00A85294" w:rsidP="00A8529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решением Думы городского округа Кинель Самарской</w:t>
      </w:r>
      <w:r w:rsidR="007F1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от 20 дека</w:t>
      </w:r>
      <w:r w:rsidR="00F84192">
        <w:rPr>
          <w:rFonts w:ascii="Times New Roman" w:hAnsi="Times New Roman" w:cs="Times New Roman"/>
          <w:sz w:val="28"/>
          <w:szCs w:val="28"/>
          <w:shd w:val="clear" w:color="auto" w:fill="FFFFFF"/>
        </w:rPr>
        <w:t>бря</w:t>
      </w:r>
      <w:r w:rsidR="0083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г.</w:t>
      </w:r>
      <w:r w:rsidR="007F1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396</w:t>
      </w:r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бюджете городского округа Кинель Самарской области на 2024 год и на плановый период 2025 и 2026 годов», руководствуясь Уставом городского округа Кинель Самарской области</w:t>
      </w:r>
    </w:p>
    <w:p w:rsidR="00347914" w:rsidRPr="00347914" w:rsidRDefault="00347914" w:rsidP="00A85294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7914" w:rsidRPr="00347914" w:rsidRDefault="00262E51" w:rsidP="00262E51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3A5F">
        <w:rPr>
          <w:rFonts w:ascii="Times New Roman" w:hAnsi="Times New Roman" w:cs="Times New Roman"/>
          <w:sz w:val="28"/>
          <w:szCs w:val="28"/>
        </w:rPr>
        <w:t xml:space="preserve">1. 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«Повышение </w:t>
      </w:r>
      <w:proofErr w:type="gramStart"/>
      <w:r w:rsidR="00347914"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="00347914"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                             на 2019-2025 годы», утвержденную постановлением администрации городского округа Кинель Самарской </w:t>
      </w:r>
      <w:r w:rsidR="00413859">
        <w:rPr>
          <w:rFonts w:ascii="Times New Roman" w:hAnsi="Times New Roman" w:cs="Times New Roman"/>
          <w:sz w:val="28"/>
          <w:szCs w:val="28"/>
        </w:rPr>
        <w:t>области от 28 сентября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D09">
        <w:rPr>
          <w:rFonts w:ascii="Times New Roman" w:hAnsi="Times New Roman" w:cs="Times New Roman"/>
          <w:sz w:val="28"/>
          <w:szCs w:val="28"/>
        </w:rPr>
        <w:t xml:space="preserve">№ 2639 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0E3DCE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в редакции от </w:t>
      </w:r>
      <w:r w:rsidR="008355FD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F193F">
        <w:rPr>
          <w:rFonts w:ascii="Times New Roman" w:hAnsi="Times New Roman" w:cs="Times New Roman"/>
          <w:bCs/>
          <w:iCs/>
          <w:sz w:val="28"/>
          <w:szCs w:val="28"/>
        </w:rPr>
        <w:t>0 октября</w:t>
      </w:r>
      <w:r w:rsidR="008355FD">
        <w:rPr>
          <w:rFonts w:ascii="Times New Roman" w:hAnsi="Times New Roman" w:cs="Times New Roman"/>
          <w:bCs/>
          <w:iCs/>
          <w:sz w:val="28"/>
          <w:szCs w:val="28"/>
        </w:rPr>
        <w:t xml:space="preserve"> 2024 г.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347914" w:rsidRPr="0034791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47914" w:rsidRPr="00347914" w:rsidRDefault="00DA3A5F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347914" w:rsidRPr="00347914">
        <w:rPr>
          <w:rFonts w:ascii="Times New Roman" w:hAnsi="Times New Roman" w:cs="Times New Roman"/>
          <w:sz w:val="28"/>
          <w:szCs w:val="28"/>
        </w:rPr>
        <w:t>аспорте программы в строке «Объемы и источники финансирования меропри</w:t>
      </w:r>
      <w:r w:rsidR="006C18D8">
        <w:rPr>
          <w:rFonts w:ascii="Times New Roman" w:hAnsi="Times New Roman" w:cs="Times New Roman"/>
          <w:sz w:val="28"/>
          <w:szCs w:val="28"/>
        </w:rPr>
        <w:t>ятий, определенных Программой»</w:t>
      </w:r>
      <w:r w:rsidR="008355FD">
        <w:rPr>
          <w:rFonts w:ascii="Times New Roman" w:hAnsi="Times New Roman" w:cs="Times New Roman"/>
          <w:sz w:val="28"/>
          <w:szCs w:val="28"/>
        </w:rPr>
        <w:t>:</w:t>
      </w:r>
    </w:p>
    <w:p w:rsidR="00347914" w:rsidRPr="007F193F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3F">
        <w:rPr>
          <w:rFonts w:ascii="Times New Roman" w:hAnsi="Times New Roman" w:cs="Times New Roman"/>
          <w:sz w:val="28"/>
          <w:szCs w:val="28"/>
        </w:rPr>
        <w:t>сумму «</w:t>
      </w:r>
      <w:r w:rsidR="007F193F" w:rsidRPr="007F193F">
        <w:rPr>
          <w:rFonts w:ascii="Times New Roman" w:hAnsi="Times New Roman" w:cs="Times New Roman"/>
          <w:sz w:val="28"/>
          <w:szCs w:val="28"/>
        </w:rPr>
        <w:t xml:space="preserve">4 379,1 </w:t>
      </w:r>
      <w:r w:rsidRPr="007F193F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7F193F" w:rsidRPr="007F193F">
        <w:rPr>
          <w:rFonts w:ascii="Times New Roman" w:hAnsi="Times New Roman" w:cs="Times New Roman"/>
          <w:sz w:val="28"/>
          <w:szCs w:val="28"/>
        </w:rPr>
        <w:t xml:space="preserve">4 354,1 </w:t>
      </w:r>
      <w:r w:rsidRPr="007F193F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347914" w:rsidRPr="007F193F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3F">
        <w:rPr>
          <w:rFonts w:ascii="Times New Roman" w:hAnsi="Times New Roman" w:cs="Times New Roman"/>
          <w:sz w:val="28"/>
          <w:szCs w:val="28"/>
        </w:rPr>
        <w:t>сумму «</w:t>
      </w:r>
      <w:r w:rsidR="007F193F" w:rsidRPr="007F193F">
        <w:rPr>
          <w:rFonts w:ascii="Times New Roman" w:hAnsi="Times New Roman" w:cs="Times New Roman"/>
          <w:sz w:val="28"/>
          <w:szCs w:val="28"/>
        </w:rPr>
        <w:t xml:space="preserve">812,0 </w:t>
      </w:r>
      <w:r w:rsidRPr="007F193F">
        <w:rPr>
          <w:rFonts w:ascii="Times New Roman" w:hAnsi="Times New Roman" w:cs="Times New Roman"/>
          <w:sz w:val="28"/>
          <w:szCs w:val="28"/>
        </w:rPr>
        <w:t xml:space="preserve">тыс. рублей» заменить суммой </w:t>
      </w:r>
      <w:r w:rsidR="0070555A" w:rsidRPr="007F193F">
        <w:rPr>
          <w:rFonts w:ascii="Times New Roman" w:hAnsi="Times New Roman" w:cs="Times New Roman"/>
          <w:sz w:val="28"/>
          <w:szCs w:val="28"/>
        </w:rPr>
        <w:t>«</w:t>
      </w:r>
      <w:r w:rsidR="007F193F" w:rsidRPr="007F193F">
        <w:rPr>
          <w:rFonts w:ascii="Times New Roman" w:hAnsi="Times New Roman" w:cs="Times New Roman"/>
          <w:sz w:val="28"/>
          <w:szCs w:val="28"/>
        </w:rPr>
        <w:t xml:space="preserve">787,0 </w:t>
      </w:r>
      <w:r w:rsidR="0070555A" w:rsidRPr="007F193F">
        <w:rPr>
          <w:rFonts w:ascii="Times New Roman" w:hAnsi="Times New Roman" w:cs="Times New Roman"/>
          <w:sz w:val="28"/>
          <w:szCs w:val="28"/>
        </w:rPr>
        <w:t>тыс. рублей»</w:t>
      </w:r>
      <w:r w:rsidR="002712AA" w:rsidRPr="007F193F">
        <w:rPr>
          <w:rFonts w:ascii="Times New Roman" w:hAnsi="Times New Roman" w:cs="Times New Roman"/>
          <w:sz w:val="28"/>
          <w:szCs w:val="28"/>
        </w:rPr>
        <w:t>;</w:t>
      </w:r>
    </w:p>
    <w:p w:rsidR="00262E51" w:rsidRPr="007F193F" w:rsidRDefault="00DA3A5F" w:rsidP="00262E51">
      <w:pPr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F193F">
        <w:rPr>
          <w:rFonts w:ascii="Times New Roman" w:hAnsi="Times New Roman" w:cs="Times New Roman"/>
          <w:sz w:val="28"/>
          <w:szCs w:val="28"/>
        </w:rPr>
        <w:t>в</w:t>
      </w:r>
      <w:r w:rsidR="00347914" w:rsidRPr="007F193F">
        <w:rPr>
          <w:rFonts w:ascii="Times New Roman" w:hAnsi="Times New Roman" w:cs="Times New Roman"/>
          <w:sz w:val="28"/>
          <w:szCs w:val="28"/>
        </w:rPr>
        <w:t xml:space="preserve"> разделе 5 </w:t>
      </w:r>
      <w:r w:rsidR="00262E51" w:rsidRPr="007F193F">
        <w:rPr>
          <w:rFonts w:ascii="Times New Roman" w:hAnsi="Times New Roman" w:cs="Times New Roman"/>
          <w:sz w:val="28"/>
          <w:szCs w:val="28"/>
        </w:rPr>
        <w:t>«</w:t>
      </w:r>
      <w:r w:rsidR="00262E51" w:rsidRPr="007F193F">
        <w:rPr>
          <w:rFonts w:ascii="Times New Roman" w:hAnsi="Times New Roman" w:cs="Times New Roman"/>
          <w:bCs/>
          <w:sz w:val="28"/>
          <w:szCs w:val="28"/>
        </w:rPr>
        <w:t xml:space="preserve">Обоснование ресурсного обеспечения Программы» </w:t>
      </w:r>
    </w:p>
    <w:p w:rsidR="007F193F" w:rsidRPr="007F193F" w:rsidRDefault="007F193F" w:rsidP="007F193F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3F">
        <w:rPr>
          <w:rFonts w:ascii="Times New Roman" w:hAnsi="Times New Roman" w:cs="Times New Roman"/>
          <w:sz w:val="28"/>
          <w:szCs w:val="28"/>
        </w:rPr>
        <w:t>сумму «4 379,1 тыс. рублей» заменить суммой «4 354,1 тыс. рублей»;</w:t>
      </w:r>
    </w:p>
    <w:p w:rsidR="00347914" w:rsidRPr="00347914" w:rsidRDefault="008355FD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7914" w:rsidRPr="00347914">
        <w:rPr>
          <w:rFonts w:ascii="Times New Roman" w:hAnsi="Times New Roman" w:cs="Times New Roman"/>
          <w:sz w:val="28"/>
          <w:szCs w:val="28"/>
        </w:rPr>
        <w:t>риложение 3 изложить в новой редакции согласно Приложению к настоящему постановлению.</w:t>
      </w:r>
    </w:p>
    <w:p w:rsidR="00347914" w:rsidRPr="00347914" w:rsidRDefault="00DA3A5F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. Официально опубликовать настоящее постановление. </w:t>
      </w:r>
    </w:p>
    <w:p w:rsidR="008355FD" w:rsidRPr="008355FD" w:rsidRDefault="00DA3A5F" w:rsidP="008355FD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. </w:t>
      </w:r>
      <w:r w:rsidR="008355FD" w:rsidRPr="008355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47914" w:rsidRPr="008355FD" w:rsidRDefault="00DA3A5F" w:rsidP="008355FD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5FD">
        <w:rPr>
          <w:rFonts w:ascii="Times New Roman" w:hAnsi="Times New Roman" w:cs="Times New Roman"/>
          <w:sz w:val="28"/>
          <w:szCs w:val="28"/>
        </w:rPr>
        <w:t>4</w:t>
      </w:r>
      <w:r w:rsidR="00347914" w:rsidRPr="008355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7914" w:rsidRPr="008355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7914" w:rsidRPr="008355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F84192" w:rsidRPr="00835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192" w:rsidRPr="008355F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84192" w:rsidRPr="008355F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47914" w:rsidRPr="008355FD">
        <w:rPr>
          <w:rFonts w:ascii="Times New Roman" w:hAnsi="Times New Roman" w:cs="Times New Roman"/>
          <w:sz w:val="28"/>
          <w:szCs w:val="28"/>
        </w:rPr>
        <w:t xml:space="preserve"> по социальным вопр</w:t>
      </w:r>
      <w:r w:rsidR="00F84192" w:rsidRPr="008355FD">
        <w:rPr>
          <w:rFonts w:ascii="Times New Roman" w:hAnsi="Times New Roman" w:cs="Times New Roman"/>
          <w:sz w:val="28"/>
          <w:szCs w:val="28"/>
        </w:rPr>
        <w:t>осам</w:t>
      </w:r>
      <w:r w:rsidR="00347914" w:rsidRPr="008355FD">
        <w:rPr>
          <w:rFonts w:ascii="Times New Roman" w:hAnsi="Times New Roman" w:cs="Times New Roman"/>
          <w:sz w:val="28"/>
          <w:szCs w:val="28"/>
        </w:rPr>
        <w:t>.</w:t>
      </w:r>
    </w:p>
    <w:p w:rsidR="000A5AA7" w:rsidRDefault="000A5AA7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F84192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В.С. Тимошенко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A0759" w:rsidRDefault="003A0759" w:rsidP="00474B16">
      <w:pPr>
        <w:pStyle w:val="a3"/>
        <w:ind w:left="0"/>
        <w:rPr>
          <w:sz w:val="28"/>
          <w:szCs w:val="28"/>
        </w:rPr>
      </w:pPr>
    </w:p>
    <w:p w:rsidR="00347914" w:rsidRDefault="00F84192" w:rsidP="00474B16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 w:rsidR="007F193F">
        <w:rPr>
          <w:sz w:val="28"/>
          <w:szCs w:val="28"/>
        </w:rPr>
        <w:t xml:space="preserve"> С.Ю. </w:t>
      </w:r>
      <w:r>
        <w:rPr>
          <w:sz w:val="28"/>
          <w:szCs w:val="28"/>
        </w:rPr>
        <w:t xml:space="preserve"> 2</w:t>
      </w:r>
      <w:r w:rsidR="007F193F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="007F193F">
        <w:rPr>
          <w:sz w:val="28"/>
          <w:szCs w:val="28"/>
        </w:rPr>
        <w:t>-</w:t>
      </w:r>
      <w:r>
        <w:rPr>
          <w:sz w:val="28"/>
          <w:szCs w:val="28"/>
        </w:rPr>
        <w:t>70</w:t>
      </w:r>
    </w:p>
    <w:p w:rsidR="00C4036C" w:rsidRDefault="00C4036C" w:rsidP="00A85294">
      <w:pPr>
        <w:spacing w:after="0"/>
        <w:rPr>
          <w:rFonts w:ascii="Times New Roman" w:hAnsi="Times New Roman" w:cs="Times New Roman"/>
          <w:b/>
          <w:bCs/>
        </w:rPr>
      </w:pPr>
    </w:p>
    <w:p w:rsidR="003A0759" w:rsidRDefault="003A0759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C18D8" w:rsidRDefault="006C18D8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7914">
        <w:rPr>
          <w:rFonts w:ascii="Times New Roman" w:hAnsi="Times New Roman" w:cs="Times New Roman"/>
          <w:b/>
          <w:bCs/>
        </w:rPr>
        <w:t>Администрация городского округа Кинель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914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916" w:rsidRPr="00347914" w:rsidRDefault="00347914" w:rsidP="006D7916">
      <w:pPr>
        <w:tabs>
          <w:tab w:val="left" w:pos="426"/>
          <w:tab w:val="left" w:pos="567"/>
        </w:tabs>
        <w:spacing w:after="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914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4791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«</w:t>
      </w:r>
      <w:r w:rsidRPr="0034791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«Повышение эффективности работы системы здравоохранения городского округа Кинель Самарской области  на 2019-2025 годы», утвержденную постановлением администрации городского округа Кинель Самарской области  от 28 сентября </w:t>
      </w:r>
      <w:r w:rsidR="0070555A">
        <w:rPr>
          <w:rFonts w:ascii="Times New Roman" w:hAnsi="Times New Roman" w:cs="Times New Roman"/>
          <w:sz w:val="28"/>
          <w:szCs w:val="28"/>
        </w:rPr>
        <w:t xml:space="preserve">2018 г. № 2639 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(в редакции от </w:t>
      </w:r>
      <w:r w:rsidR="008355FD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F193F">
        <w:rPr>
          <w:rFonts w:ascii="Times New Roman" w:hAnsi="Times New Roman" w:cs="Times New Roman"/>
          <w:bCs/>
          <w:iCs/>
          <w:sz w:val="28"/>
          <w:szCs w:val="28"/>
        </w:rPr>
        <w:t>0 октября</w:t>
      </w:r>
      <w:r w:rsidR="008355FD">
        <w:rPr>
          <w:rFonts w:ascii="Times New Roman" w:hAnsi="Times New Roman" w:cs="Times New Roman"/>
          <w:bCs/>
          <w:iCs/>
          <w:sz w:val="28"/>
          <w:szCs w:val="28"/>
        </w:rPr>
        <w:t xml:space="preserve"> 2024 г.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</w:p>
    <w:p w:rsidR="00347914" w:rsidRPr="00347914" w:rsidRDefault="00347914" w:rsidP="006D7916">
      <w:pPr>
        <w:spacing w:after="0"/>
        <w:ind w:right="2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347914" w:rsidRPr="00347914" w:rsidTr="00AF4E90">
        <w:tc>
          <w:tcPr>
            <w:tcW w:w="4077" w:type="dxa"/>
            <w:shd w:val="clear" w:color="auto" w:fill="auto"/>
            <w:vAlign w:val="center"/>
          </w:tcPr>
          <w:p w:rsidR="00347914" w:rsidRPr="007F193F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914" w:rsidRPr="007F193F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347914" w:rsidRPr="007F193F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7F193F" w:rsidRDefault="00347914" w:rsidP="003A0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413859" w:rsidRPr="00347914" w:rsidTr="008101AE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13859" w:rsidRPr="007F193F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413859" w:rsidRPr="007F193F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3859" w:rsidRPr="007F193F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bCs/>
                <w:sz w:val="24"/>
                <w:szCs w:val="24"/>
              </w:rPr>
              <w:t>С.Ю. Жиганова</w:t>
            </w:r>
          </w:p>
        </w:tc>
      </w:tr>
      <w:tr w:rsidR="00413859" w:rsidRPr="00347914" w:rsidTr="008101AE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13859" w:rsidRPr="007F193F" w:rsidRDefault="00111880" w:rsidP="00413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правового отдела администрации городского округа </w:t>
            </w:r>
            <w:proofErr w:type="spellStart"/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13859" w:rsidRPr="007F193F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3859" w:rsidRPr="007F193F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Маштакова</w:t>
            </w:r>
            <w:proofErr w:type="spellEnd"/>
          </w:p>
        </w:tc>
      </w:tr>
      <w:tr w:rsidR="00413859" w:rsidRPr="00347914" w:rsidTr="008101AE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413859" w:rsidRPr="007F193F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413859" w:rsidRPr="007F193F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3859" w:rsidRPr="007F193F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F">
              <w:rPr>
                <w:rFonts w:ascii="Times New Roman" w:hAnsi="Times New Roman" w:cs="Times New Roman"/>
                <w:sz w:val="24"/>
                <w:szCs w:val="24"/>
              </w:rPr>
              <w:t>А.В. Москаленко</w:t>
            </w:r>
          </w:p>
        </w:tc>
      </w:tr>
    </w:tbl>
    <w:p w:rsidR="00347914" w:rsidRPr="00347914" w:rsidRDefault="00347914" w:rsidP="00413859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  <w:sectPr w:rsidR="00347914" w:rsidRPr="00347914" w:rsidSect="001C4D0D">
          <w:pgSz w:w="11909" w:h="16834"/>
          <w:pgMar w:top="851" w:right="850" w:bottom="1134" w:left="1701" w:header="720" w:footer="720" w:gutter="0"/>
          <w:cols w:space="60"/>
          <w:noEndnote/>
          <w:docGrid w:linePitch="272"/>
        </w:sectPr>
      </w:pP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4B16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Кинель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09087A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к муниципальной программе городского округа Кинель Самарской области</w:t>
      </w:r>
      <w:r w:rsidR="00A85294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 xml:space="preserve">«Повышение </w:t>
      </w:r>
      <w:proofErr w:type="gramStart"/>
      <w:r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на 2019-2025 годы»</w:t>
      </w:r>
    </w:p>
    <w:p w:rsidR="00347914" w:rsidRPr="00347914" w:rsidRDefault="00347914" w:rsidP="00FB6BC5">
      <w:pPr>
        <w:spacing w:after="0"/>
        <w:ind w:left="9781"/>
        <w:jc w:val="center"/>
        <w:rPr>
          <w:rFonts w:ascii="Times New Roman" w:hAnsi="Times New Roman" w:cs="Times New Roman"/>
          <w:szCs w:val="28"/>
        </w:rPr>
      </w:pPr>
    </w:p>
    <w:p w:rsidR="00347914" w:rsidRPr="00347914" w:rsidRDefault="00347914" w:rsidP="00347914">
      <w:pPr>
        <w:ind w:left="9781"/>
        <w:jc w:val="center"/>
        <w:rPr>
          <w:rFonts w:ascii="Times New Roman" w:hAnsi="Times New Roman" w:cs="Times New Roman"/>
          <w:sz w:val="24"/>
          <w:szCs w:val="24"/>
        </w:rPr>
      </w:pP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Кинель Самарской области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системы здравоохранения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 на 2019-2025 годы»</w:t>
      </w:r>
    </w:p>
    <w:p w:rsidR="00347914" w:rsidRPr="00347914" w:rsidRDefault="00347914" w:rsidP="00474B16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560"/>
        <w:gridCol w:w="709"/>
        <w:gridCol w:w="850"/>
        <w:gridCol w:w="709"/>
        <w:gridCol w:w="850"/>
        <w:gridCol w:w="850"/>
        <w:gridCol w:w="851"/>
        <w:gridCol w:w="850"/>
        <w:gridCol w:w="851"/>
        <w:gridCol w:w="709"/>
        <w:gridCol w:w="850"/>
        <w:gridCol w:w="709"/>
        <w:gridCol w:w="851"/>
        <w:gridCol w:w="709"/>
        <w:gridCol w:w="849"/>
      </w:tblGrid>
      <w:tr w:rsidR="00347914" w:rsidRPr="00347914" w:rsidTr="00EA137B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ГРБС, Исполнитель</w:t>
            </w:r>
          </w:p>
        </w:tc>
        <w:tc>
          <w:tcPr>
            <w:tcW w:w="11197" w:type="dxa"/>
            <w:gridSpan w:val="14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финансирования, тыс</w:t>
            </w:r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347914" w:rsidRPr="00347914" w:rsidTr="00EA137B">
        <w:trPr>
          <w:trHeight w:val="212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347914" w:rsidRPr="00347914" w:rsidTr="00EA137B">
        <w:trPr>
          <w:trHeight w:val="630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г.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</w:tr>
      <w:tr w:rsidR="00347914" w:rsidRPr="00347914" w:rsidTr="00EA137B">
        <w:trPr>
          <w:trHeight w:val="1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учреждений дошкольного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672A9D" w:rsidRDefault="000F6C91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672A9D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Pr="00672A9D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672A9D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672A9D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Pr="00672A9D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общеобразовательных учреждений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672A9D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672A9D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Pr="00672A9D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9717C" w:rsidRPr="00672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672A9D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Pr="00672A9D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672A9D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672A9D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двух морозильных камер  и 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для ГБУЗ СО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9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двух медицинских кабинетов ГБУЗ СО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баннеров, направленных на формирование здорового образа жизни у населения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администрации городского округа Кинель (Альянс молодых)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14CF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  <w:p w:rsidR="00BF14CF" w:rsidRPr="00347914" w:rsidRDefault="00BF14CF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111880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111880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61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продуктовых наборов для медицинских работников, осуществляющих   дежурство  в Новогодние и Рождественские праздники в период с 1 по 10 января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служебных помещений по договору найма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управлению 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14CF" w:rsidRPr="00347914" w:rsidTr="00EA137B">
        <w:trPr>
          <w:trHeight w:val="757"/>
        </w:trPr>
        <w:tc>
          <w:tcPr>
            <w:tcW w:w="425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BF14CF" w:rsidRPr="00347914" w:rsidRDefault="00BF14CF" w:rsidP="00850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денежной выплаты лицам, обучающимся в государственных организациях, осуществляющих образовательную деятельность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высшего медицинского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заключившим договоры на целевое обучение с государственным бюджетным учреждением здравоохранения Самарской области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C403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672A9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672A9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155,</w:t>
            </w:r>
            <w:r w:rsidR="00BF14CF" w:rsidRPr="00672A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F14CF" w:rsidRPr="00672A9D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  <w:p w:rsidR="00BF14CF" w:rsidRPr="00672A9D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4CF" w:rsidRPr="00347914" w:rsidTr="00EA137B">
        <w:trPr>
          <w:trHeight w:val="64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7F193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</w:t>
            </w:r>
            <w:r w:rsidR="00BF14CF"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672A9D" w:rsidRDefault="007F193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787</w:t>
            </w:r>
            <w:r w:rsidR="00BF14CF"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672A9D" w:rsidRDefault="00BF14CF" w:rsidP="003F1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764,0</w:t>
            </w:r>
          </w:p>
        </w:tc>
      </w:tr>
      <w:tr w:rsidR="00347914" w:rsidRPr="00347914" w:rsidTr="00C4036C">
        <w:trPr>
          <w:trHeight w:val="181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A0759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75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A0759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075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672A9D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672A9D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672A9D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672A9D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36C" w:rsidRPr="00347914" w:rsidTr="00C4036C">
        <w:trPr>
          <w:trHeight w:val="701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672A9D" w:rsidRDefault="007F193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672A9D" w:rsidRDefault="007F193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672A9D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A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672A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(Альянс молодых)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47914" w:rsidRPr="00347914" w:rsidRDefault="00347914" w:rsidP="00FB6BC5">
      <w:pPr>
        <w:spacing w:after="0"/>
        <w:ind w:left="13608"/>
        <w:jc w:val="center"/>
        <w:rPr>
          <w:rFonts w:ascii="Times New Roman" w:hAnsi="Times New Roman" w:cs="Times New Roman"/>
          <w:sz w:val="28"/>
          <w:szCs w:val="28"/>
        </w:rPr>
      </w:pPr>
    </w:p>
    <w:p w:rsidR="002B228C" w:rsidRPr="00347914" w:rsidRDefault="002B228C">
      <w:pPr>
        <w:rPr>
          <w:rFonts w:ascii="Times New Roman" w:hAnsi="Times New Roman" w:cs="Times New Roman"/>
        </w:rPr>
      </w:pPr>
    </w:p>
    <w:sectPr w:rsidR="002B228C" w:rsidRPr="00347914" w:rsidSect="001C4D0D">
      <w:pgSz w:w="16839" w:h="11907" w:orient="landscape" w:code="9"/>
      <w:pgMar w:top="851" w:right="850" w:bottom="851" w:left="1701" w:header="720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412844"/>
    <w:multiLevelType w:val="multilevel"/>
    <w:tmpl w:val="42ECE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914"/>
    <w:rsid w:val="0009087A"/>
    <w:rsid w:val="000A5AA7"/>
    <w:rsid w:val="000C4060"/>
    <w:rsid w:val="000E3DCE"/>
    <w:rsid w:val="000F6C91"/>
    <w:rsid w:val="000F6F9C"/>
    <w:rsid w:val="00111880"/>
    <w:rsid w:val="00184183"/>
    <w:rsid w:val="001A0DB6"/>
    <w:rsid w:val="001C4D0D"/>
    <w:rsid w:val="00203972"/>
    <w:rsid w:val="00262E51"/>
    <w:rsid w:val="002712AA"/>
    <w:rsid w:val="0028113D"/>
    <w:rsid w:val="002B228C"/>
    <w:rsid w:val="00347914"/>
    <w:rsid w:val="003A0759"/>
    <w:rsid w:val="00400DCD"/>
    <w:rsid w:val="00413859"/>
    <w:rsid w:val="004214ED"/>
    <w:rsid w:val="00455AC1"/>
    <w:rsid w:val="00474B16"/>
    <w:rsid w:val="004C64AC"/>
    <w:rsid w:val="004D5FC8"/>
    <w:rsid w:val="004F37C8"/>
    <w:rsid w:val="005133E0"/>
    <w:rsid w:val="00573EC0"/>
    <w:rsid w:val="005F4821"/>
    <w:rsid w:val="00632E46"/>
    <w:rsid w:val="00672A9D"/>
    <w:rsid w:val="006C18D8"/>
    <w:rsid w:val="006D7916"/>
    <w:rsid w:val="0070555A"/>
    <w:rsid w:val="00720634"/>
    <w:rsid w:val="00762BFA"/>
    <w:rsid w:val="007A5C1C"/>
    <w:rsid w:val="007F193F"/>
    <w:rsid w:val="007F73F2"/>
    <w:rsid w:val="008211C9"/>
    <w:rsid w:val="008222FF"/>
    <w:rsid w:val="008355FD"/>
    <w:rsid w:val="00850781"/>
    <w:rsid w:val="008D006C"/>
    <w:rsid w:val="00940D09"/>
    <w:rsid w:val="00A4003A"/>
    <w:rsid w:val="00A74171"/>
    <w:rsid w:val="00A85294"/>
    <w:rsid w:val="00B25A4A"/>
    <w:rsid w:val="00B61358"/>
    <w:rsid w:val="00B70137"/>
    <w:rsid w:val="00B9717C"/>
    <w:rsid w:val="00BF14CF"/>
    <w:rsid w:val="00C344D2"/>
    <w:rsid w:val="00C4036C"/>
    <w:rsid w:val="00C708DE"/>
    <w:rsid w:val="00CA0926"/>
    <w:rsid w:val="00CE007F"/>
    <w:rsid w:val="00D47E1A"/>
    <w:rsid w:val="00DA3A5F"/>
    <w:rsid w:val="00DD3521"/>
    <w:rsid w:val="00E3429B"/>
    <w:rsid w:val="00EA137B"/>
    <w:rsid w:val="00EC4867"/>
    <w:rsid w:val="00F07A7E"/>
    <w:rsid w:val="00F84192"/>
    <w:rsid w:val="00FB6BC5"/>
    <w:rsid w:val="00FC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next w:val="a"/>
    <w:link w:val="10"/>
    <w:qFormat/>
    <w:rsid w:val="003479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479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E81B-710D-48F1-BCB8-D6338D06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2024-12-23T04:45:00Z</cp:lastPrinted>
  <dcterms:created xsi:type="dcterms:W3CDTF">2023-06-29T10:13:00Z</dcterms:created>
  <dcterms:modified xsi:type="dcterms:W3CDTF">2024-12-23T04:46:00Z</dcterms:modified>
</cp:coreProperties>
</file>