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108" w:type="dxa"/>
        <w:tblLayout w:type="fixed"/>
        <w:tblLook w:val="04A0"/>
      </w:tblPr>
      <w:tblGrid>
        <w:gridCol w:w="4255"/>
        <w:gridCol w:w="565"/>
        <w:gridCol w:w="4480"/>
      </w:tblGrid>
      <w:tr w:rsidR="002F481F" w:rsidRPr="002F481F" w:rsidTr="00CB6987">
        <w:tc>
          <w:tcPr>
            <w:tcW w:w="4255" w:type="dxa"/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Российская Федерация</w:t>
            </w: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</w:rPr>
              <w:t>Самарская область</w:t>
            </w: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АДМИНИСТРАЦИЯ</w:t>
            </w: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</w:rPr>
              <w:t>городского округа Кинель</w:t>
            </w: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481F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ПОСТАНОВЛЕНИЕ</w:t>
            </w: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</w:rPr>
              <w:t>от</w:t>
            </w: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                       </w:t>
            </w: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045" w:type="dxa"/>
            <w:gridSpan w:val="2"/>
          </w:tcPr>
          <w:p w:rsidR="002F481F" w:rsidRPr="002F481F" w:rsidRDefault="0087152B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ПРОЕКТ</w:t>
            </w:r>
          </w:p>
        </w:tc>
      </w:tr>
      <w:tr w:rsidR="002F481F" w:rsidRPr="002F481F" w:rsidTr="00CB6987">
        <w:trPr>
          <w:gridAfter w:val="1"/>
          <w:wAfter w:w="4480" w:type="dxa"/>
          <w:trHeight w:val="375"/>
        </w:trPr>
        <w:tc>
          <w:tcPr>
            <w:tcW w:w="4820" w:type="dxa"/>
            <w:gridSpan w:val="2"/>
            <w:hideMark/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изменений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от 19 декабря 2018 года № 3468 (в редакции от 28 декабря 2024 года)</w:t>
            </w:r>
          </w:p>
        </w:tc>
      </w:tr>
    </w:tbl>
    <w:p w:rsidR="002F481F" w:rsidRPr="002F481F" w:rsidRDefault="002F481F" w:rsidP="002F481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2F481F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решением Думы городского округа Кинель Самарской области от 20 декабря 2024 года № 398 «О бюджете городского округа Кинель Самарской области на 2025 год и на плановые период 2026 и 2027 годов» </w:t>
      </w:r>
      <w:proofErr w:type="gramEnd"/>
    </w:p>
    <w:p w:rsidR="002F481F" w:rsidRPr="002F481F" w:rsidRDefault="002F481F" w:rsidP="002F481F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F481F">
        <w:rPr>
          <w:rFonts w:ascii="Times New Roman" w:eastAsia="Times New Roman" w:hAnsi="Times New Roman" w:cs="Times New Roman"/>
          <w:sz w:val="28"/>
          <w:szCs w:val="20"/>
        </w:rPr>
        <w:t>ПОСТАНОВЛЯЮ:</w:t>
      </w:r>
    </w:p>
    <w:p w:rsidR="002F481F" w:rsidRPr="002F481F" w:rsidRDefault="002F481F" w:rsidP="00D4069D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2F481F">
        <w:rPr>
          <w:rFonts w:ascii="Times New Roman" w:eastAsia="Times New Roman" w:hAnsi="Times New Roman" w:cs="Times New Roman"/>
          <w:sz w:val="28"/>
          <w:szCs w:val="20"/>
        </w:rPr>
        <w:t xml:space="preserve">Внести в муниципальную программу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годы», утвержденную постановлением администрации городского округа Кинель Самарской области от 19 декабря 2018 года № 3468 </w:t>
      </w:r>
      <w:r w:rsidRPr="002F481F">
        <w:rPr>
          <w:rFonts w:ascii="Times New Roman" w:eastAsia="Times New Roman" w:hAnsi="Times New Roman" w:cs="Times New Roman"/>
          <w:sz w:val="28"/>
          <w:szCs w:val="28"/>
        </w:rPr>
        <w:t>(далее – Муниципальная программа)</w:t>
      </w:r>
      <w:r w:rsidRPr="002F481F">
        <w:rPr>
          <w:rFonts w:ascii="Times New Roman" w:eastAsia="Times New Roman" w:hAnsi="Times New Roman" w:cs="Times New Roman"/>
          <w:sz w:val="28"/>
          <w:szCs w:val="20"/>
        </w:rPr>
        <w:t xml:space="preserve"> (в редакции от 28 декабря 2024 года), следующие изменения:</w:t>
      </w:r>
      <w:proofErr w:type="gramEnd"/>
    </w:p>
    <w:p w:rsidR="002F481F" w:rsidRPr="002F481F" w:rsidRDefault="002F481F" w:rsidP="00D4069D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1F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Pr="002F481F">
        <w:rPr>
          <w:rFonts w:ascii="Times New Roman" w:eastAsia="Times New Roman" w:hAnsi="Times New Roman" w:cs="Times New Roman"/>
          <w:sz w:val="28"/>
          <w:szCs w:val="28"/>
        </w:rPr>
        <w:t xml:space="preserve">строке «Объемы и источники финансирования мероприятий, определенных муниципальной программой» паспорта Муниципальной </w:t>
      </w:r>
      <w:r w:rsidRPr="002F481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число «828439,390» заменить числом «958995,390», число «32219,0» заменить числом</w:t>
      </w:r>
      <w:r w:rsidRPr="002F48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F481F">
        <w:rPr>
          <w:rFonts w:ascii="Times New Roman" w:eastAsia="Times New Roman" w:hAnsi="Times New Roman" w:cs="Times New Roman"/>
          <w:sz w:val="28"/>
          <w:szCs w:val="28"/>
        </w:rPr>
        <w:t>«162775,0».</w:t>
      </w:r>
    </w:p>
    <w:p w:rsidR="002F481F" w:rsidRPr="002F481F" w:rsidRDefault="002F481F" w:rsidP="00D4069D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1F">
        <w:rPr>
          <w:rFonts w:ascii="Times New Roman" w:eastAsia="Times New Roman" w:hAnsi="Times New Roman" w:cs="Times New Roman"/>
          <w:sz w:val="28"/>
          <w:szCs w:val="28"/>
        </w:rPr>
        <w:t xml:space="preserve">В разделе 5 текста Муниципальной программы: </w:t>
      </w:r>
    </w:p>
    <w:p w:rsidR="002F481F" w:rsidRPr="002F481F" w:rsidRDefault="002F481F" w:rsidP="00D4069D">
      <w:pPr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1F">
        <w:rPr>
          <w:rFonts w:ascii="Times New Roman" w:eastAsia="Times New Roman" w:hAnsi="Times New Roman" w:cs="Times New Roman"/>
          <w:sz w:val="28"/>
          <w:szCs w:val="28"/>
        </w:rPr>
        <w:t>В пункте 5.1. число</w:t>
      </w:r>
      <w:r w:rsidRPr="002F48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2F481F">
        <w:rPr>
          <w:rFonts w:ascii="Times New Roman" w:eastAsia="Times New Roman" w:hAnsi="Times New Roman" w:cs="Times New Roman"/>
          <w:sz w:val="28"/>
          <w:szCs w:val="28"/>
        </w:rPr>
        <w:t>217650,596» заменить числом «219621,596», число «</w:t>
      </w:r>
      <w:r w:rsidRPr="002F481F">
        <w:rPr>
          <w:rFonts w:ascii="Times New Roman" w:eastAsia="Times New Roman" w:hAnsi="Times New Roman" w:cs="Times New Roman"/>
          <w:sz w:val="28"/>
          <w:szCs w:val="20"/>
        </w:rPr>
        <w:t>32219,0</w:t>
      </w:r>
      <w:r w:rsidRPr="002F481F">
        <w:rPr>
          <w:rFonts w:ascii="Times New Roman" w:eastAsia="Times New Roman" w:hAnsi="Times New Roman" w:cs="Times New Roman"/>
          <w:sz w:val="28"/>
          <w:szCs w:val="28"/>
        </w:rPr>
        <w:t>» заменить числом</w:t>
      </w:r>
      <w:r w:rsidRPr="002F48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F481F">
        <w:rPr>
          <w:rFonts w:ascii="Times New Roman" w:eastAsia="Times New Roman" w:hAnsi="Times New Roman" w:cs="Times New Roman"/>
          <w:sz w:val="28"/>
          <w:szCs w:val="28"/>
        </w:rPr>
        <w:t>«34190,0».</w:t>
      </w:r>
    </w:p>
    <w:p w:rsidR="002F481F" w:rsidRPr="002F481F" w:rsidRDefault="002F481F" w:rsidP="00D4069D">
      <w:pPr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1F">
        <w:rPr>
          <w:rFonts w:ascii="Times New Roman" w:eastAsia="Times New Roman" w:hAnsi="Times New Roman" w:cs="Times New Roman"/>
          <w:sz w:val="28"/>
          <w:szCs w:val="28"/>
        </w:rPr>
        <w:t>В пункте 5.2. число</w:t>
      </w:r>
      <w:r w:rsidRPr="002F48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2F481F">
        <w:rPr>
          <w:rFonts w:ascii="Times New Roman" w:eastAsia="Times New Roman" w:hAnsi="Times New Roman" w:cs="Times New Roman"/>
          <w:sz w:val="28"/>
          <w:szCs w:val="28"/>
        </w:rPr>
        <w:t>610788,794» заменить числом «739373,794», число «</w:t>
      </w:r>
      <w:r w:rsidRPr="002F481F">
        <w:rPr>
          <w:rFonts w:ascii="Times New Roman" w:eastAsia="Times New Roman" w:hAnsi="Times New Roman" w:cs="Times New Roman"/>
          <w:sz w:val="28"/>
          <w:szCs w:val="20"/>
        </w:rPr>
        <w:t>0</w:t>
      </w:r>
      <w:r w:rsidRPr="002F481F">
        <w:rPr>
          <w:rFonts w:ascii="Times New Roman" w:eastAsia="Times New Roman" w:hAnsi="Times New Roman" w:cs="Times New Roman"/>
          <w:sz w:val="28"/>
          <w:szCs w:val="28"/>
        </w:rPr>
        <w:t>» заменить числом</w:t>
      </w:r>
      <w:r w:rsidRPr="002F48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F481F">
        <w:rPr>
          <w:rFonts w:ascii="Times New Roman" w:eastAsia="Times New Roman" w:hAnsi="Times New Roman" w:cs="Times New Roman"/>
          <w:sz w:val="28"/>
          <w:szCs w:val="28"/>
        </w:rPr>
        <w:t>«128585,0».</w:t>
      </w:r>
    </w:p>
    <w:p w:rsidR="002F481F" w:rsidRPr="002F481F" w:rsidRDefault="002F481F" w:rsidP="00D4069D">
      <w:pPr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1F">
        <w:rPr>
          <w:rFonts w:ascii="Times New Roman" w:eastAsia="Times New Roman" w:hAnsi="Times New Roman" w:cs="Times New Roman"/>
          <w:sz w:val="28"/>
          <w:szCs w:val="28"/>
        </w:rPr>
        <w:t xml:space="preserve">Таблицу 2 пункта 5.3. изложить в новой редакции согласно Приложению 1 к настоящему постановлению. </w:t>
      </w:r>
    </w:p>
    <w:p w:rsidR="002F481F" w:rsidRPr="002F481F" w:rsidRDefault="002F481F" w:rsidP="00F74D7F">
      <w:pPr>
        <w:numPr>
          <w:ilvl w:val="1"/>
          <w:numId w:val="2"/>
        </w:numPr>
        <w:tabs>
          <w:tab w:val="left" w:pos="1276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1F">
        <w:rPr>
          <w:rFonts w:ascii="Times New Roman" w:eastAsia="Times New Roman" w:hAnsi="Times New Roman" w:cs="Times New Roman"/>
          <w:sz w:val="28"/>
          <w:szCs w:val="28"/>
        </w:rPr>
        <w:t>Приложение 2 к Муниципальной программе изложить в новой редакции согласно Приложению 2 к настоящему постановлению.</w:t>
      </w:r>
    </w:p>
    <w:p w:rsidR="002F481F" w:rsidRPr="002F481F" w:rsidRDefault="002F481F" w:rsidP="00D4069D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1F">
        <w:rPr>
          <w:rFonts w:ascii="Times New Roman" w:eastAsia="Times New Roman" w:hAnsi="Times New Roman" w:cs="Times New Roman"/>
          <w:sz w:val="28"/>
          <w:szCs w:val="20"/>
        </w:rPr>
        <w:t>Официально</w:t>
      </w:r>
      <w:r w:rsidRPr="002F481F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постановление.</w:t>
      </w:r>
    </w:p>
    <w:p w:rsidR="002F481F" w:rsidRPr="002F481F" w:rsidRDefault="002F481F" w:rsidP="00D4069D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F481F">
        <w:rPr>
          <w:rFonts w:ascii="Times New Roman" w:eastAsia="Times New Roman" w:hAnsi="Times New Roman" w:cs="Times New Roman"/>
          <w:sz w:val="28"/>
          <w:szCs w:val="20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2F481F" w:rsidRPr="002F481F" w:rsidRDefault="002F481F" w:rsidP="00D4069D">
      <w:pPr>
        <w:numPr>
          <w:ilvl w:val="0"/>
          <w:numId w:val="1"/>
        </w:numPr>
        <w:tabs>
          <w:tab w:val="clear" w:pos="218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481F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2F481F">
        <w:rPr>
          <w:rFonts w:ascii="Times New Roman" w:eastAsia="Times New Roman" w:hAnsi="Times New Roman" w:cs="Times New Roman"/>
          <w:sz w:val="28"/>
          <w:szCs w:val="20"/>
        </w:rPr>
        <w:t xml:space="preserve"> исполнением настоящего постановления</w:t>
      </w:r>
      <w:r w:rsidRPr="002F481F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городского округа Кинель Самарской области по жилищно-коммунальному хозяйству.</w:t>
      </w: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1F">
        <w:rPr>
          <w:rFonts w:ascii="Times New Roman" w:eastAsia="Times New Roman" w:hAnsi="Times New Roman" w:cs="Times New Roman"/>
          <w:sz w:val="28"/>
          <w:szCs w:val="28"/>
        </w:rPr>
        <w:t>Глава городского округа                                                               В.С. Тимошенко</w:t>
      </w: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481F" w:rsidRPr="002F481F" w:rsidRDefault="002F481F" w:rsidP="002F4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81F">
        <w:rPr>
          <w:rFonts w:ascii="Times New Roman" w:eastAsia="Times New Roman" w:hAnsi="Times New Roman" w:cs="Times New Roman"/>
          <w:sz w:val="28"/>
          <w:szCs w:val="28"/>
        </w:rPr>
        <w:t>Савичева 63561</w:t>
      </w:r>
    </w:p>
    <w:p w:rsidR="002F481F" w:rsidRPr="002F481F" w:rsidRDefault="002F481F" w:rsidP="002F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2F481F" w:rsidRPr="002F481F">
          <w:pgSz w:w="11906" w:h="16838"/>
          <w:pgMar w:top="1418" w:right="849" w:bottom="709" w:left="1701" w:header="708" w:footer="708" w:gutter="0"/>
          <w:cols w:space="720"/>
        </w:sectPr>
      </w:pPr>
    </w:p>
    <w:tbl>
      <w:tblPr>
        <w:tblW w:w="15700" w:type="dxa"/>
        <w:tblLook w:val="01E0"/>
      </w:tblPr>
      <w:tblGrid>
        <w:gridCol w:w="11023"/>
        <w:gridCol w:w="4677"/>
      </w:tblGrid>
      <w:tr w:rsidR="002F481F" w:rsidRPr="002F481F" w:rsidTr="00CB6987">
        <w:tc>
          <w:tcPr>
            <w:tcW w:w="11023" w:type="dxa"/>
          </w:tcPr>
          <w:p w:rsidR="002F481F" w:rsidRPr="002F481F" w:rsidRDefault="002F481F" w:rsidP="002F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городского округа Кинель Самарской области </w:t>
            </w:r>
          </w:p>
          <w:p w:rsidR="002F481F" w:rsidRPr="002F481F" w:rsidRDefault="002F481F" w:rsidP="002F48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2F48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  </w:t>
            </w: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</w:t>
            </w: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№_______</w:t>
            </w:r>
          </w:p>
        </w:tc>
      </w:tr>
    </w:tbl>
    <w:p w:rsidR="002F481F" w:rsidRPr="002F481F" w:rsidRDefault="002F481F" w:rsidP="002F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F481F" w:rsidRPr="002F481F" w:rsidRDefault="002F481F" w:rsidP="002F481F">
      <w:pPr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481F">
        <w:rPr>
          <w:rFonts w:ascii="Times New Roman" w:eastAsia="Times New Roman" w:hAnsi="Times New Roman" w:cs="Times New Roman"/>
          <w:bCs/>
          <w:sz w:val="28"/>
          <w:szCs w:val="20"/>
        </w:rPr>
        <w:t>«Таблица 2</w:t>
      </w:r>
    </w:p>
    <w:p w:rsidR="002F481F" w:rsidRPr="002F481F" w:rsidRDefault="002F481F" w:rsidP="002F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81F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средств городского бюджета на реализацию программных мероприятий по исполнителям муниципальной программы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7"/>
        <w:gridCol w:w="1672"/>
        <w:gridCol w:w="1275"/>
        <w:gridCol w:w="1276"/>
        <w:gridCol w:w="1276"/>
        <w:gridCol w:w="1276"/>
        <w:gridCol w:w="1417"/>
        <w:gridCol w:w="1276"/>
        <w:gridCol w:w="1276"/>
        <w:gridCol w:w="454"/>
      </w:tblGrid>
      <w:tr w:rsidR="002F481F" w:rsidRPr="002F481F" w:rsidTr="00CB6987">
        <w:tc>
          <w:tcPr>
            <w:tcW w:w="4537" w:type="dxa"/>
            <w:tcBorders>
              <w:lef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(тыс. рублей)</w:t>
            </w:r>
          </w:p>
        </w:tc>
        <w:tc>
          <w:tcPr>
            <w:tcW w:w="1275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(тыс. рублей)</w:t>
            </w:r>
          </w:p>
        </w:tc>
        <w:tc>
          <w:tcPr>
            <w:tcW w:w="1276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(тыс. рублей)</w:t>
            </w:r>
          </w:p>
        </w:tc>
        <w:tc>
          <w:tcPr>
            <w:tcW w:w="1276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(тыс. рублей)</w:t>
            </w:r>
          </w:p>
        </w:tc>
        <w:tc>
          <w:tcPr>
            <w:tcW w:w="1276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(тыс. рублей)</w:t>
            </w:r>
          </w:p>
        </w:tc>
        <w:tc>
          <w:tcPr>
            <w:tcW w:w="1417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(тыс. рублей)</w:t>
            </w:r>
          </w:p>
        </w:tc>
        <w:tc>
          <w:tcPr>
            <w:tcW w:w="1276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(тыс. рублей)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(тыс. рублей)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81F" w:rsidRPr="002F481F" w:rsidTr="00CB6987">
        <w:tc>
          <w:tcPr>
            <w:tcW w:w="4537" w:type="dxa"/>
            <w:tcBorders>
              <w:lef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городского округа Кинель  Самарской области «Управление ЖКХ»</w:t>
            </w:r>
          </w:p>
        </w:tc>
        <w:tc>
          <w:tcPr>
            <w:tcW w:w="167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81F" w:rsidRPr="002F481F" w:rsidTr="00CB6987">
        <w:tc>
          <w:tcPr>
            <w:tcW w:w="4537" w:type="dxa"/>
            <w:tcBorders>
              <w:lef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«Служба благоустройства и содержания городского округа Кинель»</w:t>
            </w:r>
          </w:p>
        </w:tc>
        <w:tc>
          <w:tcPr>
            <w:tcW w:w="167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F4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16959,498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1633</w:t>
            </w:r>
            <w:r w:rsidRPr="002F4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,071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4239,119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1615,372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2006,829</w:t>
            </w:r>
          </w:p>
        </w:tc>
        <w:tc>
          <w:tcPr>
            <w:tcW w:w="1417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2213,0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2552,107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81F" w:rsidRPr="002F481F" w:rsidTr="00CB6987">
        <w:tc>
          <w:tcPr>
            <w:tcW w:w="4537" w:type="dxa"/>
            <w:vMerge w:val="restart"/>
            <w:tcBorders>
              <w:lef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0744" w:type="dxa"/>
            <w:gridSpan w:val="8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счет средств городского бюджета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81F" w:rsidRPr="002F481F" w:rsidTr="00CB6987">
        <w:trPr>
          <w:trHeight w:val="388"/>
        </w:trPr>
        <w:tc>
          <w:tcPr>
            <w:tcW w:w="4537" w:type="dxa"/>
            <w:vMerge/>
            <w:tcBorders>
              <w:lef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138380,697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17689,</w:t>
            </w: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678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19293,279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16598,996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18507,267</w:t>
            </w:r>
          </w:p>
        </w:tc>
        <w:tc>
          <w:tcPr>
            <w:tcW w:w="1417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25355,541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22358,936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18577,0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81F" w:rsidRPr="002F481F" w:rsidTr="00CB6987">
        <w:tc>
          <w:tcPr>
            <w:tcW w:w="4537" w:type="dxa"/>
            <w:vMerge/>
            <w:tcBorders>
              <w:lef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4" w:type="dxa"/>
            <w:gridSpan w:val="8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счет субсидий из областного бюджета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81F" w:rsidRPr="002F481F" w:rsidTr="00CB6987">
        <w:tc>
          <w:tcPr>
            <w:tcW w:w="4537" w:type="dxa"/>
            <w:vMerge/>
            <w:tcBorders>
              <w:lef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713498,001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66000,0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67000,0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82000,0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80000,0</w:t>
            </w:r>
          </w:p>
        </w:tc>
        <w:tc>
          <w:tcPr>
            <w:tcW w:w="1417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112500,0</w:t>
            </w:r>
            <w:r w:rsidRPr="002F4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177413,0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128585,0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81F" w:rsidRPr="002F481F" w:rsidTr="00CB6987">
        <w:tc>
          <w:tcPr>
            <w:tcW w:w="4537" w:type="dxa"/>
            <w:tcBorders>
              <w:lef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Дом молодежных организаций  городского округа Кинель Самарской области «Альянс молодых»</w:t>
            </w:r>
          </w:p>
        </w:tc>
        <w:tc>
          <w:tcPr>
            <w:tcW w:w="1672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81F" w:rsidRPr="002F481F" w:rsidTr="00CB6987">
        <w:tc>
          <w:tcPr>
            <w:tcW w:w="4537" w:type="dxa"/>
            <w:vMerge w:val="restart"/>
            <w:tcBorders>
              <w:lef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Кинель Самарской области</w:t>
            </w:r>
          </w:p>
        </w:tc>
        <w:tc>
          <w:tcPr>
            <w:tcW w:w="10744" w:type="dxa"/>
            <w:gridSpan w:val="8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счет средств городского бюджета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81F" w:rsidRPr="002F481F" w:rsidTr="00CB6987">
        <w:tc>
          <w:tcPr>
            <w:tcW w:w="4537" w:type="dxa"/>
            <w:vMerge/>
            <w:tcBorders>
              <w:lef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4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63625,101</w:t>
            </w:r>
          </w:p>
        </w:tc>
        <w:tc>
          <w:tcPr>
            <w:tcW w:w="1275" w:type="dxa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6137,095</w:t>
            </w:r>
          </w:p>
        </w:tc>
        <w:tc>
          <w:tcPr>
            <w:tcW w:w="1276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5910,892</w:t>
            </w:r>
          </w:p>
        </w:tc>
        <w:tc>
          <w:tcPr>
            <w:tcW w:w="1276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6971,213</w:t>
            </w:r>
          </w:p>
        </w:tc>
        <w:tc>
          <w:tcPr>
            <w:tcW w:w="1276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7744,558</w:t>
            </w:r>
          </w:p>
        </w:tc>
        <w:tc>
          <w:tcPr>
            <w:tcW w:w="1417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11408,880</w:t>
            </w:r>
          </w:p>
        </w:tc>
        <w:tc>
          <w:tcPr>
            <w:tcW w:w="1276" w:type="dxa"/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12639,463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12813,0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81F" w:rsidRPr="002F481F" w:rsidTr="00CB6987">
        <w:tc>
          <w:tcPr>
            <w:tcW w:w="4537" w:type="dxa"/>
            <w:vMerge/>
            <w:tcBorders>
              <w:lef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4" w:type="dxa"/>
            <w:gridSpan w:val="8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счет субсидий из областного бюджета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81F" w:rsidRPr="002F481F" w:rsidTr="00CB6987">
        <w:tc>
          <w:tcPr>
            <w:tcW w:w="4537" w:type="dxa"/>
            <w:vMerge/>
            <w:tcBorders>
              <w:lef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25875,793</w:t>
            </w:r>
          </w:p>
        </w:tc>
        <w:tc>
          <w:tcPr>
            <w:tcW w:w="1275" w:type="dxa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149,875</w:t>
            </w:r>
          </w:p>
        </w:tc>
        <w:tc>
          <w:tcPr>
            <w:tcW w:w="1276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1276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25641,518</w:t>
            </w:r>
          </w:p>
        </w:tc>
        <w:tc>
          <w:tcPr>
            <w:tcW w:w="1417" w:type="dxa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F481F" w:rsidRPr="002F481F" w:rsidRDefault="002F481F" w:rsidP="002F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F481F" w:rsidRPr="002F481F" w:rsidRDefault="002F481F" w:rsidP="002F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2F481F" w:rsidRPr="002F481F" w:rsidSect="007835A1">
          <w:pgSz w:w="16838" w:h="11906" w:orient="landscape"/>
          <w:pgMar w:top="1701" w:right="536" w:bottom="849" w:left="709" w:header="708" w:footer="708" w:gutter="0"/>
          <w:cols w:space="720"/>
          <w:docGrid w:linePitch="381"/>
        </w:sectPr>
      </w:pPr>
    </w:p>
    <w:tbl>
      <w:tblPr>
        <w:tblW w:w="15207" w:type="dxa"/>
        <w:tblInd w:w="108" w:type="dxa"/>
        <w:tblLayout w:type="fixed"/>
        <w:tblLook w:val="01E0"/>
      </w:tblPr>
      <w:tblGrid>
        <w:gridCol w:w="8133"/>
        <w:gridCol w:w="7074"/>
      </w:tblGrid>
      <w:tr w:rsidR="002F481F" w:rsidRPr="002F481F" w:rsidTr="00CB6987">
        <w:tc>
          <w:tcPr>
            <w:tcW w:w="8133" w:type="dxa"/>
          </w:tcPr>
          <w:p w:rsidR="002F481F" w:rsidRPr="002F481F" w:rsidRDefault="002F481F" w:rsidP="002F4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br w:type="page"/>
            </w: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</w:rPr>
              <w:br w:type="page"/>
            </w:r>
          </w:p>
        </w:tc>
        <w:tc>
          <w:tcPr>
            <w:tcW w:w="7074" w:type="dxa"/>
            <w:hideMark/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2F481F" w:rsidRPr="002F481F" w:rsidRDefault="002F481F" w:rsidP="002F48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2F48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</w:rPr>
              <w:t xml:space="preserve">                         </w:t>
            </w:r>
            <w:r w:rsidRPr="002F481F">
              <w:rPr>
                <w:rFonts w:ascii="Times New Roman" w:eastAsia="Times New Roman" w:hAnsi="Times New Roman" w:cs="Times New Roman"/>
                <w:sz w:val="28"/>
                <w:szCs w:val="20"/>
              </w:rPr>
              <w:t>№______</w:t>
            </w:r>
            <w:r w:rsidRPr="002F48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F481F" w:rsidRPr="002F481F" w:rsidRDefault="002F481F" w:rsidP="002F481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«ПРИЛОЖЕНИЕ 2</w:t>
            </w:r>
          </w:p>
          <w:p w:rsidR="002F481F" w:rsidRPr="002F481F" w:rsidRDefault="002F481F" w:rsidP="002F48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«Развитие и модернизация автомобильной транспортной инфраструктуры на территории городского округа Кинель Самарской области на 2019-2025 годы»</w:t>
            </w:r>
          </w:p>
        </w:tc>
      </w:tr>
    </w:tbl>
    <w:p w:rsidR="002F481F" w:rsidRPr="002F481F" w:rsidRDefault="002F481F" w:rsidP="002F481F">
      <w:pPr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81F">
        <w:rPr>
          <w:rFonts w:ascii="Times New Roman" w:eastAsia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W w:w="1618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148"/>
        <w:gridCol w:w="1843"/>
        <w:gridCol w:w="1701"/>
        <w:gridCol w:w="1261"/>
        <w:gridCol w:w="1151"/>
        <w:gridCol w:w="1151"/>
        <w:gridCol w:w="1178"/>
        <w:gridCol w:w="1212"/>
        <w:gridCol w:w="1135"/>
        <w:gridCol w:w="1275"/>
        <w:gridCol w:w="1134"/>
        <w:gridCol w:w="453"/>
      </w:tblGrid>
      <w:tr w:rsidR="002F481F" w:rsidRPr="002F481F" w:rsidTr="002F481F">
        <w:trPr>
          <w:tblHeader/>
        </w:trPr>
        <w:tc>
          <w:tcPr>
            <w:tcW w:w="54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2F481F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F481F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2F481F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4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Главный распорядитель средств бюджета городского округа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  <w:tc>
          <w:tcPr>
            <w:tcW w:w="9497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Планируемый объем финансирования по годам, тыс. рублей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rPr>
          <w:tblHeader/>
        </w:trPr>
        <w:tc>
          <w:tcPr>
            <w:tcW w:w="546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2019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45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F481F" w:rsidRPr="002F481F" w:rsidTr="002F481F">
        <w:tc>
          <w:tcPr>
            <w:tcW w:w="15735" w:type="dxa"/>
            <w:gridSpan w:val="1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Создание условий безопасного передвижения по дорогам городского округа за счет средств муниципального дорожного фонда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Ремонт автодорог, тротуаров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Управление архитектуры и градостроительства администрации городского округа Кинель Самарской области (далее – управление архитектуры и </w:t>
            </w:r>
            <w:proofErr w:type="spellStart"/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)</w:t>
            </w:r>
          </w:p>
          <w:p w:rsidR="002F481F" w:rsidRPr="002F481F" w:rsidRDefault="002F481F" w:rsidP="002F48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2F481F" w:rsidRPr="002F481F" w:rsidRDefault="002F481F" w:rsidP="002F48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архитектуры и </w:t>
            </w:r>
            <w:proofErr w:type="spellStart"/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70187,383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F481F">
              <w:rPr>
                <w:rFonts w:ascii="Times New Roman" w:eastAsia="Times New Roman" w:hAnsi="Times New Roman" w:cs="Times New Roman"/>
                <w:lang w:val="en-US"/>
              </w:rPr>
              <w:t>13239</w:t>
            </w:r>
            <w:r w:rsidRPr="002F481F">
              <w:rPr>
                <w:rFonts w:ascii="Times New Roman" w:eastAsia="Times New Roman" w:hAnsi="Times New Roman" w:cs="Times New Roman"/>
              </w:rPr>
              <w:t>,</w:t>
            </w:r>
            <w:r w:rsidRPr="002F481F">
              <w:rPr>
                <w:rFonts w:ascii="Times New Roman" w:eastAsia="Times New Roman" w:hAnsi="Times New Roman" w:cs="Times New Roman"/>
                <w:lang w:val="en-US"/>
              </w:rPr>
              <w:t>749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13043,641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7991,261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30" w:firstLine="30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10316,305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10383,476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 w:right="36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5722,257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8" w:right="3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9490,694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>1.2.</w:t>
            </w:r>
          </w:p>
        </w:tc>
        <w:tc>
          <w:tcPr>
            <w:tcW w:w="2148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Ремонт автодорог, тротуаров (</w:t>
            </w:r>
            <w:proofErr w:type="spellStart"/>
            <w:r w:rsidRPr="002F481F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2F481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59152,978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F481F">
              <w:rPr>
                <w:rFonts w:ascii="Times New Roman" w:eastAsia="Times New Roman" w:hAnsi="Times New Roman" w:cs="Times New Roman"/>
                <w:lang w:val="en-US"/>
              </w:rPr>
              <w:t>4066</w:t>
            </w:r>
            <w:r w:rsidRPr="002F481F">
              <w:rPr>
                <w:rFonts w:ascii="Times New Roman" w:eastAsia="Times New Roman" w:hAnsi="Times New Roman" w:cs="Times New Roman"/>
              </w:rPr>
              <w:t>,</w:t>
            </w:r>
            <w:r w:rsidRPr="002F481F">
              <w:rPr>
                <w:rFonts w:ascii="Times New Roman" w:eastAsia="Times New Roman" w:hAnsi="Times New Roman" w:cs="Times New Roman"/>
                <w:lang w:val="en-US"/>
              </w:rPr>
              <w:t>950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5666,667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7977,901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6998,840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10800,840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15595,857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8045,923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rPr>
          <w:trHeight w:val="338"/>
        </w:trPr>
        <w:tc>
          <w:tcPr>
            <w:tcW w:w="546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634411,728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60000,0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61000,0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76000,0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65082,370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95783,560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162683,798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113862,0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rPr>
          <w:trHeight w:val="110"/>
        </w:trPr>
        <w:tc>
          <w:tcPr>
            <w:tcW w:w="546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2148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43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9014,742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382,979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557,377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629,834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1192,122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4171,225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1040,822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1040,383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79086,273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6000,0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14917,630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16716,441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14729,202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14723,0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Проведение лабораторных испытаний дорожно-строительных материалов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Управление архитектуры и </w:t>
            </w:r>
            <w:proofErr w:type="spellStart"/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25,594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25,594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6238" w:type="dxa"/>
            <w:gridSpan w:val="4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Итого по разделу 1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851878,698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F481F">
              <w:rPr>
                <w:rFonts w:ascii="Times New Roman" w:eastAsia="Times New Roman" w:hAnsi="Times New Roman" w:cs="Times New Roman"/>
                <w:b/>
                <w:lang w:val="en-US"/>
              </w:rPr>
              <w:t>83689.678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86293,279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98598,996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98507,267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8" w:right="-10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137855,542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199771,936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147162,0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15735" w:type="dxa"/>
            <w:gridSpan w:val="12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Оптимизация режимов движения на участках улично-дорожной сети городского округа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Техническая поддержка комплексной схемы организации дорожного движения на </w:t>
            </w:r>
            <w:r w:rsidRPr="002F481F">
              <w:rPr>
                <w:rFonts w:ascii="Times New Roman" w:eastAsia="Times New Roman" w:hAnsi="Times New Roman" w:cs="Times New Roman"/>
              </w:rPr>
              <w:lastRenderedPageBreak/>
              <w:t>автомобильных дорогах общего пользования местного значения и формирования базы дорожных данных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городского округа Кинель Самарской области (далее – 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lastRenderedPageBreak/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Кинель)</w:t>
            </w: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Муниципальное казенное учреждение городского округа Кинель  Самарской </w:t>
            </w:r>
            <w:r w:rsidRPr="002F481F">
              <w:rPr>
                <w:rFonts w:ascii="Times New Roman" w:eastAsia="Times New Roman" w:hAnsi="Times New Roman" w:cs="Times New Roman"/>
              </w:rPr>
              <w:lastRenderedPageBreak/>
              <w:t>области «Управление ЖКХ» (далее - МКУ «Управление ЖКХ»)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lastRenderedPageBreak/>
              <w:t>565,3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85,3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>2.2.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Приобретение и установка дорожных знаков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Кинель Самарской области «Служба благоустройства и содержания городского округа Кинель» (далее - МБУ «СБСК»)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4247,570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840,042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551,348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564,188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530,949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372,128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724,019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664,896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Устройство и ремонт монолитных искусственных дорожных неровностей (ИДН) на проезжей части автодорог местного значения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481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Ремонт мостовых </w:t>
            </w:r>
            <w:r w:rsidRPr="002F481F">
              <w:rPr>
                <w:rFonts w:ascii="Times New Roman" w:eastAsia="Times New Roman" w:hAnsi="Times New Roman" w:cs="Times New Roman"/>
              </w:rPr>
              <w:lastRenderedPageBreak/>
              <w:t>сооружений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lastRenderedPageBreak/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>МБУ «СБСК»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6238" w:type="dxa"/>
            <w:gridSpan w:val="4"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lastRenderedPageBreak/>
              <w:t>Итого по разделу 2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4812,870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918,042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636,648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 w:right="34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642,188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610,949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452,128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804,019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748,896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15735" w:type="dxa"/>
            <w:gridSpan w:val="12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Совершенствование системы мер по предупреждению детского дорожно-транспортного травматизма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Приобретение и установка дорожных (пешеходных) ограждений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Нанесение дорожной разметки.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9909,617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768,496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909,993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1051,184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1475,880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1840,872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1828,088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2035,104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Модернизация светофорных объектов (включает приобретение оборудования: устройство программируемых звуковых приставок; светофоры транспортные (светодиодные) Т 1.2.; светофоры пешеходные (светодиодных)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 1.1.; контроллеры дорожные)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МБУ «СБСК»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2802,311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F481F">
              <w:rPr>
                <w:rFonts w:ascii="Times New Roman" w:eastAsia="Times New Roman" w:hAnsi="Times New Roman" w:cs="Times New Roman"/>
                <w:lang w:val="en-US"/>
              </w:rPr>
              <w:t>24</w:t>
            </w:r>
            <w:r w:rsidRPr="002F481F">
              <w:rPr>
                <w:rFonts w:ascii="Times New Roman" w:eastAsia="Times New Roman" w:hAnsi="Times New Roman" w:cs="Times New Roman"/>
              </w:rPr>
              <w:t>,</w:t>
            </w:r>
            <w:r w:rsidRPr="002F481F">
              <w:rPr>
                <w:rFonts w:ascii="Times New Roman" w:eastAsia="Times New Roman" w:hAnsi="Times New Roman" w:cs="Times New Roman"/>
                <w:lang w:val="en-US"/>
              </w:rPr>
              <w:t>533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2777,778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Проведение ежегодного </w:t>
            </w:r>
            <w:r w:rsidRPr="002F481F">
              <w:rPr>
                <w:rFonts w:ascii="Times New Roman" w:eastAsia="Times New Roman" w:hAnsi="Times New Roman" w:cs="Times New Roman"/>
              </w:rPr>
              <w:lastRenderedPageBreak/>
              <w:t>комиссионного обследования состояния подъездных путей к образовательным учреждениям перед началом нового учебного года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МКУ «Управление </w:t>
            </w:r>
            <w:r w:rsidRPr="002F481F">
              <w:rPr>
                <w:rFonts w:ascii="Times New Roman" w:eastAsia="Times New Roman" w:hAnsi="Times New Roman" w:cs="Times New Roman"/>
              </w:rPr>
              <w:lastRenderedPageBreak/>
              <w:t>ЖКХ»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>В рамках финансирования</w:t>
            </w: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>3.5.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Участие в совместных с Госавтоинспекцией профилактических акциях, направленных на профилактику детского дорожного травматизма и обучающих детей безопасному поведению на дорогах.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Управление культуры и молодежной политики администрации городского округа Кинель Самарской области (далее – Управление культуры)</w:t>
            </w: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Кинель Самарской области «Дом молодежных организаций «Альянс молодых» (далее - МБУ ДМО «Альянс молодых»)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6238" w:type="dxa"/>
            <w:gridSpan w:val="4"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Итого по разделу 3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12711,928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793,029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3687,771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1051,184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1475,880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1840,872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1828,088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2035,104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15735" w:type="dxa"/>
            <w:gridSpan w:val="12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Повышение правового сознания и предупреждение опасного поведения участников дорожного движения.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Освещение в газетах «Кинельская жизнь», «Неделя Кинеля» и на сайте </w:t>
            </w:r>
            <w:r w:rsidRPr="002F481F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администрации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 о деятельности Госавтоинспекции и администрации г.о. Кинель по обеспечению безопасности дорожного движения, профилактике нарушений правил дорожного движения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Муниципальное бюджетное учреждение «Информационный центр</w:t>
            </w:r>
            <w:r w:rsidRPr="002F481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F481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>В рамках финансирования</w:t>
            </w: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>4.2.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Участие в совместных с Госавтоинспекцией профилактических акциях, направленных на укрепление дисциплины участников дорожного движения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Управление культуры</w:t>
            </w: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МБУ ДМО «Альянс молодых»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В рамках финансирования</w:t>
            </w:r>
          </w:p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основной деятельности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 xml:space="preserve">Приобретение информационного материала для размещения на улицах городского </w:t>
            </w:r>
            <w:r w:rsidRPr="002F481F">
              <w:rPr>
                <w:rFonts w:ascii="Times New Roman" w:eastAsia="Times New Roman" w:hAnsi="Times New Roman" w:cs="Times New Roman"/>
              </w:rPr>
              <w:lastRenderedPageBreak/>
              <w:t>округа и раздачи при проведении акций по профилактике детского дорожно-транспортного травматизма (информационные материалы: баннеры, буклеты, календари световозвращающие элементы и др.</w:t>
            </w:r>
            <w:proofErr w:type="gramEnd"/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>Управление культуры</w:t>
            </w: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МБУ ДМО «Альянс молодых»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91,0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6238" w:type="dxa"/>
            <w:gridSpan w:val="4"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lastRenderedPageBreak/>
              <w:t>Итого по разделу 4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91,0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16,0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15735" w:type="dxa"/>
            <w:gridSpan w:val="12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Организация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rPr>
          <w:trHeight w:val="2407"/>
        </w:trPr>
        <w:tc>
          <w:tcPr>
            <w:tcW w:w="546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2148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Организация регулярных перевозок пассажиров и багажа по муниципальным маршрутам по регулируемым тарифам</w:t>
            </w:r>
          </w:p>
        </w:tc>
        <w:tc>
          <w:tcPr>
            <w:tcW w:w="1843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40459,074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6137,095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5909,378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6970,360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7740,0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4749,778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4479,463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4473,0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rPr>
          <w:trHeight w:val="413"/>
        </w:trPr>
        <w:tc>
          <w:tcPr>
            <w:tcW w:w="546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2148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Реализация мероприятий по оказанию содействия </w:t>
            </w:r>
            <w:r w:rsidRPr="002F481F">
              <w:rPr>
                <w:rFonts w:ascii="Times New Roman" w:eastAsia="Times New Roman" w:hAnsi="Times New Roman" w:cs="Times New Roman"/>
              </w:rPr>
              <w:lastRenderedPageBreak/>
              <w:t>транспортной организации, осуществляющей деятельность на территории городского округа Кинель Самарской области по перевозке отдельных категорий граждан по социальной карте жителя Самарской области, в связи с сокращением пассажиропотока в условиях угрозы распространения новой коронавирусной инфекции (</w:t>
            </w:r>
            <w:r w:rsidRPr="002F481F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002F481F">
              <w:rPr>
                <w:rFonts w:ascii="Times New Roman" w:eastAsia="Times New Roman" w:hAnsi="Times New Roman" w:cs="Times New Roman"/>
              </w:rPr>
              <w:t>-19)</w:t>
            </w:r>
          </w:p>
        </w:tc>
        <w:tc>
          <w:tcPr>
            <w:tcW w:w="1843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rPr>
          <w:trHeight w:val="689"/>
        </w:trPr>
        <w:tc>
          <w:tcPr>
            <w:tcW w:w="546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6,925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1,514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0,853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4,558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rPr>
          <w:trHeight w:val="496"/>
        </w:trPr>
        <w:tc>
          <w:tcPr>
            <w:tcW w:w="546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683,521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149,875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449,246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rPr>
          <w:trHeight w:val="443"/>
        </w:trPr>
        <w:tc>
          <w:tcPr>
            <w:tcW w:w="546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2148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Обновление подвижного состава пассажирского транспорта с использованием лизинговых схем</w:t>
            </w:r>
          </w:p>
        </w:tc>
        <w:tc>
          <w:tcPr>
            <w:tcW w:w="1843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22939,102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6659,102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8140,0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8140,0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rPr>
          <w:trHeight w:val="302"/>
        </w:trPr>
        <w:tc>
          <w:tcPr>
            <w:tcW w:w="546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25192,272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25192,272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rPr>
          <w:trHeight w:val="443"/>
        </w:trPr>
        <w:tc>
          <w:tcPr>
            <w:tcW w:w="546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lastRenderedPageBreak/>
              <w:t>5.3.</w:t>
            </w:r>
          </w:p>
        </w:tc>
        <w:tc>
          <w:tcPr>
            <w:tcW w:w="2148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Возмещение недополученных доходов льготного проезда для учащихся общеобразовательных школ</w:t>
            </w:r>
          </w:p>
        </w:tc>
        <w:tc>
          <w:tcPr>
            <w:tcW w:w="1843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1701" w:type="dxa"/>
            <w:vMerge w:val="restart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gramStart"/>
            <w:r w:rsidRPr="002F481F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2F481F">
              <w:rPr>
                <w:rFonts w:ascii="Times New Roman" w:eastAsia="Times New Roman" w:hAnsi="Times New Roman" w:cs="Times New Roman"/>
              </w:rPr>
              <w:t>.о. Кинель</w:t>
            </w: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За счет средств городского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220,0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546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7" w:type="dxa"/>
            <w:gridSpan w:val="8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За счет субсидий из областного бюджета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rPr>
          <w:trHeight w:val="302"/>
        </w:trPr>
        <w:tc>
          <w:tcPr>
            <w:tcW w:w="546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F481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6238" w:type="dxa"/>
            <w:gridSpan w:val="4"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Итого по разделу 5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89500,894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6137,095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6060,767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7055,613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30" w:right="6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33386,076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11408,880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12639,463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12813,0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81F" w:rsidRPr="002F481F" w:rsidTr="002F481F">
        <w:tc>
          <w:tcPr>
            <w:tcW w:w="6238" w:type="dxa"/>
            <w:gridSpan w:val="4"/>
            <w:vAlign w:val="center"/>
          </w:tcPr>
          <w:p w:rsidR="002F481F" w:rsidRPr="002F481F" w:rsidRDefault="002F481F" w:rsidP="002F4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126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958995,390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F481F">
              <w:rPr>
                <w:rFonts w:ascii="Times New Roman" w:eastAsia="Times New Roman" w:hAnsi="Times New Roman" w:cs="Times New Roman"/>
                <w:b/>
                <w:lang w:val="en-US"/>
              </w:rPr>
              <w:t>91537</w:t>
            </w:r>
            <w:r w:rsidRPr="002F481F">
              <w:rPr>
                <w:rFonts w:ascii="Times New Roman" w:eastAsia="Times New Roman" w:hAnsi="Times New Roman" w:cs="Times New Roman"/>
                <w:b/>
              </w:rPr>
              <w:t>,</w:t>
            </w:r>
            <w:r w:rsidRPr="002F481F">
              <w:rPr>
                <w:rFonts w:ascii="Times New Roman" w:eastAsia="Times New Roman" w:hAnsi="Times New Roman" w:cs="Times New Roman"/>
                <w:b/>
                <w:lang w:val="en-US"/>
              </w:rPr>
              <w:t>844</w:t>
            </w:r>
          </w:p>
        </w:tc>
        <w:tc>
          <w:tcPr>
            <w:tcW w:w="1151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 w:right="65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96693,465</w:t>
            </w:r>
          </w:p>
        </w:tc>
        <w:tc>
          <w:tcPr>
            <w:tcW w:w="1178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 w:right="-81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107362,981</w:t>
            </w:r>
          </w:p>
        </w:tc>
        <w:tc>
          <w:tcPr>
            <w:tcW w:w="1212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7" w:right="4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133995,172</w:t>
            </w:r>
          </w:p>
        </w:tc>
        <w:tc>
          <w:tcPr>
            <w:tcW w:w="113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8" w:right="-107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151572,422</w:t>
            </w:r>
          </w:p>
        </w:tc>
        <w:tc>
          <w:tcPr>
            <w:tcW w:w="1275" w:type="dxa"/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215058,506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F481F" w:rsidRPr="002F481F" w:rsidRDefault="002F481F" w:rsidP="002F481F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F481F">
              <w:rPr>
                <w:rFonts w:ascii="Times New Roman" w:eastAsia="Times New Roman" w:hAnsi="Times New Roman" w:cs="Times New Roman"/>
                <w:b/>
              </w:rPr>
              <w:t>162775,0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481F" w:rsidRPr="002F481F" w:rsidRDefault="002F481F" w:rsidP="002F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48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2F481F" w:rsidRPr="002F481F" w:rsidRDefault="002F481F" w:rsidP="002F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33E0F" w:rsidRDefault="00933E0F"/>
    <w:sectPr w:rsidR="00933E0F" w:rsidSect="002F4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C1A"/>
    <w:multiLevelType w:val="multilevel"/>
    <w:tmpl w:val="8A1A921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5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abstractNum w:abstractNumId="1">
    <w:nsid w:val="6DD3195B"/>
    <w:multiLevelType w:val="multilevel"/>
    <w:tmpl w:val="E3DE42B8"/>
    <w:lvl w:ilvl="0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481F"/>
    <w:rsid w:val="002F481F"/>
    <w:rsid w:val="0087152B"/>
    <w:rsid w:val="00933E0F"/>
    <w:rsid w:val="00D4069D"/>
    <w:rsid w:val="00F7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1727</Words>
  <Characters>9848</Characters>
  <Application>Microsoft Office Word</Application>
  <DocSecurity>0</DocSecurity>
  <Lines>82</Lines>
  <Paragraphs>23</Paragraphs>
  <ScaleCrop>false</ScaleCrop>
  <Company>Microsoft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2025-01-24T06:15:00Z</dcterms:created>
  <dcterms:modified xsi:type="dcterms:W3CDTF">2025-01-27T06:19:00Z</dcterms:modified>
</cp:coreProperties>
</file>