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6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765"/>
        <w:gridCol w:w="1701"/>
        <w:gridCol w:w="709"/>
        <w:gridCol w:w="1134"/>
        <w:gridCol w:w="992"/>
        <w:gridCol w:w="4425"/>
      </w:tblGrid>
      <w:tr w:rsidR="00232980" w:rsidRPr="00A16EDF" w:rsidTr="00EE65CC">
        <w:trPr>
          <w:trHeight w:val="2340"/>
        </w:trPr>
        <w:tc>
          <w:tcPr>
            <w:tcW w:w="5301" w:type="dxa"/>
            <w:gridSpan w:val="5"/>
            <w:shd w:val="clear" w:color="auto" w:fill="auto"/>
          </w:tcPr>
          <w:p w:rsidR="00232980" w:rsidRPr="00A16EDF" w:rsidRDefault="00232980" w:rsidP="00EE65CC">
            <w:pPr>
              <w:suppressAutoHyphens/>
              <w:jc w:val="center"/>
              <w:rPr>
                <w:sz w:val="20"/>
                <w:lang w:eastAsia="ar-SA"/>
              </w:rPr>
            </w:pPr>
            <w:r w:rsidRPr="00A16EDF">
              <w:rPr>
                <w:sz w:val="20"/>
                <w:lang w:eastAsia="ar-SA"/>
              </w:rPr>
              <w:t>Российская Федерация</w:t>
            </w:r>
          </w:p>
          <w:p w:rsidR="00232980" w:rsidRPr="00A16EDF" w:rsidRDefault="00232980" w:rsidP="00EE65CC">
            <w:pPr>
              <w:suppressAutoHyphens/>
              <w:jc w:val="center"/>
              <w:rPr>
                <w:szCs w:val="28"/>
                <w:lang w:eastAsia="ar-SA"/>
              </w:rPr>
            </w:pPr>
            <w:r w:rsidRPr="00A16EDF">
              <w:rPr>
                <w:sz w:val="20"/>
                <w:lang w:eastAsia="ar-SA"/>
              </w:rPr>
              <w:t>Самарская область</w:t>
            </w:r>
          </w:p>
          <w:p w:rsidR="00232980" w:rsidRPr="00A16EDF" w:rsidRDefault="00232980" w:rsidP="00EE65CC">
            <w:pPr>
              <w:suppressAutoHyphens/>
              <w:jc w:val="center"/>
              <w:rPr>
                <w:szCs w:val="28"/>
                <w:lang w:eastAsia="ar-SA"/>
              </w:rPr>
            </w:pPr>
          </w:p>
          <w:p w:rsidR="00232980" w:rsidRPr="00A16EDF" w:rsidRDefault="00232980" w:rsidP="00EE65CC">
            <w:pPr>
              <w:jc w:val="center"/>
              <w:rPr>
                <w:b/>
              </w:rPr>
            </w:pPr>
            <w:r w:rsidRPr="00A16EDF">
              <w:rPr>
                <w:b/>
                <w:sz w:val="22"/>
              </w:rPr>
              <w:t>АДМИНИСТРАЦИЯ</w:t>
            </w:r>
          </w:p>
          <w:p w:rsidR="00232980" w:rsidRPr="00A16EDF" w:rsidRDefault="00232980" w:rsidP="00EE65CC">
            <w:pPr>
              <w:jc w:val="center"/>
              <w:rPr>
                <w:b/>
              </w:rPr>
            </w:pPr>
            <w:r w:rsidRPr="00A16EDF">
              <w:rPr>
                <w:b/>
                <w:sz w:val="22"/>
              </w:rPr>
              <w:t>городского округа Кинель</w:t>
            </w:r>
          </w:p>
          <w:p w:rsidR="00232980" w:rsidRPr="00A16EDF" w:rsidRDefault="00232980" w:rsidP="00EE65CC">
            <w:pPr>
              <w:jc w:val="center"/>
              <w:rPr>
                <w:szCs w:val="28"/>
              </w:rPr>
            </w:pPr>
          </w:p>
          <w:p w:rsidR="00232980" w:rsidRPr="00A16EDF" w:rsidRDefault="00232980" w:rsidP="00EE65CC">
            <w:pPr>
              <w:jc w:val="center"/>
              <w:rPr>
                <w:szCs w:val="28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08A6A92" wp14:editId="19272E32">
                  <wp:simplePos x="0" y="0"/>
                  <wp:positionH relativeFrom="column">
                    <wp:posOffset>1365250</wp:posOffset>
                  </wp:positionH>
                  <wp:positionV relativeFrom="paragraph">
                    <wp:posOffset>1270</wp:posOffset>
                  </wp:positionV>
                  <wp:extent cx="616585" cy="852805"/>
                  <wp:effectExtent l="0" t="0" r="0" b="0"/>
                  <wp:wrapTopAndBottom/>
                  <wp:docPr id="2" name="Рисунок 2" descr="Описание: 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2980" w:rsidRPr="00A16EDF" w:rsidRDefault="00232980" w:rsidP="00EE65CC">
            <w:pPr>
              <w:keepNext/>
              <w:suppressAutoHyphens/>
              <w:jc w:val="center"/>
              <w:outlineLvl w:val="0"/>
              <w:rPr>
                <w:b/>
                <w:szCs w:val="28"/>
                <w:lang w:eastAsia="ar-SA"/>
              </w:rPr>
            </w:pPr>
            <w:r w:rsidRPr="00A16EDF">
              <w:rPr>
                <w:b/>
                <w:szCs w:val="28"/>
                <w:lang w:eastAsia="ar-SA"/>
              </w:rPr>
              <w:t>ПОСТАНОВЛЕНИЕ</w:t>
            </w:r>
          </w:p>
          <w:p w:rsidR="00232980" w:rsidRPr="00A16EDF" w:rsidRDefault="00232980" w:rsidP="00EE65C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425" w:type="dxa"/>
            <w:vMerge w:val="restart"/>
            <w:shd w:val="clear" w:color="auto" w:fill="auto"/>
          </w:tcPr>
          <w:p w:rsidR="00A471C7" w:rsidRDefault="00A471C7" w:rsidP="00EE65CC">
            <w:pPr>
              <w:suppressAutoHyphens/>
              <w:jc w:val="center"/>
              <w:rPr>
                <w:lang w:eastAsia="ar-SA"/>
              </w:rPr>
            </w:pPr>
          </w:p>
          <w:p w:rsidR="00A471C7" w:rsidRDefault="00A471C7" w:rsidP="00EE65CC">
            <w:pPr>
              <w:suppressAutoHyphens/>
              <w:jc w:val="center"/>
              <w:rPr>
                <w:lang w:eastAsia="ar-SA"/>
              </w:rPr>
            </w:pPr>
          </w:p>
          <w:p w:rsidR="00A471C7" w:rsidRDefault="00A471C7" w:rsidP="00EE65CC">
            <w:pPr>
              <w:suppressAutoHyphens/>
              <w:jc w:val="center"/>
              <w:rPr>
                <w:lang w:eastAsia="ar-SA"/>
              </w:rPr>
            </w:pPr>
          </w:p>
          <w:p w:rsidR="00232980" w:rsidRPr="00A16EDF" w:rsidRDefault="00A471C7" w:rsidP="00EE65C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ПРОЕКТ</w:t>
            </w:r>
          </w:p>
        </w:tc>
      </w:tr>
      <w:tr w:rsidR="00232980" w:rsidRPr="00A16EDF" w:rsidTr="00EE65CC">
        <w:trPr>
          <w:trHeight w:val="345"/>
        </w:trPr>
        <w:tc>
          <w:tcPr>
            <w:tcW w:w="765" w:type="dxa"/>
            <w:shd w:val="clear" w:color="auto" w:fill="auto"/>
            <w:vAlign w:val="bottom"/>
            <w:hideMark/>
          </w:tcPr>
          <w:p w:rsidR="00232980" w:rsidRPr="00A16EDF" w:rsidRDefault="00232980" w:rsidP="00EE65CC">
            <w:pPr>
              <w:suppressAutoHyphens/>
              <w:jc w:val="right"/>
              <w:rPr>
                <w:szCs w:val="28"/>
                <w:lang w:eastAsia="ar-SA"/>
              </w:rPr>
            </w:pPr>
            <w:proofErr w:type="gramStart"/>
            <w:r w:rsidRPr="00A16EDF">
              <w:rPr>
                <w:szCs w:val="28"/>
                <w:lang w:eastAsia="ar-SA"/>
              </w:rPr>
              <w:t>от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2980" w:rsidRPr="00A16EDF" w:rsidRDefault="00232980" w:rsidP="00EE65CC">
            <w:pPr>
              <w:suppressAutoHyphens/>
              <w:jc w:val="center"/>
              <w:rPr>
                <w:i/>
                <w:szCs w:val="28"/>
                <w:lang w:eastAsia="ar-SA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32980" w:rsidRPr="00A16EDF" w:rsidRDefault="00232980" w:rsidP="00EE65CC">
            <w:pPr>
              <w:suppressAutoHyphens/>
              <w:jc w:val="right"/>
              <w:rPr>
                <w:szCs w:val="28"/>
                <w:lang w:eastAsia="ar-SA"/>
              </w:rPr>
            </w:pPr>
            <w:r w:rsidRPr="00A16EDF">
              <w:rPr>
                <w:szCs w:val="28"/>
                <w:lang w:eastAsia="ar-SA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2980" w:rsidRPr="00A16EDF" w:rsidRDefault="00232980" w:rsidP="00EE65CC">
            <w:pPr>
              <w:suppressAutoHyphens/>
              <w:jc w:val="center"/>
              <w:rPr>
                <w:i/>
                <w:szCs w:val="28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32980" w:rsidRPr="00A16EDF" w:rsidRDefault="00232980" w:rsidP="00EE65CC">
            <w:pPr>
              <w:suppressAutoHyphens/>
              <w:jc w:val="center"/>
              <w:rPr>
                <w:szCs w:val="28"/>
                <w:lang w:eastAsia="ar-SA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232980" w:rsidRPr="00A16EDF" w:rsidRDefault="00232980" w:rsidP="00EE65CC">
            <w:pPr>
              <w:suppressAutoHyphens/>
              <w:rPr>
                <w:lang w:eastAsia="ar-SA"/>
              </w:rPr>
            </w:pPr>
          </w:p>
        </w:tc>
      </w:tr>
      <w:tr w:rsidR="00232980" w:rsidRPr="00A16EDF" w:rsidTr="00EE65CC">
        <w:tc>
          <w:tcPr>
            <w:tcW w:w="5301" w:type="dxa"/>
            <w:gridSpan w:val="5"/>
            <w:shd w:val="clear" w:color="auto" w:fill="auto"/>
          </w:tcPr>
          <w:p w:rsidR="00232980" w:rsidRPr="00A16EDF" w:rsidRDefault="00232980" w:rsidP="00EE65CC">
            <w:pPr>
              <w:suppressAutoHyphens/>
              <w:jc w:val="center"/>
              <w:rPr>
                <w:szCs w:val="16"/>
                <w:lang w:eastAsia="ar-SA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232980" w:rsidRPr="00A16EDF" w:rsidRDefault="00232980" w:rsidP="00EE65CC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</w:tr>
      <w:tr w:rsidR="00232980" w:rsidRPr="00A16EDF" w:rsidTr="00EE6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425" w:type="dxa"/>
          <w:trHeight w:val="600"/>
        </w:trPr>
        <w:tc>
          <w:tcPr>
            <w:tcW w:w="5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980" w:rsidRPr="00A16EDF" w:rsidRDefault="00232980" w:rsidP="00EE65CC">
            <w:pPr>
              <w:suppressAutoHyphens/>
              <w:ind w:right="34"/>
              <w:jc w:val="center"/>
              <w:rPr>
                <w:szCs w:val="28"/>
                <w:lang w:eastAsia="ar-SA"/>
              </w:rPr>
            </w:pPr>
            <w:r>
              <w:rPr>
                <w:szCs w:val="22"/>
              </w:rPr>
              <w:t>Об утверждении н</w:t>
            </w:r>
            <w:r w:rsidRPr="00D43C90">
              <w:rPr>
                <w:szCs w:val="22"/>
              </w:rPr>
              <w:t>орматив</w:t>
            </w:r>
            <w:r>
              <w:rPr>
                <w:szCs w:val="22"/>
              </w:rPr>
              <w:t xml:space="preserve">ов </w:t>
            </w:r>
            <w:r w:rsidRPr="00D43C90">
              <w:rPr>
                <w:szCs w:val="22"/>
              </w:rPr>
              <w:t xml:space="preserve">водоотведения (сброса) по составу сточных вод </w:t>
            </w:r>
            <w:r>
              <w:rPr>
                <w:szCs w:val="22"/>
              </w:rPr>
              <w:t>в централизованные системы водоотведения (канализации) городского округа Кинель Самарской области</w:t>
            </w:r>
          </w:p>
        </w:tc>
      </w:tr>
    </w:tbl>
    <w:p w:rsidR="00334322" w:rsidRDefault="00334322" w:rsidP="002F0162">
      <w:pPr>
        <w:spacing w:line="360" w:lineRule="auto"/>
        <w:ind w:firstLine="709"/>
        <w:jc w:val="both"/>
        <w:rPr>
          <w:szCs w:val="28"/>
        </w:rPr>
      </w:pPr>
    </w:p>
    <w:p w:rsidR="00232980" w:rsidRDefault="00232980" w:rsidP="00FE2E45">
      <w:pPr>
        <w:pStyle w:val="2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sub_1"/>
    </w:p>
    <w:p w:rsidR="00425247" w:rsidRPr="00FE2E45" w:rsidRDefault="00FE2E45" w:rsidP="00FE2E45">
      <w:pPr>
        <w:pStyle w:val="2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</w:t>
      </w:r>
      <w:proofErr w:type="gramStart"/>
      <w:r w:rsidR="00954A02" w:rsidRPr="00FE2E4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</w:t>
      </w:r>
      <w:r w:rsidR="00FF4FBB">
        <w:rPr>
          <w:rFonts w:ascii="Times New Roman" w:hAnsi="Times New Roman" w:cs="Times New Roman"/>
          <w:b w:val="0"/>
          <w:color w:val="auto"/>
          <w:sz w:val="28"/>
          <w:szCs w:val="28"/>
        </w:rPr>
        <w:t>с частью 2 статьи</w:t>
      </w:r>
      <w:r w:rsidR="0039122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30.1 </w:t>
      </w:r>
      <w:r w:rsidR="00FF4FB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Федерального закона Российской Федерации </w:t>
      </w:r>
      <w:r w:rsidR="00954A02" w:rsidRPr="00FE2E4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F4FBB">
        <w:rPr>
          <w:rFonts w:ascii="Times New Roman" w:hAnsi="Times New Roman" w:cs="Times New Roman"/>
          <w:b w:val="0"/>
          <w:color w:val="auto"/>
          <w:sz w:val="28"/>
          <w:szCs w:val="28"/>
        </w:rPr>
        <w:t>от 7 декабря  2011 года</w:t>
      </w:r>
      <w:r w:rsidR="00954A02" w:rsidRPr="00FE2E4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</w:t>
      </w:r>
      <w:r w:rsidR="00FF4FB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416-ФЗ</w:t>
      </w:r>
      <w:r w:rsidRPr="00FE2E4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FF4FBB">
        <w:rPr>
          <w:rFonts w:ascii="Times New Roman" w:hAnsi="Times New Roman" w:cs="Times New Roman"/>
          <w:b w:val="0"/>
          <w:color w:val="auto"/>
          <w:sz w:val="28"/>
          <w:szCs w:val="28"/>
        </w:rPr>
        <w:t>О водоснабжении и водоотведении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39122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 </w:t>
      </w:r>
      <w:r w:rsidR="006B4551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39122C">
        <w:rPr>
          <w:rFonts w:ascii="Times New Roman" w:hAnsi="Times New Roman" w:cs="Times New Roman"/>
          <w:b w:val="0"/>
          <w:color w:val="auto"/>
          <w:sz w:val="28"/>
          <w:szCs w:val="28"/>
        </w:rPr>
        <w:t>остановлением Правительства Российской Федерации от 29 июля 2013</w:t>
      </w:r>
      <w:r w:rsidR="00C328D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</w:t>
      </w:r>
      <w:r w:rsidR="0039122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№644 «Об утверждении правил холодного водоснабжения и водоотведения и о внесении изменений в некоторые акты правительства Российской Федерации</w:t>
      </w:r>
      <w:r w:rsidR="00BF4FCC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086138">
        <w:rPr>
          <w:szCs w:val="28"/>
        </w:rPr>
        <w:t>,</w:t>
      </w:r>
      <w:r w:rsidR="0039122C">
        <w:rPr>
          <w:szCs w:val="28"/>
        </w:rPr>
        <w:t xml:space="preserve"> </w:t>
      </w:r>
      <w:r w:rsidR="00086138">
        <w:rPr>
          <w:szCs w:val="28"/>
        </w:rPr>
        <w:t xml:space="preserve"> </w:t>
      </w:r>
      <w:r w:rsidR="00086138" w:rsidRPr="00FE2E45">
        <w:rPr>
          <w:rFonts w:ascii="Times New Roman" w:hAnsi="Times New Roman" w:cs="Times New Roman"/>
          <w:b w:val="0"/>
          <w:color w:val="auto"/>
          <w:sz w:val="28"/>
          <w:szCs w:val="28"/>
        </w:rPr>
        <w:t>руководствуясь Уставом городского округа Кинель</w:t>
      </w:r>
      <w:r w:rsidR="00C328D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86138" w:rsidRPr="00FE2E45">
        <w:rPr>
          <w:rFonts w:ascii="Times New Roman" w:hAnsi="Times New Roman" w:cs="Times New Roman"/>
          <w:b w:val="0"/>
          <w:color w:val="auto"/>
          <w:sz w:val="28"/>
          <w:szCs w:val="28"/>
        </w:rPr>
        <w:t>Самарской области</w:t>
      </w:r>
      <w:r w:rsidR="00087572" w:rsidRPr="00FE2E45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proofErr w:type="gramEnd"/>
    </w:p>
    <w:p w:rsidR="00425247" w:rsidRPr="002F0162" w:rsidRDefault="00425247" w:rsidP="002F0162">
      <w:pPr>
        <w:spacing w:line="360" w:lineRule="auto"/>
        <w:ind w:firstLine="720"/>
        <w:jc w:val="center"/>
        <w:rPr>
          <w:spacing w:val="20"/>
          <w:szCs w:val="28"/>
        </w:rPr>
      </w:pPr>
      <w:r w:rsidRPr="002F0162">
        <w:rPr>
          <w:spacing w:val="20"/>
          <w:szCs w:val="28"/>
        </w:rPr>
        <w:t>ПОСТАНОВЛЯЮ:</w:t>
      </w:r>
    </w:p>
    <w:p w:rsidR="00B84A38" w:rsidRDefault="00470C67" w:rsidP="00DE2F7A">
      <w:pPr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Установить</w:t>
      </w:r>
      <w:r w:rsidR="00954A02">
        <w:rPr>
          <w:szCs w:val="28"/>
        </w:rPr>
        <w:t xml:space="preserve"> </w:t>
      </w:r>
      <w:r w:rsidR="000A02CB">
        <w:rPr>
          <w:szCs w:val="22"/>
        </w:rPr>
        <w:t>н</w:t>
      </w:r>
      <w:r w:rsidR="000A02CB" w:rsidRPr="00D43C90">
        <w:rPr>
          <w:szCs w:val="22"/>
        </w:rPr>
        <w:t>орматив</w:t>
      </w:r>
      <w:r w:rsidR="000A02CB">
        <w:rPr>
          <w:szCs w:val="22"/>
        </w:rPr>
        <w:t xml:space="preserve">ы </w:t>
      </w:r>
      <w:r w:rsidR="000A02CB" w:rsidRPr="00D43C90">
        <w:rPr>
          <w:szCs w:val="22"/>
        </w:rPr>
        <w:t xml:space="preserve">водоотведения (сброса) по составу сточных вод </w:t>
      </w:r>
      <w:r w:rsidR="000A02CB">
        <w:rPr>
          <w:szCs w:val="22"/>
        </w:rPr>
        <w:t>в централизованную систему во</w:t>
      </w:r>
      <w:r w:rsidR="00744DA8">
        <w:rPr>
          <w:szCs w:val="22"/>
        </w:rPr>
        <w:t xml:space="preserve">доотведения (канализации) </w:t>
      </w:r>
      <w:r w:rsidR="003A2973">
        <w:rPr>
          <w:szCs w:val="22"/>
        </w:rPr>
        <w:t>города</w:t>
      </w:r>
      <w:r w:rsidR="000A02CB">
        <w:rPr>
          <w:szCs w:val="22"/>
        </w:rPr>
        <w:t xml:space="preserve"> Кинель Самарской области </w:t>
      </w:r>
      <w:r w:rsidR="00954A02">
        <w:rPr>
          <w:szCs w:val="28"/>
        </w:rPr>
        <w:t xml:space="preserve">в соответствии с Приложением </w:t>
      </w:r>
      <w:r w:rsidR="003A2973">
        <w:rPr>
          <w:szCs w:val="28"/>
        </w:rPr>
        <w:t xml:space="preserve">1 </w:t>
      </w:r>
      <w:r w:rsidR="00954A02">
        <w:rPr>
          <w:szCs w:val="28"/>
        </w:rPr>
        <w:t>к настоящему постановлению</w:t>
      </w:r>
      <w:r w:rsidR="00D60122">
        <w:rPr>
          <w:szCs w:val="28"/>
        </w:rPr>
        <w:t>.</w:t>
      </w:r>
    </w:p>
    <w:p w:rsidR="003A2973" w:rsidRPr="003A2973" w:rsidRDefault="003A2973" w:rsidP="003A2973">
      <w:pPr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Установить </w:t>
      </w:r>
      <w:r>
        <w:rPr>
          <w:szCs w:val="22"/>
        </w:rPr>
        <w:t>н</w:t>
      </w:r>
      <w:r w:rsidRPr="00D43C90">
        <w:rPr>
          <w:szCs w:val="22"/>
        </w:rPr>
        <w:t>орматив</w:t>
      </w:r>
      <w:r>
        <w:rPr>
          <w:szCs w:val="22"/>
        </w:rPr>
        <w:t xml:space="preserve">ы </w:t>
      </w:r>
      <w:r w:rsidRPr="00D43C90">
        <w:rPr>
          <w:szCs w:val="22"/>
        </w:rPr>
        <w:t xml:space="preserve">водоотведения (сброса) по составу сточных вод </w:t>
      </w:r>
      <w:r>
        <w:rPr>
          <w:szCs w:val="22"/>
        </w:rPr>
        <w:t xml:space="preserve">в централизованную систему водоотведения (канализации) </w:t>
      </w:r>
      <w:r>
        <w:rPr>
          <w:szCs w:val="22"/>
        </w:rPr>
        <w:lastRenderedPageBreak/>
        <w:t xml:space="preserve">поселка городского типа </w:t>
      </w:r>
      <w:proofErr w:type="spellStart"/>
      <w:r>
        <w:rPr>
          <w:szCs w:val="22"/>
        </w:rPr>
        <w:t>Усть-Кинельский</w:t>
      </w:r>
      <w:proofErr w:type="spellEnd"/>
      <w:r>
        <w:rPr>
          <w:szCs w:val="22"/>
        </w:rPr>
        <w:t xml:space="preserve"> </w:t>
      </w:r>
      <w:r w:rsidR="0039122C">
        <w:rPr>
          <w:szCs w:val="22"/>
        </w:rPr>
        <w:t xml:space="preserve">городского округа Кинель </w:t>
      </w:r>
      <w:r>
        <w:rPr>
          <w:szCs w:val="22"/>
        </w:rPr>
        <w:t xml:space="preserve">Самарской области </w:t>
      </w:r>
      <w:r>
        <w:rPr>
          <w:szCs w:val="28"/>
        </w:rPr>
        <w:t>в соответствии с Приложением 2 к настоящему постановлению.</w:t>
      </w:r>
    </w:p>
    <w:p w:rsidR="00954A02" w:rsidRDefault="00954A02" w:rsidP="00DE2F7A">
      <w:pPr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Установить, что сточные воды, отводимые в </w:t>
      </w:r>
      <w:r w:rsidR="000A02CB">
        <w:rPr>
          <w:szCs w:val="22"/>
        </w:rPr>
        <w:t>централизованн</w:t>
      </w:r>
      <w:r w:rsidR="00BF4FCC">
        <w:rPr>
          <w:szCs w:val="22"/>
        </w:rPr>
        <w:t>ые</w:t>
      </w:r>
      <w:r w:rsidR="000A02CB">
        <w:rPr>
          <w:szCs w:val="22"/>
        </w:rPr>
        <w:t xml:space="preserve"> систем</w:t>
      </w:r>
      <w:r w:rsidR="00BF4FCC">
        <w:rPr>
          <w:szCs w:val="22"/>
        </w:rPr>
        <w:t>ы</w:t>
      </w:r>
      <w:r w:rsidR="000A02CB">
        <w:rPr>
          <w:szCs w:val="22"/>
        </w:rPr>
        <w:t xml:space="preserve"> во</w:t>
      </w:r>
      <w:r w:rsidR="00744DA8">
        <w:rPr>
          <w:szCs w:val="22"/>
        </w:rPr>
        <w:t>доотведения (канализации) городского округа</w:t>
      </w:r>
      <w:r w:rsidR="000A02CB">
        <w:rPr>
          <w:szCs w:val="22"/>
        </w:rPr>
        <w:t xml:space="preserve"> Кинель Самарской области</w:t>
      </w:r>
      <w:r>
        <w:rPr>
          <w:szCs w:val="28"/>
        </w:rPr>
        <w:t>, не должны содержать загрязняющие вещества, запрещенные к сбросу в централизованную систему водоотведения в соответствии с действующим законодательством.</w:t>
      </w:r>
    </w:p>
    <w:p w:rsidR="00954A02" w:rsidRDefault="00470C67" w:rsidP="00DE2F7A">
      <w:pPr>
        <w:numPr>
          <w:ilvl w:val="0"/>
          <w:numId w:val="1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П</w:t>
      </w:r>
      <w:r w:rsidR="00954A02">
        <w:rPr>
          <w:szCs w:val="28"/>
        </w:rPr>
        <w:t>ризнать утратившим силу постановление администрации городского округ</w:t>
      </w:r>
      <w:r>
        <w:rPr>
          <w:szCs w:val="28"/>
        </w:rPr>
        <w:t>а Ки</w:t>
      </w:r>
      <w:r w:rsidR="00773708">
        <w:rPr>
          <w:szCs w:val="28"/>
        </w:rPr>
        <w:t>нель Самарской области от 27 дека</w:t>
      </w:r>
      <w:r w:rsidR="005C34DC">
        <w:rPr>
          <w:szCs w:val="28"/>
        </w:rPr>
        <w:t xml:space="preserve">бря </w:t>
      </w:r>
      <w:r>
        <w:rPr>
          <w:szCs w:val="28"/>
        </w:rPr>
        <w:t>20</w:t>
      </w:r>
      <w:r w:rsidR="00773708">
        <w:rPr>
          <w:szCs w:val="28"/>
        </w:rPr>
        <w:t>21</w:t>
      </w:r>
      <w:r w:rsidR="00AB08B0">
        <w:rPr>
          <w:szCs w:val="28"/>
        </w:rPr>
        <w:t xml:space="preserve"> </w:t>
      </w:r>
      <w:r>
        <w:rPr>
          <w:szCs w:val="28"/>
        </w:rPr>
        <w:t>г</w:t>
      </w:r>
      <w:r w:rsidR="00AB08B0">
        <w:rPr>
          <w:szCs w:val="28"/>
        </w:rPr>
        <w:t xml:space="preserve">ода </w:t>
      </w:r>
      <w:r>
        <w:rPr>
          <w:szCs w:val="28"/>
        </w:rPr>
        <w:t xml:space="preserve"> №</w:t>
      </w:r>
      <w:r w:rsidR="00773708">
        <w:rPr>
          <w:szCs w:val="28"/>
        </w:rPr>
        <w:t>3765</w:t>
      </w:r>
      <w:r w:rsidR="00954A02">
        <w:rPr>
          <w:szCs w:val="28"/>
        </w:rPr>
        <w:t xml:space="preserve"> «</w:t>
      </w:r>
      <w:r w:rsidR="00954A02">
        <w:rPr>
          <w:szCs w:val="22"/>
        </w:rPr>
        <w:t>Об утверждении н</w:t>
      </w:r>
      <w:r w:rsidR="00954A02" w:rsidRPr="00D43C90">
        <w:rPr>
          <w:szCs w:val="22"/>
        </w:rPr>
        <w:t>орматив</w:t>
      </w:r>
      <w:r w:rsidR="00954A02">
        <w:rPr>
          <w:szCs w:val="22"/>
        </w:rPr>
        <w:t xml:space="preserve">ов </w:t>
      </w:r>
      <w:r w:rsidR="00954A02" w:rsidRPr="00D43C90">
        <w:rPr>
          <w:szCs w:val="22"/>
        </w:rPr>
        <w:t xml:space="preserve">водоотведения (сброса) по составу сточных вод </w:t>
      </w:r>
      <w:r w:rsidR="00773708">
        <w:rPr>
          <w:szCs w:val="22"/>
        </w:rPr>
        <w:t>в централизованную с</w:t>
      </w:r>
      <w:r w:rsidR="00085B86">
        <w:rPr>
          <w:szCs w:val="22"/>
        </w:rPr>
        <w:t>истему</w:t>
      </w:r>
      <w:r w:rsidR="00773708">
        <w:rPr>
          <w:szCs w:val="22"/>
        </w:rPr>
        <w:t xml:space="preserve"> водоотведения (</w:t>
      </w:r>
      <w:r w:rsidR="00085B86">
        <w:rPr>
          <w:szCs w:val="22"/>
        </w:rPr>
        <w:t>канализации</w:t>
      </w:r>
      <w:r w:rsidR="00773708">
        <w:rPr>
          <w:szCs w:val="22"/>
        </w:rPr>
        <w:t>)</w:t>
      </w:r>
      <w:r w:rsidR="00085B86">
        <w:rPr>
          <w:szCs w:val="22"/>
        </w:rPr>
        <w:t xml:space="preserve"> городского округа</w:t>
      </w:r>
      <w:r w:rsidR="00954A02">
        <w:rPr>
          <w:szCs w:val="22"/>
        </w:rPr>
        <w:t xml:space="preserve"> Кинель</w:t>
      </w:r>
      <w:r>
        <w:rPr>
          <w:szCs w:val="22"/>
        </w:rPr>
        <w:t xml:space="preserve"> Самарской области</w:t>
      </w:r>
      <w:r w:rsidR="00954A02">
        <w:rPr>
          <w:szCs w:val="28"/>
        </w:rPr>
        <w:t>».</w:t>
      </w:r>
    </w:p>
    <w:bookmarkEnd w:id="0"/>
    <w:p w:rsidR="00470C67" w:rsidRPr="00222B4B" w:rsidRDefault="00470C67" w:rsidP="00DE2F7A">
      <w:pPr>
        <w:pStyle w:val="aa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2B4B">
        <w:rPr>
          <w:rFonts w:ascii="Times New Roman" w:hAnsi="Times New Roman" w:cs="Times New Roman"/>
          <w:sz w:val="28"/>
          <w:szCs w:val="28"/>
        </w:rPr>
        <w:t>Официально опубликовать настоящее постановление.</w:t>
      </w:r>
    </w:p>
    <w:p w:rsidR="00470C67" w:rsidRPr="00222B4B" w:rsidRDefault="00470C67" w:rsidP="00DE2F7A">
      <w:pPr>
        <w:pStyle w:val="aa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2B4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470C67" w:rsidRPr="00222B4B" w:rsidRDefault="00470C67" w:rsidP="00DE2F7A">
      <w:pPr>
        <w:pStyle w:val="aa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2B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2B4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F0162" w:rsidRDefault="002F0162" w:rsidP="002F0162">
      <w:pPr>
        <w:spacing w:line="360" w:lineRule="auto"/>
        <w:jc w:val="both"/>
        <w:rPr>
          <w:szCs w:val="28"/>
        </w:rPr>
      </w:pPr>
    </w:p>
    <w:p w:rsidR="004459AE" w:rsidRPr="002F0162" w:rsidRDefault="004459AE" w:rsidP="002F0162">
      <w:pPr>
        <w:spacing w:line="360" w:lineRule="auto"/>
        <w:jc w:val="both"/>
        <w:rPr>
          <w:szCs w:val="28"/>
        </w:rPr>
      </w:pPr>
    </w:p>
    <w:p w:rsidR="00886725" w:rsidRDefault="00886725" w:rsidP="002F0162">
      <w:pPr>
        <w:spacing w:line="360" w:lineRule="auto"/>
        <w:jc w:val="both"/>
        <w:rPr>
          <w:szCs w:val="28"/>
        </w:rPr>
      </w:pPr>
    </w:p>
    <w:p w:rsidR="00607ABE" w:rsidRPr="002F0162" w:rsidRDefault="00412CBC" w:rsidP="002F0162">
      <w:pPr>
        <w:spacing w:line="360" w:lineRule="auto"/>
        <w:jc w:val="both"/>
        <w:rPr>
          <w:szCs w:val="28"/>
        </w:rPr>
      </w:pPr>
      <w:r w:rsidRPr="002F0162">
        <w:rPr>
          <w:szCs w:val="28"/>
        </w:rPr>
        <w:t>Глав</w:t>
      </w:r>
      <w:r w:rsidR="00954A02">
        <w:rPr>
          <w:szCs w:val="28"/>
        </w:rPr>
        <w:t>а</w:t>
      </w:r>
      <w:r w:rsidR="00096BE2" w:rsidRPr="002F0162">
        <w:rPr>
          <w:szCs w:val="28"/>
        </w:rPr>
        <w:t xml:space="preserve"> городского округа</w:t>
      </w:r>
      <w:r w:rsidR="007346D4">
        <w:rPr>
          <w:szCs w:val="28"/>
        </w:rPr>
        <w:tab/>
      </w:r>
      <w:r w:rsidRPr="002F0162">
        <w:rPr>
          <w:szCs w:val="28"/>
        </w:rPr>
        <w:tab/>
      </w:r>
      <w:r w:rsidR="00F04F24" w:rsidRPr="002F0162">
        <w:rPr>
          <w:szCs w:val="28"/>
        </w:rPr>
        <w:tab/>
      </w:r>
      <w:r w:rsidR="00C603C9" w:rsidRPr="002F0162">
        <w:rPr>
          <w:szCs w:val="28"/>
        </w:rPr>
        <w:tab/>
      </w:r>
      <w:r w:rsidR="00D65AF4">
        <w:rPr>
          <w:szCs w:val="28"/>
        </w:rPr>
        <w:tab/>
      </w:r>
      <w:r w:rsidR="007346D4">
        <w:rPr>
          <w:szCs w:val="28"/>
        </w:rPr>
        <w:t xml:space="preserve"> </w:t>
      </w:r>
      <w:r w:rsidR="00DB53E8">
        <w:rPr>
          <w:szCs w:val="28"/>
        </w:rPr>
        <w:t xml:space="preserve">    </w:t>
      </w:r>
      <w:r w:rsidR="00D65AF4">
        <w:rPr>
          <w:szCs w:val="28"/>
        </w:rPr>
        <w:t>В.С. Тимошенко</w:t>
      </w:r>
    </w:p>
    <w:p w:rsidR="009540A5" w:rsidRDefault="009540A5" w:rsidP="002F0162">
      <w:pPr>
        <w:jc w:val="both"/>
        <w:rPr>
          <w:szCs w:val="28"/>
        </w:rPr>
      </w:pPr>
    </w:p>
    <w:p w:rsidR="004459AE" w:rsidRDefault="004459AE" w:rsidP="002F0162">
      <w:pPr>
        <w:jc w:val="both"/>
        <w:rPr>
          <w:szCs w:val="28"/>
        </w:rPr>
      </w:pPr>
    </w:p>
    <w:p w:rsidR="004459AE" w:rsidRDefault="004459AE" w:rsidP="002F0162">
      <w:pPr>
        <w:jc w:val="both"/>
        <w:rPr>
          <w:szCs w:val="28"/>
        </w:rPr>
      </w:pPr>
    </w:p>
    <w:p w:rsidR="004459AE" w:rsidRDefault="004459AE" w:rsidP="002F0162">
      <w:pPr>
        <w:jc w:val="both"/>
        <w:rPr>
          <w:szCs w:val="28"/>
        </w:rPr>
      </w:pPr>
    </w:p>
    <w:p w:rsidR="004459AE" w:rsidRDefault="004459AE" w:rsidP="002F0162">
      <w:pPr>
        <w:jc w:val="both"/>
        <w:rPr>
          <w:szCs w:val="28"/>
        </w:rPr>
      </w:pPr>
    </w:p>
    <w:p w:rsidR="004459AE" w:rsidRDefault="004459AE" w:rsidP="002F0162">
      <w:pPr>
        <w:jc w:val="both"/>
        <w:rPr>
          <w:szCs w:val="28"/>
        </w:rPr>
      </w:pPr>
    </w:p>
    <w:p w:rsidR="004459AE" w:rsidRDefault="004459AE" w:rsidP="002F0162">
      <w:pPr>
        <w:jc w:val="both"/>
        <w:rPr>
          <w:szCs w:val="28"/>
        </w:rPr>
      </w:pPr>
    </w:p>
    <w:p w:rsidR="00A77F02" w:rsidRDefault="00A77F02" w:rsidP="002F0162">
      <w:pPr>
        <w:jc w:val="both"/>
        <w:rPr>
          <w:szCs w:val="28"/>
        </w:rPr>
      </w:pPr>
    </w:p>
    <w:p w:rsidR="004459AE" w:rsidRDefault="004459AE" w:rsidP="002F0162">
      <w:pPr>
        <w:jc w:val="both"/>
        <w:rPr>
          <w:szCs w:val="28"/>
        </w:rPr>
      </w:pPr>
    </w:p>
    <w:p w:rsidR="004459AE" w:rsidRPr="002F0162" w:rsidRDefault="004459AE" w:rsidP="002F0162">
      <w:pPr>
        <w:jc w:val="both"/>
        <w:rPr>
          <w:szCs w:val="28"/>
        </w:rPr>
      </w:pPr>
    </w:p>
    <w:p w:rsidR="00886725" w:rsidRDefault="00D65AF4" w:rsidP="00886725">
      <w:pPr>
        <w:jc w:val="both"/>
        <w:rPr>
          <w:szCs w:val="28"/>
        </w:rPr>
      </w:pPr>
      <w:r>
        <w:rPr>
          <w:szCs w:val="28"/>
        </w:rPr>
        <w:t>Василье</w:t>
      </w:r>
      <w:r w:rsidR="00A77F02">
        <w:rPr>
          <w:szCs w:val="28"/>
        </w:rPr>
        <w:t>ва</w:t>
      </w:r>
      <w:r w:rsidR="00B276A9">
        <w:rPr>
          <w:szCs w:val="28"/>
        </w:rPr>
        <w:t xml:space="preserve"> </w:t>
      </w:r>
      <w:r>
        <w:rPr>
          <w:szCs w:val="28"/>
        </w:rPr>
        <w:t xml:space="preserve">К.А. </w:t>
      </w:r>
      <w:r w:rsidR="00B276A9">
        <w:rPr>
          <w:szCs w:val="28"/>
        </w:rPr>
        <w:t>6</w:t>
      </w:r>
      <w:r>
        <w:rPr>
          <w:szCs w:val="28"/>
        </w:rPr>
        <w:t>-</w:t>
      </w:r>
      <w:r w:rsidR="00B276A9">
        <w:rPr>
          <w:szCs w:val="28"/>
        </w:rPr>
        <w:t>14</w:t>
      </w:r>
      <w:r>
        <w:rPr>
          <w:szCs w:val="28"/>
        </w:rPr>
        <w:t>-</w:t>
      </w:r>
      <w:r w:rsidR="00B276A9">
        <w:rPr>
          <w:szCs w:val="28"/>
        </w:rPr>
        <w:t>59</w:t>
      </w:r>
      <w:r w:rsidR="00607ABE" w:rsidRPr="002F0162">
        <w:rPr>
          <w:szCs w:val="28"/>
        </w:rPr>
        <w:br w:type="page"/>
      </w:r>
    </w:p>
    <w:p w:rsidR="007A1979" w:rsidRPr="00941C89" w:rsidRDefault="007A1979" w:rsidP="00886725">
      <w:pPr>
        <w:jc w:val="center"/>
        <w:rPr>
          <w:b/>
          <w:bCs/>
          <w:sz w:val="20"/>
        </w:rPr>
      </w:pPr>
      <w:r w:rsidRPr="00941C89">
        <w:rPr>
          <w:b/>
          <w:bCs/>
          <w:sz w:val="20"/>
        </w:rPr>
        <w:lastRenderedPageBreak/>
        <w:t xml:space="preserve">Администрация городского округа </w:t>
      </w:r>
      <w:r w:rsidR="005F2878">
        <w:rPr>
          <w:b/>
          <w:bCs/>
          <w:sz w:val="20"/>
        </w:rPr>
        <w:t>Кинель Самарской области</w:t>
      </w:r>
    </w:p>
    <w:p w:rsidR="007A1979" w:rsidRDefault="007A1979" w:rsidP="007A1979">
      <w:pPr>
        <w:jc w:val="center"/>
      </w:pPr>
    </w:p>
    <w:p w:rsidR="007A1979" w:rsidRDefault="007A1979" w:rsidP="007A1979">
      <w:pPr>
        <w:jc w:val="center"/>
        <w:rPr>
          <w:b/>
          <w:bCs/>
          <w:szCs w:val="28"/>
        </w:rPr>
      </w:pPr>
      <w:r w:rsidRPr="00275FDA">
        <w:rPr>
          <w:b/>
          <w:bCs/>
          <w:szCs w:val="28"/>
        </w:rPr>
        <w:t xml:space="preserve">ЛИСТ СОГЛАСОВАНИЯ </w:t>
      </w:r>
    </w:p>
    <w:p w:rsidR="007A1979" w:rsidRPr="00275FDA" w:rsidRDefault="007A1979" w:rsidP="007A1979">
      <w:pPr>
        <w:jc w:val="center"/>
        <w:rPr>
          <w:b/>
          <w:bCs/>
          <w:szCs w:val="28"/>
        </w:rPr>
      </w:pPr>
    </w:p>
    <w:p w:rsidR="007A1979" w:rsidRDefault="007A1979" w:rsidP="007A1979">
      <w:pPr>
        <w:autoSpaceDE w:val="0"/>
        <w:autoSpaceDN w:val="0"/>
        <w:adjustRightInd w:val="0"/>
        <w:ind w:firstLine="300"/>
        <w:jc w:val="center"/>
        <w:rPr>
          <w:color w:val="000000"/>
          <w:szCs w:val="28"/>
        </w:rPr>
      </w:pPr>
      <w:r>
        <w:rPr>
          <w:szCs w:val="28"/>
        </w:rPr>
        <w:t xml:space="preserve">к </w:t>
      </w:r>
      <w:r w:rsidR="00F44109">
        <w:rPr>
          <w:szCs w:val="28"/>
        </w:rPr>
        <w:t xml:space="preserve">проекту </w:t>
      </w:r>
      <w:r w:rsidRPr="00275FDA">
        <w:rPr>
          <w:szCs w:val="28"/>
        </w:rPr>
        <w:t>постановлени</w:t>
      </w:r>
      <w:r w:rsidR="00F44109">
        <w:rPr>
          <w:szCs w:val="28"/>
        </w:rPr>
        <w:t>я</w:t>
      </w:r>
      <w:r>
        <w:rPr>
          <w:szCs w:val="28"/>
        </w:rPr>
        <w:t xml:space="preserve"> </w:t>
      </w:r>
      <w:r>
        <w:rPr>
          <w:color w:val="000000"/>
          <w:szCs w:val="28"/>
        </w:rPr>
        <w:t>администрации городского округа Кинель Самарской области «</w:t>
      </w:r>
      <w:r w:rsidR="00E964E7">
        <w:rPr>
          <w:szCs w:val="22"/>
        </w:rPr>
        <w:t>Об утверждении н</w:t>
      </w:r>
      <w:r w:rsidR="00E964E7" w:rsidRPr="00D43C90">
        <w:rPr>
          <w:szCs w:val="22"/>
        </w:rPr>
        <w:t>орматив</w:t>
      </w:r>
      <w:r w:rsidR="00E964E7">
        <w:rPr>
          <w:szCs w:val="22"/>
        </w:rPr>
        <w:t xml:space="preserve">ов </w:t>
      </w:r>
      <w:r w:rsidR="00E964E7" w:rsidRPr="00D43C90">
        <w:rPr>
          <w:szCs w:val="22"/>
        </w:rPr>
        <w:t xml:space="preserve">водоотведения (сброса) по составу сточных вод </w:t>
      </w:r>
      <w:r w:rsidR="00E964E7">
        <w:rPr>
          <w:szCs w:val="22"/>
        </w:rPr>
        <w:t>в централизованную систему водоотведения (канализации) города Кинель Самарской области</w:t>
      </w:r>
      <w:r>
        <w:rPr>
          <w:color w:val="000000"/>
          <w:szCs w:val="28"/>
        </w:rPr>
        <w:t>»</w:t>
      </w:r>
    </w:p>
    <w:p w:rsidR="007A1979" w:rsidRDefault="007A1979" w:rsidP="007A1979">
      <w:pPr>
        <w:jc w:val="center"/>
      </w:pPr>
    </w:p>
    <w:p w:rsidR="00087572" w:rsidRDefault="00087572" w:rsidP="002F0162">
      <w:pPr>
        <w:ind w:left="5103"/>
        <w:jc w:val="center"/>
        <w:rPr>
          <w:szCs w:val="28"/>
        </w:rPr>
      </w:pPr>
    </w:p>
    <w:tbl>
      <w:tblPr>
        <w:tblStyle w:val="11"/>
        <w:tblW w:w="9606" w:type="dxa"/>
        <w:tblLayout w:type="fixed"/>
        <w:tblLook w:val="01E0" w:firstRow="1" w:lastRow="1" w:firstColumn="1" w:lastColumn="1" w:noHBand="0" w:noVBand="0"/>
      </w:tblPr>
      <w:tblGrid>
        <w:gridCol w:w="4928"/>
        <w:gridCol w:w="2067"/>
        <w:gridCol w:w="2611"/>
      </w:tblGrid>
      <w:tr w:rsidR="00D65AF4" w:rsidRPr="00087572" w:rsidTr="00356E93">
        <w:tc>
          <w:tcPr>
            <w:tcW w:w="4928" w:type="dxa"/>
            <w:vAlign w:val="center"/>
          </w:tcPr>
          <w:p w:rsidR="00D65AF4" w:rsidRPr="00087572" w:rsidRDefault="00D65AF4" w:rsidP="00356E93">
            <w:pPr>
              <w:jc w:val="center"/>
              <w:rPr>
                <w:b/>
                <w:bCs/>
                <w:sz w:val="24"/>
                <w:szCs w:val="28"/>
              </w:rPr>
            </w:pPr>
            <w:r w:rsidRPr="00087572">
              <w:rPr>
                <w:b/>
                <w:bCs/>
                <w:sz w:val="24"/>
                <w:szCs w:val="28"/>
              </w:rPr>
              <w:t>Занимаемая должность</w:t>
            </w:r>
          </w:p>
        </w:tc>
        <w:tc>
          <w:tcPr>
            <w:tcW w:w="2067" w:type="dxa"/>
            <w:vAlign w:val="center"/>
          </w:tcPr>
          <w:p w:rsidR="00D65AF4" w:rsidRPr="00087572" w:rsidRDefault="00D65AF4" w:rsidP="00356E93">
            <w:pPr>
              <w:jc w:val="center"/>
              <w:rPr>
                <w:b/>
                <w:bCs/>
                <w:sz w:val="24"/>
                <w:szCs w:val="28"/>
              </w:rPr>
            </w:pPr>
            <w:r w:rsidRPr="00087572">
              <w:rPr>
                <w:b/>
                <w:bCs/>
                <w:sz w:val="24"/>
                <w:szCs w:val="28"/>
              </w:rPr>
              <w:t>Роспись,</w:t>
            </w:r>
          </w:p>
          <w:p w:rsidR="00D65AF4" w:rsidRPr="00087572" w:rsidRDefault="00D65AF4" w:rsidP="00356E93">
            <w:pPr>
              <w:jc w:val="center"/>
              <w:rPr>
                <w:b/>
                <w:bCs/>
                <w:sz w:val="24"/>
                <w:szCs w:val="28"/>
              </w:rPr>
            </w:pPr>
            <w:r w:rsidRPr="00087572">
              <w:rPr>
                <w:b/>
                <w:bCs/>
                <w:sz w:val="24"/>
                <w:szCs w:val="28"/>
              </w:rPr>
              <w:t>дата согласования</w:t>
            </w:r>
          </w:p>
        </w:tc>
        <w:tc>
          <w:tcPr>
            <w:tcW w:w="2611" w:type="dxa"/>
            <w:vAlign w:val="center"/>
          </w:tcPr>
          <w:p w:rsidR="00D65AF4" w:rsidRPr="00087572" w:rsidRDefault="00D65AF4" w:rsidP="00356E93">
            <w:pPr>
              <w:jc w:val="center"/>
              <w:rPr>
                <w:b/>
                <w:bCs/>
                <w:sz w:val="24"/>
                <w:szCs w:val="28"/>
              </w:rPr>
            </w:pPr>
            <w:r w:rsidRPr="00087572">
              <w:rPr>
                <w:b/>
                <w:bCs/>
                <w:sz w:val="24"/>
                <w:szCs w:val="28"/>
              </w:rPr>
              <w:t>Фамилия, инициалы</w:t>
            </w:r>
          </w:p>
        </w:tc>
      </w:tr>
      <w:tr w:rsidR="00D65AF4" w:rsidRPr="00087572" w:rsidTr="00356E93">
        <w:trPr>
          <w:trHeight w:val="966"/>
        </w:trPr>
        <w:tc>
          <w:tcPr>
            <w:tcW w:w="4928" w:type="dxa"/>
            <w:vAlign w:val="center"/>
          </w:tcPr>
          <w:p w:rsidR="00D65AF4" w:rsidRDefault="00D65AF4" w:rsidP="00356E9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Заместитель Главы городского округа Кинель по экономике и финансам</w:t>
            </w:r>
          </w:p>
        </w:tc>
        <w:tc>
          <w:tcPr>
            <w:tcW w:w="2067" w:type="dxa"/>
            <w:vAlign w:val="center"/>
          </w:tcPr>
          <w:p w:rsidR="00D65AF4" w:rsidRPr="00087572" w:rsidRDefault="00D65AF4" w:rsidP="00356E9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11" w:type="dxa"/>
            <w:vAlign w:val="center"/>
          </w:tcPr>
          <w:p w:rsidR="00D65AF4" w:rsidRDefault="00D65AF4" w:rsidP="00356E9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В.А. Попова</w:t>
            </w:r>
          </w:p>
        </w:tc>
      </w:tr>
      <w:tr w:rsidR="00D65AF4" w:rsidRPr="00087572" w:rsidTr="00356E93">
        <w:trPr>
          <w:trHeight w:val="966"/>
        </w:trPr>
        <w:tc>
          <w:tcPr>
            <w:tcW w:w="4928" w:type="dxa"/>
            <w:vAlign w:val="center"/>
          </w:tcPr>
          <w:p w:rsidR="00D65AF4" w:rsidRPr="00087572" w:rsidRDefault="00D65AF4" w:rsidP="00356E9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Руководитель управления экономического развития, инвестиций и потребительского рынка</w:t>
            </w:r>
          </w:p>
        </w:tc>
        <w:tc>
          <w:tcPr>
            <w:tcW w:w="2067" w:type="dxa"/>
            <w:vAlign w:val="center"/>
          </w:tcPr>
          <w:p w:rsidR="00D65AF4" w:rsidRPr="00087572" w:rsidRDefault="00D65AF4" w:rsidP="00356E9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11" w:type="dxa"/>
            <w:vAlign w:val="center"/>
          </w:tcPr>
          <w:p w:rsidR="00D65AF4" w:rsidRPr="00087572" w:rsidRDefault="00D65AF4" w:rsidP="00356E9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А.Н. </w:t>
            </w:r>
            <w:proofErr w:type="spellStart"/>
            <w:r>
              <w:rPr>
                <w:sz w:val="24"/>
                <w:szCs w:val="28"/>
              </w:rPr>
              <w:t>Индерейкин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</w:tr>
      <w:tr w:rsidR="00D65AF4" w:rsidRPr="00087572" w:rsidTr="00356E93">
        <w:tc>
          <w:tcPr>
            <w:tcW w:w="4928" w:type="dxa"/>
            <w:vAlign w:val="center"/>
          </w:tcPr>
          <w:p w:rsidR="00D65AF4" w:rsidRDefault="00D65AF4" w:rsidP="00356E93">
            <w:pPr>
              <w:rPr>
                <w:sz w:val="24"/>
                <w:szCs w:val="28"/>
              </w:rPr>
            </w:pPr>
          </w:p>
          <w:p w:rsidR="00D65AF4" w:rsidRDefault="00AB08B0" w:rsidP="00356E9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Заместитель </w:t>
            </w:r>
            <w:proofErr w:type="gramStart"/>
            <w:r>
              <w:rPr>
                <w:sz w:val="24"/>
                <w:szCs w:val="28"/>
              </w:rPr>
              <w:t>н</w:t>
            </w:r>
            <w:r w:rsidR="00D65AF4" w:rsidRPr="0002736C">
              <w:rPr>
                <w:sz w:val="24"/>
                <w:szCs w:val="28"/>
              </w:rPr>
              <w:t>ачальник</w:t>
            </w:r>
            <w:r>
              <w:rPr>
                <w:sz w:val="24"/>
                <w:szCs w:val="28"/>
              </w:rPr>
              <w:t>а</w:t>
            </w:r>
            <w:r w:rsidR="00D65AF4" w:rsidRPr="0002736C">
              <w:rPr>
                <w:sz w:val="24"/>
                <w:szCs w:val="28"/>
              </w:rPr>
              <w:t xml:space="preserve"> правового отдела Управления правового сопровождения</w:t>
            </w:r>
            <w:proofErr w:type="gramEnd"/>
            <w:r w:rsidR="00D65AF4" w:rsidRPr="0002736C">
              <w:rPr>
                <w:sz w:val="24"/>
                <w:szCs w:val="28"/>
              </w:rPr>
              <w:t xml:space="preserve"> и цифрового развития</w:t>
            </w:r>
          </w:p>
          <w:p w:rsidR="00D65AF4" w:rsidRPr="00087572" w:rsidRDefault="00D65AF4" w:rsidP="00356E93">
            <w:pPr>
              <w:rPr>
                <w:sz w:val="24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D65AF4" w:rsidRPr="00087572" w:rsidRDefault="00D65AF4" w:rsidP="00356E9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11" w:type="dxa"/>
            <w:vAlign w:val="center"/>
          </w:tcPr>
          <w:p w:rsidR="00D65AF4" w:rsidRDefault="00D65AF4" w:rsidP="00356E93">
            <w:pPr>
              <w:jc w:val="center"/>
              <w:rPr>
                <w:sz w:val="24"/>
                <w:szCs w:val="28"/>
              </w:rPr>
            </w:pPr>
          </w:p>
          <w:p w:rsidR="00D65AF4" w:rsidRDefault="00AB08B0" w:rsidP="00356E9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Е.С. </w:t>
            </w:r>
            <w:proofErr w:type="spellStart"/>
            <w:r>
              <w:rPr>
                <w:sz w:val="24"/>
                <w:szCs w:val="28"/>
              </w:rPr>
              <w:t>Борисенкова</w:t>
            </w:r>
            <w:bookmarkStart w:id="1" w:name="_GoBack"/>
            <w:bookmarkEnd w:id="1"/>
            <w:proofErr w:type="spellEnd"/>
          </w:p>
          <w:p w:rsidR="00D65AF4" w:rsidRPr="00087572" w:rsidRDefault="00D65AF4" w:rsidP="00356E93">
            <w:pPr>
              <w:jc w:val="center"/>
              <w:rPr>
                <w:sz w:val="24"/>
                <w:szCs w:val="28"/>
              </w:rPr>
            </w:pPr>
          </w:p>
        </w:tc>
      </w:tr>
      <w:tr w:rsidR="00D65AF4" w:rsidRPr="00087572" w:rsidTr="00D65AF4">
        <w:trPr>
          <w:trHeight w:val="911"/>
        </w:trPr>
        <w:tc>
          <w:tcPr>
            <w:tcW w:w="4928" w:type="dxa"/>
            <w:vAlign w:val="center"/>
          </w:tcPr>
          <w:p w:rsidR="00D65AF4" w:rsidRPr="00087572" w:rsidRDefault="00D65AF4" w:rsidP="00356E93">
            <w:pPr>
              <w:rPr>
                <w:szCs w:val="28"/>
              </w:rPr>
            </w:pPr>
            <w:r w:rsidRPr="00D65AF4">
              <w:rPr>
                <w:sz w:val="24"/>
                <w:szCs w:val="28"/>
              </w:rPr>
              <w:t>Руководитель управления правового сопровождения и цифрового развития</w:t>
            </w:r>
          </w:p>
        </w:tc>
        <w:tc>
          <w:tcPr>
            <w:tcW w:w="2067" w:type="dxa"/>
            <w:vAlign w:val="center"/>
          </w:tcPr>
          <w:p w:rsidR="00D65AF4" w:rsidRPr="00087572" w:rsidRDefault="00D65AF4" w:rsidP="00356E93">
            <w:pPr>
              <w:jc w:val="center"/>
              <w:rPr>
                <w:szCs w:val="28"/>
              </w:rPr>
            </w:pPr>
          </w:p>
        </w:tc>
        <w:tc>
          <w:tcPr>
            <w:tcW w:w="2611" w:type="dxa"/>
            <w:vAlign w:val="center"/>
          </w:tcPr>
          <w:p w:rsidR="00D65AF4" w:rsidRPr="00087572" w:rsidRDefault="00D65AF4" w:rsidP="00356E93">
            <w:pPr>
              <w:jc w:val="center"/>
              <w:rPr>
                <w:szCs w:val="28"/>
              </w:rPr>
            </w:pPr>
            <w:r w:rsidRPr="00D65AF4">
              <w:rPr>
                <w:sz w:val="24"/>
                <w:szCs w:val="28"/>
              </w:rPr>
              <w:t xml:space="preserve">М.В. </w:t>
            </w:r>
            <w:proofErr w:type="spellStart"/>
            <w:r w:rsidRPr="00D65AF4">
              <w:rPr>
                <w:sz w:val="24"/>
                <w:szCs w:val="28"/>
              </w:rPr>
              <w:t>Курицин</w:t>
            </w:r>
            <w:proofErr w:type="spellEnd"/>
          </w:p>
        </w:tc>
      </w:tr>
    </w:tbl>
    <w:p w:rsidR="00087572" w:rsidRDefault="00087572" w:rsidP="00087572">
      <w:pPr>
        <w:rPr>
          <w:szCs w:val="28"/>
        </w:rPr>
      </w:pPr>
    </w:p>
    <w:p w:rsidR="00087572" w:rsidRDefault="00087572" w:rsidP="00087572">
      <w:pPr>
        <w:rPr>
          <w:szCs w:val="28"/>
        </w:rPr>
      </w:pPr>
    </w:p>
    <w:p w:rsidR="00DE4F0D" w:rsidRDefault="00DE4F0D">
      <w:pPr>
        <w:rPr>
          <w:szCs w:val="28"/>
        </w:rPr>
        <w:sectPr w:rsidR="00DE4F0D" w:rsidSect="006B4551">
          <w:pgSz w:w="11906" w:h="16838" w:code="9"/>
          <w:pgMar w:top="1134" w:right="851" w:bottom="1134" w:left="1701" w:header="720" w:footer="1134" w:gutter="0"/>
          <w:cols w:space="720"/>
          <w:titlePg/>
          <w:docGrid w:linePitch="381"/>
        </w:sectPr>
      </w:pPr>
    </w:p>
    <w:p w:rsidR="002F0162" w:rsidRDefault="004459AE" w:rsidP="00BD4C26">
      <w:pPr>
        <w:ind w:left="5529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  <w:r w:rsidR="000441EE">
        <w:rPr>
          <w:szCs w:val="28"/>
        </w:rPr>
        <w:t xml:space="preserve"> 1</w:t>
      </w:r>
    </w:p>
    <w:p w:rsidR="004459AE" w:rsidRDefault="004459AE" w:rsidP="00BD4C26">
      <w:pPr>
        <w:ind w:left="5529"/>
        <w:jc w:val="center"/>
        <w:rPr>
          <w:szCs w:val="28"/>
        </w:rPr>
      </w:pPr>
      <w:r>
        <w:rPr>
          <w:szCs w:val="28"/>
        </w:rPr>
        <w:t>к постановлению администрации городского округа Кинель Самарской области</w:t>
      </w:r>
    </w:p>
    <w:p w:rsidR="004459AE" w:rsidRDefault="00E013E0" w:rsidP="00BD4C26">
      <w:pPr>
        <w:ind w:left="5529"/>
        <w:jc w:val="center"/>
        <w:rPr>
          <w:szCs w:val="28"/>
          <w:u w:val="single"/>
        </w:rPr>
      </w:pPr>
      <w:proofErr w:type="gramStart"/>
      <w:r>
        <w:rPr>
          <w:szCs w:val="28"/>
        </w:rPr>
        <w:t>о</w:t>
      </w:r>
      <w:r w:rsidR="004459AE">
        <w:rPr>
          <w:szCs w:val="28"/>
        </w:rPr>
        <w:t xml:space="preserve">т </w:t>
      </w:r>
      <w:r w:rsidR="007214DE">
        <w:rPr>
          <w:szCs w:val="28"/>
        </w:rPr>
        <w:t>__________</w:t>
      </w:r>
      <w:r w:rsidR="004459AE">
        <w:rPr>
          <w:szCs w:val="28"/>
        </w:rPr>
        <w:t>№</w:t>
      </w:r>
      <w:r w:rsidR="00954A02">
        <w:rPr>
          <w:szCs w:val="28"/>
        </w:rPr>
        <w:t xml:space="preserve"> </w:t>
      </w:r>
      <w:r w:rsidR="007214DE">
        <w:rPr>
          <w:szCs w:val="28"/>
        </w:rPr>
        <w:t>_____</w:t>
      </w:r>
      <w:proofErr w:type="gramEnd"/>
    </w:p>
    <w:p w:rsidR="004459AE" w:rsidRDefault="004459AE" w:rsidP="004459AE">
      <w:pPr>
        <w:rPr>
          <w:szCs w:val="28"/>
          <w:u w:val="single"/>
        </w:rPr>
      </w:pPr>
    </w:p>
    <w:p w:rsidR="00E964E7" w:rsidRDefault="00E964E7" w:rsidP="004459A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</w:t>
      </w:r>
      <w:r w:rsidRPr="00E964E7">
        <w:rPr>
          <w:b/>
          <w:bCs/>
          <w:szCs w:val="28"/>
        </w:rPr>
        <w:t>ормативы водоотведения (сброса) по составу сточных вод</w:t>
      </w:r>
    </w:p>
    <w:p w:rsidR="00E964E7" w:rsidRDefault="00E964E7" w:rsidP="004459AE">
      <w:pPr>
        <w:jc w:val="center"/>
        <w:rPr>
          <w:b/>
          <w:bCs/>
          <w:szCs w:val="28"/>
        </w:rPr>
      </w:pPr>
      <w:r w:rsidRPr="00E964E7">
        <w:rPr>
          <w:b/>
          <w:bCs/>
          <w:szCs w:val="28"/>
        </w:rPr>
        <w:t>в централизованную систему водоотведения (канализации)</w:t>
      </w:r>
    </w:p>
    <w:p w:rsidR="004459AE" w:rsidRDefault="00E964E7" w:rsidP="004459AE">
      <w:pPr>
        <w:jc w:val="center"/>
        <w:rPr>
          <w:b/>
          <w:bCs/>
          <w:szCs w:val="28"/>
        </w:rPr>
      </w:pPr>
      <w:r w:rsidRPr="00E964E7">
        <w:rPr>
          <w:b/>
          <w:bCs/>
          <w:szCs w:val="28"/>
        </w:rPr>
        <w:t>города Кинель Самарской области</w:t>
      </w:r>
    </w:p>
    <w:p w:rsidR="0052166B" w:rsidRPr="004459AE" w:rsidRDefault="0052166B" w:rsidP="004459AE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367"/>
        <w:gridCol w:w="2216"/>
        <w:gridCol w:w="2994"/>
        <w:gridCol w:w="1453"/>
      </w:tblGrid>
      <w:tr w:rsidR="007508E5" w:rsidRPr="00BF4FCC" w:rsidTr="00593847">
        <w:trPr>
          <w:trHeight w:val="3015"/>
        </w:trPr>
        <w:tc>
          <w:tcPr>
            <w:tcW w:w="0" w:type="auto"/>
            <w:vAlign w:val="center"/>
          </w:tcPr>
          <w:p w:rsidR="007508E5" w:rsidRPr="00BF4FCC" w:rsidRDefault="007508E5" w:rsidP="00B402C1">
            <w:pPr>
              <w:jc w:val="center"/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№</w:t>
            </w:r>
          </w:p>
          <w:p w:rsidR="007508E5" w:rsidRPr="00BF4FCC" w:rsidRDefault="007508E5" w:rsidP="00B402C1">
            <w:pPr>
              <w:jc w:val="center"/>
              <w:rPr>
                <w:sz w:val="24"/>
                <w:szCs w:val="24"/>
              </w:rPr>
            </w:pPr>
            <w:proofErr w:type="gramStart"/>
            <w:r w:rsidRPr="00BF4FCC">
              <w:rPr>
                <w:sz w:val="24"/>
                <w:szCs w:val="24"/>
              </w:rPr>
              <w:t>п</w:t>
            </w:r>
            <w:proofErr w:type="gramEnd"/>
            <w:r w:rsidRPr="00BF4FCC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7508E5" w:rsidRPr="00BF4FCC" w:rsidRDefault="00425127" w:rsidP="00425127">
            <w:pPr>
              <w:jc w:val="center"/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Наименование загрязняющих веществ</w:t>
            </w:r>
          </w:p>
        </w:tc>
        <w:tc>
          <w:tcPr>
            <w:tcW w:w="0" w:type="auto"/>
            <w:vAlign w:val="center"/>
          </w:tcPr>
          <w:p w:rsidR="007508E5" w:rsidRPr="00BF4FCC" w:rsidRDefault="007508E5" w:rsidP="00B402C1">
            <w:pPr>
              <w:jc w:val="center"/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 xml:space="preserve">Допустимая концентрация загрязняющего вещества на выпуске сточных вод в </w:t>
            </w:r>
            <w:proofErr w:type="spellStart"/>
            <w:r w:rsidRPr="00BF4FCC">
              <w:rPr>
                <w:sz w:val="24"/>
                <w:szCs w:val="24"/>
              </w:rPr>
              <w:t>р</w:t>
            </w:r>
            <w:proofErr w:type="gramStart"/>
            <w:r w:rsidRPr="00BF4FCC">
              <w:rPr>
                <w:sz w:val="24"/>
                <w:szCs w:val="24"/>
              </w:rPr>
              <w:t>.С</w:t>
            </w:r>
            <w:proofErr w:type="gramEnd"/>
            <w:r w:rsidRPr="00BF4FCC">
              <w:rPr>
                <w:sz w:val="24"/>
                <w:szCs w:val="24"/>
              </w:rPr>
              <w:t>амара</w:t>
            </w:r>
            <w:proofErr w:type="spellEnd"/>
            <w:r w:rsidRPr="00BF4FCC">
              <w:rPr>
                <w:sz w:val="24"/>
                <w:szCs w:val="24"/>
              </w:rPr>
              <w:t>,</w:t>
            </w:r>
          </w:p>
          <w:p w:rsidR="007508E5" w:rsidRPr="00BF4FCC" w:rsidRDefault="007508E5" w:rsidP="00B402C1">
            <w:pPr>
              <w:jc w:val="center"/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мг/дм³</w:t>
            </w:r>
          </w:p>
        </w:tc>
        <w:tc>
          <w:tcPr>
            <w:tcW w:w="0" w:type="auto"/>
            <w:vAlign w:val="center"/>
          </w:tcPr>
          <w:p w:rsidR="007508E5" w:rsidRPr="00BF4FCC" w:rsidRDefault="007508E5" w:rsidP="00B402C1">
            <w:pPr>
              <w:jc w:val="center"/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 xml:space="preserve">Допустимая концентрация загрязняющего вещества для абонентов на сбросе в </w:t>
            </w:r>
            <w:r w:rsidR="00E964E7" w:rsidRPr="00BF4FCC">
              <w:rPr>
                <w:sz w:val="24"/>
                <w:szCs w:val="24"/>
              </w:rPr>
              <w:t>централизованную систему водоотведения города Кинель Самарской области</w:t>
            </w:r>
            <w:r w:rsidRPr="00BF4FCC">
              <w:rPr>
                <w:sz w:val="24"/>
                <w:szCs w:val="24"/>
              </w:rPr>
              <w:t>,</w:t>
            </w:r>
          </w:p>
          <w:p w:rsidR="007508E5" w:rsidRPr="00BF4FCC" w:rsidRDefault="007508E5" w:rsidP="00B402C1">
            <w:pPr>
              <w:jc w:val="center"/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мг/дм³</w:t>
            </w:r>
          </w:p>
        </w:tc>
        <w:tc>
          <w:tcPr>
            <w:tcW w:w="0" w:type="auto"/>
            <w:vAlign w:val="center"/>
          </w:tcPr>
          <w:p w:rsidR="007508E5" w:rsidRPr="00BF4FCC" w:rsidRDefault="007508E5" w:rsidP="00B402C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F4FCC">
              <w:rPr>
                <w:sz w:val="24"/>
                <w:szCs w:val="24"/>
              </w:rPr>
              <w:t>Эффектив-ность</w:t>
            </w:r>
            <w:proofErr w:type="spellEnd"/>
            <w:proofErr w:type="gramEnd"/>
            <w:r w:rsidRPr="00BF4FCC">
              <w:rPr>
                <w:sz w:val="24"/>
                <w:szCs w:val="24"/>
              </w:rPr>
              <w:t xml:space="preserve"> работы КОС,</w:t>
            </w:r>
          </w:p>
          <w:p w:rsidR="007508E5" w:rsidRPr="00BF4FCC" w:rsidRDefault="007508E5" w:rsidP="00B402C1">
            <w:pPr>
              <w:jc w:val="center"/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%</w:t>
            </w:r>
          </w:p>
        </w:tc>
      </w:tr>
      <w:tr w:rsidR="00226FA0" w:rsidRPr="00BF4FCC" w:rsidTr="00593847">
        <w:tc>
          <w:tcPr>
            <w:tcW w:w="0" w:type="auto"/>
            <w:vMerge w:val="restart"/>
            <w:shd w:val="clear" w:color="auto" w:fill="auto"/>
            <w:vAlign w:val="center"/>
          </w:tcPr>
          <w:p w:rsidR="00226FA0" w:rsidRPr="00BF4FCC" w:rsidRDefault="00226FA0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26FA0" w:rsidRPr="00BF4FCC" w:rsidRDefault="00226FA0" w:rsidP="00B402C1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БПК</w:t>
            </w:r>
            <w:r w:rsidR="00785A3E" w:rsidRPr="00BF4FCC">
              <w:rPr>
                <w:sz w:val="24"/>
                <w:szCs w:val="24"/>
              </w:rPr>
              <w:t xml:space="preserve"> </w:t>
            </w:r>
            <w:r w:rsidRPr="00BF4FCC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226FA0" w:rsidRPr="00BF4FCC" w:rsidRDefault="00226FA0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2,</w:t>
            </w:r>
            <w:r w:rsidR="00D65AF4" w:rsidRPr="00BF4F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226FA0" w:rsidRPr="00BF4FCC" w:rsidRDefault="00226FA0" w:rsidP="00D65AF4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2,</w:t>
            </w:r>
            <w:r w:rsidR="00D65AF4" w:rsidRPr="00BF4F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226FA0" w:rsidRPr="00BF4FCC" w:rsidRDefault="00226FA0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-</w:t>
            </w:r>
          </w:p>
        </w:tc>
      </w:tr>
      <w:tr w:rsidR="00226FA0" w:rsidRPr="00BF4FCC" w:rsidTr="00593847">
        <w:tc>
          <w:tcPr>
            <w:tcW w:w="0" w:type="auto"/>
            <w:vMerge/>
            <w:shd w:val="clear" w:color="auto" w:fill="auto"/>
            <w:vAlign w:val="center"/>
          </w:tcPr>
          <w:p w:rsidR="00226FA0" w:rsidRPr="00BF4FCC" w:rsidRDefault="00226FA0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26FA0" w:rsidRPr="00BF4FCC" w:rsidRDefault="00226FA0" w:rsidP="00B53FA8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БПК полн.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226FA0" w:rsidRPr="00BF4FCC" w:rsidRDefault="00226FA0" w:rsidP="00B53FA8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3,</w:t>
            </w:r>
            <w:r w:rsidR="007647B7" w:rsidRPr="00BF4F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226FA0" w:rsidRPr="00BF4FCC" w:rsidRDefault="007647B7" w:rsidP="007647B7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3,</w:t>
            </w:r>
            <w:r w:rsidR="00226FA0" w:rsidRPr="00BF4F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226FA0" w:rsidRPr="00BF4FCC" w:rsidRDefault="007647B7" w:rsidP="00B53FA8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-</w:t>
            </w:r>
          </w:p>
        </w:tc>
      </w:tr>
      <w:tr w:rsidR="007214DE" w:rsidRPr="00BF4FCC" w:rsidTr="00593847">
        <w:tc>
          <w:tcPr>
            <w:tcW w:w="0" w:type="auto"/>
            <w:shd w:val="clear" w:color="auto" w:fill="auto"/>
            <w:vAlign w:val="center"/>
          </w:tcPr>
          <w:p w:rsidR="007214DE" w:rsidRPr="00BF4FCC" w:rsidRDefault="007214DE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14DE" w:rsidRPr="00BF4FCC" w:rsidRDefault="007214DE" w:rsidP="00B402C1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Взвешенные вещества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214DE" w:rsidRPr="00BF4FCC" w:rsidRDefault="00E17C52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8,6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214DE" w:rsidRPr="00BF4FCC" w:rsidRDefault="00E17C52" w:rsidP="00E17C52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247,06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214DE" w:rsidRPr="00BF4FCC" w:rsidRDefault="007647B7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96,52</w:t>
            </w:r>
          </w:p>
        </w:tc>
      </w:tr>
      <w:tr w:rsidR="007214DE" w:rsidRPr="00BF4FCC" w:rsidTr="00593847">
        <w:tc>
          <w:tcPr>
            <w:tcW w:w="0" w:type="auto"/>
            <w:shd w:val="clear" w:color="auto" w:fill="auto"/>
            <w:vAlign w:val="center"/>
          </w:tcPr>
          <w:p w:rsidR="007214DE" w:rsidRPr="00BF4FCC" w:rsidRDefault="007214DE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14DE" w:rsidRPr="00BF4FCC" w:rsidRDefault="007647B7" w:rsidP="00B402C1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Сульфат-</w:t>
            </w:r>
            <w:r w:rsidR="0013773D" w:rsidRPr="00BF4FCC">
              <w:rPr>
                <w:sz w:val="24"/>
                <w:szCs w:val="24"/>
              </w:rPr>
              <w:t>ион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214DE" w:rsidRPr="00BF4FCC" w:rsidRDefault="0093532B" w:rsidP="000C27BA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214DE" w:rsidRPr="00BF4FCC" w:rsidRDefault="0093532B" w:rsidP="0093532B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114,63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214DE" w:rsidRPr="00BF4FCC" w:rsidRDefault="007647B7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12,76</w:t>
            </w:r>
          </w:p>
        </w:tc>
      </w:tr>
      <w:tr w:rsidR="007214DE" w:rsidRPr="00BF4FCC" w:rsidTr="00593847">
        <w:tc>
          <w:tcPr>
            <w:tcW w:w="0" w:type="auto"/>
            <w:shd w:val="clear" w:color="auto" w:fill="auto"/>
            <w:vAlign w:val="center"/>
          </w:tcPr>
          <w:p w:rsidR="007214DE" w:rsidRPr="00BF4FCC" w:rsidRDefault="007214DE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14DE" w:rsidRPr="00BF4FCC" w:rsidRDefault="0013773D" w:rsidP="00B402C1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НСПАВ (неионогенные синтетические поверхностно-активные вещества (</w:t>
            </w:r>
            <w:proofErr w:type="spellStart"/>
            <w:r w:rsidRPr="00BF4FCC">
              <w:rPr>
                <w:sz w:val="24"/>
                <w:szCs w:val="24"/>
              </w:rPr>
              <w:t>Неонол</w:t>
            </w:r>
            <w:proofErr w:type="spellEnd"/>
            <w:r w:rsidRPr="00BF4FCC">
              <w:rPr>
                <w:sz w:val="24"/>
                <w:szCs w:val="24"/>
              </w:rPr>
              <w:t xml:space="preserve"> АФ-12, АФ9-12))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214DE" w:rsidRPr="00BF4FCC" w:rsidRDefault="00E17C52" w:rsidP="00413FEC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214DE" w:rsidRPr="00BF4FCC" w:rsidRDefault="00E17C52" w:rsidP="00E17C52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214DE" w:rsidRPr="00BF4FCC" w:rsidRDefault="007647B7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99</w:t>
            </w:r>
          </w:p>
        </w:tc>
      </w:tr>
      <w:tr w:rsidR="00226FA0" w:rsidRPr="00BF4FCC" w:rsidTr="00593847">
        <w:tc>
          <w:tcPr>
            <w:tcW w:w="0" w:type="auto"/>
            <w:shd w:val="clear" w:color="auto" w:fill="auto"/>
            <w:vAlign w:val="center"/>
          </w:tcPr>
          <w:p w:rsidR="00226FA0" w:rsidRPr="00BF4FCC" w:rsidRDefault="00226FA0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26FA0" w:rsidRPr="00BF4FCC" w:rsidRDefault="007647B7" w:rsidP="000719FA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А</w:t>
            </w:r>
            <w:r w:rsidR="00226FA0" w:rsidRPr="00BF4FCC">
              <w:rPr>
                <w:sz w:val="24"/>
                <w:szCs w:val="24"/>
              </w:rPr>
              <w:t>ммони</w:t>
            </w:r>
            <w:r w:rsidRPr="00BF4FCC">
              <w:rPr>
                <w:sz w:val="24"/>
                <w:szCs w:val="24"/>
              </w:rPr>
              <w:t>й-ион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226FA0" w:rsidRPr="00BF4FCC" w:rsidRDefault="0079115F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0,56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226FA0" w:rsidRPr="00BF4FCC" w:rsidRDefault="003A2973" w:rsidP="0079115F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0,56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226FA0" w:rsidRPr="00BF4FCC" w:rsidRDefault="007647B7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96,30</w:t>
            </w:r>
          </w:p>
        </w:tc>
      </w:tr>
      <w:tr w:rsidR="00226FA0" w:rsidRPr="00BF4FCC" w:rsidTr="00593847">
        <w:tc>
          <w:tcPr>
            <w:tcW w:w="0" w:type="auto"/>
            <w:shd w:val="clear" w:color="auto" w:fill="auto"/>
            <w:vAlign w:val="center"/>
          </w:tcPr>
          <w:p w:rsidR="00226FA0" w:rsidRPr="00BF4FCC" w:rsidRDefault="00226FA0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26FA0" w:rsidRPr="00BF4FCC" w:rsidRDefault="00226FA0" w:rsidP="00B402C1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Нитрат-ион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226FA0" w:rsidRPr="00BF4FCC" w:rsidRDefault="0079115F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52,3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226FA0" w:rsidRPr="00BF4FCC" w:rsidRDefault="0079115F" w:rsidP="00C217F7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52,3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226FA0" w:rsidRPr="00BF4FCC" w:rsidRDefault="00226FA0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-</w:t>
            </w:r>
          </w:p>
        </w:tc>
      </w:tr>
      <w:tr w:rsidR="00226FA0" w:rsidRPr="00BF4FCC" w:rsidTr="00593847">
        <w:tc>
          <w:tcPr>
            <w:tcW w:w="0" w:type="auto"/>
            <w:shd w:val="clear" w:color="auto" w:fill="auto"/>
            <w:vAlign w:val="center"/>
          </w:tcPr>
          <w:p w:rsidR="00226FA0" w:rsidRPr="00BF4FCC" w:rsidRDefault="00226FA0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26FA0" w:rsidRPr="00BF4FCC" w:rsidRDefault="00226FA0" w:rsidP="00B402C1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Нитрит-ион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226FA0" w:rsidRPr="00BF4FCC" w:rsidRDefault="00226FA0" w:rsidP="00413FEC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226FA0" w:rsidRPr="00BF4FCC" w:rsidRDefault="0079115F" w:rsidP="0079115F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226FA0" w:rsidRPr="00BF4FCC" w:rsidRDefault="0079115F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-</w:t>
            </w:r>
          </w:p>
        </w:tc>
      </w:tr>
      <w:tr w:rsidR="007214DE" w:rsidRPr="00BF4FCC" w:rsidTr="00593847">
        <w:tc>
          <w:tcPr>
            <w:tcW w:w="0" w:type="auto"/>
            <w:shd w:val="clear" w:color="auto" w:fill="auto"/>
            <w:vAlign w:val="center"/>
          </w:tcPr>
          <w:p w:rsidR="007214DE" w:rsidRPr="00BF4FCC" w:rsidRDefault="007214DE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14DE" w:rsidRPr="00BF4FCC" w:rsidRDefault="0013773D" w:rsidP="00652DD4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Железо (общее)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214DE" w:rsidRPr="00BF4FCC" w:rsidRDefault="00E17C52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214DE" w:rsidRPr="00BF4FCC" w:rsidRDefault="00E17C52" w:rsidP="00E17C52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0,97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214DE" w:rsidRPr="00BF4FCC" w:rsidRDefault="0079115F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89,69</w:t>
            </w:r>
          </w:p>
        </w:tc>
      </w:tr>
      <w:tr w:rsidR="007214DE" w:rsidRPr="00BF4FCC" w:rsidTr="00593847">
        <w:tc>
          <w:tcPr>
            <w:tcW w:w="0" w:type="auto"/>
            <w:shd w:val="clear" w:color="auto" w:fill="auto"/>
            <w:vAlign w:val="center"/>
          </w:tcPr>
          <w:p w:rsidR="007214DE" w:rsidRPr="00BF4FCC" w:rsidRDefault="007214DE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14DE" w:rsidRPr="00BF4FCC" w:rsidRDefault="0013773D" w:rsidP="0079115F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 xml:space="preserve">Фосфат-ион (по </w:t>
            </w:r>
            <w:r w:rsidR="0079115F" w:rsidRPr="00BF4FCC">
              <w:rPr>
                <w:sz w:val="24"/>
                <w:szCs w:val="24"/>
              </w:rPr>
              <w:t>Р</w:t>
            </w:r>
            <w:r w:rsidRPr="00BF4FCC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214DE" w:rsidRPr="00BF4FCC" w:rsidRDefault="0093532B" w:rsidP="00413FEC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214DE" w:rsidRPr="00BF4FCC" w:rsidRDefault="0093532B" w:rsidP="0093532B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0,37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214DE" w:rsidRPr="00BF4FCC" w:rsidRDefault="0079115F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45,57</w:t>
            </w:r>
          </w:p>
        </w:tc>
      </w:tr>
      <w:tr w:rsidR="0013773D" w:rsidRPr="00BF4FCC" w:rsidTr="00593847"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652DD4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Медь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17C52" w:rsidP="0079115F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17C52" w:rsidP="00E17C52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79115F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99</w:t>
            </w:r>
          </w:p>
        </w:tc>
      </w:tr>
      <w:tr w:rsidR="0013773D" w:rsidRPr="00BF4FCC" w:rsidTr="00593847"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652DD4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Цинк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17C52" w:rsidP="00413FEC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17C52" w:rsidP="00E17C52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79115F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90,34</w:t>
            </w:r>
          </w:p>
        </w:tc>
      </w:tr>
      <w:tr w:rsidR="0013773D" w:rsidRPr="00BF4FCC" w:rsidTr="00593847"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DE2F7A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652DD4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Марганец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17C52" w:rsidP="00413FEC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17C52" w:rsidP="00E17C52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79115F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72,62</w:t>
            </w:r>
          </w:p>
        </w:tc>
      </w:tr>
      <w:tr w:rsidR="0013773D" w:rsidRPr="00BF4FCC" w:rsidTr="00593847"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DE2F7A">
            <w:pPr>
              <w:pStyle w:val="a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652DD4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Натрий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79115F" w:rsidP="00413FEC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138,3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3A2973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138,3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79115F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18,73</w:t>
            </w:r>
          </w:p>
        </w:tc>
      </w:tr>
      <w:tr w:rsidR="0013773D" w:rsidRPr="00BF4FCC" w:rsidTr="00593847"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3773D" w:rsidRPr="00BF4FCC" w:rsidRDefault="0079115F" w:rsidP="00652DD4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Фторид-</w:t>
            </w:r>
            <w:r w:rsidR="0013773D" w:rsidRPr="00BF4FCC">
              <w:rPr>
                <w:sz w:val="24"/>
                <w:szCs w:val="24"/>
              </w:rPr>
              <w:t>ион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79115F" w:rsidP="00413FEC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0,21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3A2973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0,21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79115F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58,33</w:t>
            </w:r>
          </w:p>
        </w:tc>
      </w:tr>
      <w:tr w:rsidR="0013773D" w:rsidRPr="00BF4FCC" w:rsidTr="00593847"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652DD4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Никель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17C52" w:rsidP="00413FEC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17C52" w:rsidP="00E17C52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79115F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99</w:t>
            </w:r>
          </w:p>
        </w:tc>
      </w:tr>
      <w:tr w:rsidR="0013773D" w:rsidRPr="00BF4FCC" w:rsidTr="00593847"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652DD4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Кадмий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17C52" w:rsidP="0079115F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17C52" w:rsidP="00E17C52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79115F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99</w:t>
            </w:r>
          </w:p>
        </w:tc>
      </w:tr>
      <w:tr w:rsidR="0013773D" w:rsidRPr="00BF4FCC" w:rsidTr="00593847"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652DD4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Свинец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17C52" w:rsidP="0079115F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17C52" w:rsidP="00E17C52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0,076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79115F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92,12</w:t>
            </w:r>
          </w:p>
        </w:tc>
      </w:tr>
      <w:tr w:rsidR="0013773D" w:rsidRPr="00BF4FCC" w:rsidTr="00593847"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652DD4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Стронций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604009" w:rsidP="00413FEC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79115F" w:rsidP="003149F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</w:t>
            </w:r>
            <w:r w:rsidR="003149F3" w:rsidRPr="00BF4FC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79115F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41,71</w:t>
            </w:r>
          </w:p>
        </w:tc>
      </w:tr>
      <w:tr w:rsidR="0013773D" w:rsidRPr="00BF4FCC" w:rsidTr="00593847"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652DD4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Молибден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604009" w:rsidP="00413FEC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FD5ACA" w:rsidP="0079115F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</w:t>
            </w:r>
            <w:r w:rsidR="003149F3" w:rsidRPr="00BF4FCC">
              <w:rPr>
                <w:color w:val="000000"/>
                <w:sz w:val="24"/>
                <w:szCs w:val="24"/>
              </w:rPr>
              <w:t>00</w:t>
            </w:r>
            <w:r w:rsidRPr="00BF4F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674EB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99</w:t>
            </w:r>
          </w:p>
        </w:tc>
      </w:tr>
      <w:tr w:rsidR="0013773D" w:rsidRPr="00BF4FCC" w:rsidTr="00593847"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652DD4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Кобальт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17C52" w:rsidP="00413FEC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17C52" w:rsidP="00E17C52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</w:t>
            </w:r>
            <w:r w:rsidR="00D94559" w:rsidRPr="00BF4F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674EB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84,04</w:t>
            </w:r>
          </w:p>
        </w:tc>
      </w:tr>
      <w:tr w:rsidR="0013773D" w:rsidRPr="00BF4FCC" w:rsidTr="00593847"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652DD4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17C52" w:rsidP="00413FEC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17C52" w:rsidP="00E17C52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4,43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674EB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98,87</w:t>
            </w:r>
          </w:p>
        </w:tc>
      </w:tr>
      <w:tr w:rsidR="0013773D" w:rsidRPr="00BF4FCC" w:rsidTr="00593847"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3773D" w:rsidRPr="00BF4FCC" w:rsidRDefault="0013773D" w:rsidP="00E674EB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Фенол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17C52" w:rsidP="00413FEC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17C52" w:rsidP="00E17C52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3773D" w:rsidRPr="00BF4FCC" w:rsidRDefault="00E674EB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74,58</w:t>
            </w:r>
          </w:p>
        </w:tc>
      </w:tr>
      <w:tr w:rsidR="007214DE" w:rsidRPr="00BF4FCC" w:rsidTr="00593847">
        <w:tc>
          <w:tcPr>
            <w:tcW w:w="0" w:type="auto"/>
            <w:shd w:val="clear" w:color="auto" w:fill="auto"/>
            <w:vAlign w:val="center"/>
          </w:tcPr>
          <w:p w:rsidR="007214DE" w:rsidRPr="00BF4FCC" w:rsidRDefault="007214DE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14DE" w:rsidRPr="00BF4FCC" w:rsidRDefault="007214DE" w:rsidP="00B402C1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Водородный показатель рН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214DE" w:rsidRPr="00BF4FCC" w:rsidRDefault="007214DE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214DE" w:rsidRPr="00BF4FCC" w:rsidRDefault="004A122C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214DE" w:rsidRPr="00BF4FCC" w:rsidRDefault="007214DE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-</w:t>
            </w:r>
          </w:p>
        </w:tc>
      </w:tr>
      <w:tr w:rsidR="007214DE" w:rsidRPr="00BF4FCC" w:rsidTr="00593847">
        <w:tc>
          <w:tcPr>
            <w:tcW w:w="0" w:type="auto"/>
            <w:shd w:val="clear" w:color="auto" w:fill="auto"/>
            <w:vAlign w:val="center"/>
          </w:tcPr>
          <w:p w:rsidR="007214DE" w:rsidRPr="00BF4FCC" w:rsidRDefault="007214DE" w:rsidP="00DE2F7A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14DE" w:rsidRPr="00BF4FCC" w:rsidRDefault="007214DE" w:rsidP="00B402C1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Температура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214DE" w:rsidRPr="00BF4FCC" w:rsidRDefault="007214DE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214DE" w:rsidRPr="00BF4FCC" w:rsidRDefault="00604009" w:rsidP="004A122C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 xml:space="preserve">не более + </w:t>
            </w:r>
            <w:r w:rsidR="004A122C" w:rsidRPr="00BF4FCC">
              <w:rPr>
                <w:color w:val="000000"/>
                <w:sz w:val="24"/>
                <w:szCs w:val="24"/>
              </w:rPr>
              <w:t>4</w:t>
            </w:r>
            <w:r w:rsidR="007214DE" w:rsidRPr="00BF4FCC">
              <w:rPr>
                <w:color w:val="000000"/>
                <w:sz w:val="24"/>
                <w:szCs w:val="24"/>
              </w:rPr>
              <w:t>0Сº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214DE" w:rsidRPr="00BF4FCC" w:rsidRDefault="007214DE" w:rsidP="00B402C1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7508E5" w:rsidRDefault="007508E5" w:rsidP="007508E5">
      <w:pPr>
        <w:jc w:val="both"/>
        <w:rPr>
          <w:szCs w:val="28"/>
          <w:u w:val="single"/>
        </w:rPr>
      </w:pPr>
    </w:p>
    <w:p w:rsidR="007508E5" w:rsidRPr="003C5B74" w:rsidRDefault="007508E5" w:rsidP="007508E5">
      <w:pPr>
        <w:jc w:val="both"/>
        <w:rPr>
          <w:szCs w:val="28"/>
        </w:rPr>
      </w:pPr>
      <w:r w:rsidRPr="003C5B74">
        <w:rPr>
          <w:szCs w:val="28"/>
          <w:u w:val="single"/>
        </w:rPr>
        <w:t>Примечание:</w:t>
      </w:r>
    </w:p>
    <w:p w:rsidR="00345827" w:rsidRPr="004A122C" w:rsidRDefault="007508E5" w:rsidP="00DE2F7A">
      <w:pPr>
        <w:numPr>
          <w:ilvl w:val="0"/>
          <w:numId w:val="2"/>
        </w:numPr>
        <w:tabs>
          <w:tab w:val="clear" w:pos="720"/>
          <w:tab w:val="num" w:pos="851"/>
        </w:tabs>
        <w:ind w:left="0" w:firstLine="360"/>
        <w:jc w:val="both"/>
        <w:rPr>
          <w:sz w:val="24"/>
          <w:szCs w:val="28"/>
        </w:rPr>
      </w:pPr>
      <w:r w:rsidRPr="004A122C">
        <w:rPr>
          <w:sz w:val="24"/>
          <w:szCs w:val="28"/>
        </w:rPr>
        <w:t xml:space="preserve">Допустимая концентрация загрязняющих веществ на выпуске сточных вод в реку Самара установлена </w:t>
      </w:r>
      <w:r w:rsidR="00242C21">
        <w:rPr>
          <w:sz w:val="24"/>
          <w:szCs w:val="28"/>
        </w:rPr>
        <w:t>Проектом нормативов допустимых сбросов загрязняющих веществ, за  исключением радиоактивных веществ (НДС) в водный объект (р. Самара) после канализационных очистных сооружений сточных вод ООО «</w:t>
      </w:r>
      <w:proofErr w:type="spellStart"/>
      <w:r w:rsidR="00242C21">
        <w:rPr>
          <w:sz w:val="24"/>
          <w:szCs w:val="28"/>
        </w:rPr>
        <w:t>Кинельская</w:t>
      </w:r>
      <w:proofErr w:type="spellEnd"/>
      <w:r w:rsidR="00242C21">
        <w:rPr>
          <w:sz w:val="24"/>
          <w:szCs w:val="28"/>
        </w:rPr>
        <w:t xml:space="preserve"> ТЭК»</w:t>
      </w:r>
      <w:r w:rsidR="00365C3A" w:rsidRPr="004A122C">
        <w:rPr>
          <w:sz w:val="24"/>
          <w:szCs w:val="28"/>
        </w:rPr>
        <w:t xml:space="preserve"> </w:t>
      </w:r>
      <w:r w:rsidRPr="004A122C">
        <w:rPr>
          <w:sz w:val="24"/>
          <w:szCs w:val="28"/>
        </w:rPr>
        <w:t xml:space="preserve">от </w:t>
      </w:r>
      <w:r w:rsidR="00242C21">
        <w:rPr>
          <w:sz w:val="24"/>
          <w:szCs w:val="28"/>
        </w:rPr>
        <w:t>0</w:t>
      </w:r>
      <w:r w:rsidR="00365C3A" w:rsidRPr="004A122C">
        <w:rPr>
          <w:sz w:val="24"/>
          <w:szCs w:val="28"/>
        </w:rPr>
        <w:t>1</w:t>
      </w:r>
      <w:r w:rsidR="00242C21">
        <w:rPr>
          <w:sz w:val="24"/>
          <w:szCs w:val="28"/>
        </w:rPr>
        <w:t>.08</w:t>
      </w:r>
      <w:r w:rsidR="00365C3A" w:rsidRPr="004A122C">
        <w:rPr>
          <w:sz w:val="24"/>
          <w:szCs w:val="28"/>
        </w:rPr>
        <w:t>.202</w:t>
      </w:r>
      <w:r w:rsidR="00242C21">
        <w:rPr>
          <w:sz w:val="24"/>
          <w:szCs w:val="28"/>
        </w:rPr>
        <w:t>5</w:t>
      </w:r>
      <w:r w:rsidR="00365C3A" w:rsidRPr="004A122C">
        <w:rPr>
          <w:sz w:val="24"/>
          <w:szCs w:val="28"/>
        </w:rPr>
        <w:t xml:space="preserve">г. </w:t>
      </w:r>
      <w:r w:rsidR="00242C21">
        <w:rPr>
          <w:sz w:val="24"/>
          <w:szCs w:val="28"/>
        </w:rPr>
        <w:t>НДС-3328/25.</w:t>
      </w:r>
    </w:p>
    <w:p w:rsidR="000441EE" w:rsidRPr="004A122C" w:rsidRDefault="007508E5" w:rsidP="00DE2F7A">
      <w:pPr>
        <w:numPr>
          <w:ilvl w:val="0"/>
          <w:numId w:val="2"/>
        </w:numPr>
        <w:tabs>
          <w:tab w:val="clear" w:pos="720"/>
          <w:tab w:val="num" w:pos="851"/>
        </w:tabs>
        <w:ind w:left="0" w:firstLine="360"/>
        <w:jc w:val="both"/>
        <w:rPr>
          <w:sz w:val="24"/>
          <w:szCs w:val="28"/>
        </w:rPr>
      </w:pPr>
      <w:r w:rsidRPr="004A122C">
        <w:rPr>
          <w:sz w:val="24"/>
          <w:szCs w:val="28"/>
        </w:rPr>
        <w:t>Эффективность работы КОС принята в соответствии с мониторингом работы очистных сооружений г.</w:t>
      </w:r>
      <w:r w:rsidR="00365C3A" w:rsidRPr="004A122C">
        <w:rPr>
          <w:sz w:val="24"/>
          <w:szCs w:val="28"/>
        </w:rPr>
        <w:t xml:space="preserve"> </w:t>
      </w:r>
      <w:r w:rsidR="007951E7" w:rsidRPr="004A122C">
        <w:rPr>
          <w:sz w:val="24"/>
          <w:szCs w:val="28"/>
        </w:rPr>
        <w:t>Кинель Самарской области</w:t>
      </w:r>
      <w:r w:rsidR="00772294" w:rsidRPr="004A122C">
        <w:rPr>
          <w:sz w:val="24"/>
          <w:szCs w:val="28"/>
        </w:rPr>
        <w:t xml:space="preserve"> за период с </w:t>
      </w:r>
      <w:r w:rsidR="00242C21">
        <w:rPr>
          <w:sz w:val="24"/>
          <w:szCs w:val="28"/>
        </w:rPr>
        <w:t>3</w:t>
      </w:r>
      <w:r w:rsidR="00772294" w:rsidRPr="004A122C">
        <w:rPr>
          <w:sz w:val="24"/>
          <w:szCs w:val="28"/>
        </w:rPr>
        <w:t xml:space="preserve"> по </w:t>
      </w:r>
      <w:r w:rsidR="00B93433" w:rsidRPr="004A122C">
        <w:rPr>
          <w:sz w:val="24"/>
          <w:szCs w:val="28"/>
        </w:rPr>
        <w:t>4</w:t>
      </w:r>
      <w:r w:rsidR="00772294" w:rsidRPr="004A122C">
        <w:rPr>
          <w:sz w:val="24"/>
          <w:szCs w:val="28"/>
        </w:rPr>
        <w:t xml:space="preserve"> кварталы </w:t>
      </w:r>
      <w:r w:rsidR="00365C3A" w:rsidRPr="004A122C">
        <w:rPr>
          <w:sz w:val="24"/>
          <w:szCs w:val="28"/>
        </w:rPr>
        <w:t>202</w:t>
      </w:r>
      <w:r w:rsidR="00242C21">
        <w:rPr>
          <w:sz w:val="24"/>
          <w:szCs w:val="28"/>
        </w:rPr>
        <w:t>4</w:t>
      </w:r>
      <w:r w:rsidRPr="004A122C">
        <w:rPr>
          <w:sz w:val="24"/>
          <w:szCs w:val="28"/>
        </w:rPr>
        <w:t xml:space="preserve"> год</w:t>
      </w:r>
      <w:r w:rsidR="00242C21">
        <w:rPr>
          <w:sz w:val="24"/>
          <w:szCs w:val="28"/>
        </w:rPr>
        <w:t>а и с 1 по 2 кварталы 2025 года</w:t>
      </w:r>
      <w:r w:rsidRPr="004A122C">
        <w:rPr>
          <w:sz w:val="24"/>
          <w:szCs w:val="28"/>
        </w:rPr>
        <w:t>.</w:t>
      </w: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Pr="000441EE" w:rsidRDefault="000441EE" w:rsidP="000441EE">
      <w:pPr>
        <w:rPr>
          <w:sz w:val="24"/>
          <w:szCs w:val="28"/>
        </w:rPr>
      </w:pPr>
    </w:p>
    <w:p w:rsidR="000441EE" w:rsidRDefault="000441EE" w:rsidP="000441EE">
      <w:pPr>
        <w:rPr>
          <w:sz w:val="24"/>
          <w:szCs w:val="28"/>
        </w:rPr>
      </w:pPr>
    </w:p>
    <w:p w:rsidR="000441EE" w:rsidRDefault="000441EE" w:rsidP="000441EE">
      <w:pPr>
        <w:rPr>
          <w:sz w:val="24"/>
          <w:szCs w:val="28"/>
        </w:rPr>
      </w:pPr>
    </w:p>
    <w:p w:rsidR="004459AE" w:rsidRDefault="000441EE" w:rsidP="000441EE">
      <w:pPr>
        <w:tabs>
          <w:tab w:val="left" w:pos="1203"/>
        </w:tabs>
        <w:rPr>
          <w:sz w:val="24"/>
          <w:szCs w:val="28"/>
        </w:rPr>
      </w:pPr>
      <w:r>
        <w:rPr>
          <w:sz w:val="24"/>
          <w:szCs w:val="28"/>
        </w:rPr>
        <w:tab/>
      </w:r>
    </w:p>
    <w:p w:rsidR="000441EE" w:rsidRDefault="000441EE" w:rsidP="000441EE">
      <w:pPr>
        <w:tabs>
          <w:tab w:val="left" w:pos="1203"/>
        </w:tabs>
        <w:rPr>
          <w:sz w:val="24"/>
          <w:szCs w:val="28"/>
        </w:rPr>
      </w:pPr>
    </w:p>
    <w:p w:rsidR="00475693" w:rsidRDefault="00475693" w:rsidP="000441EE">
      <w:pPr>
        <w:tabs>
          <w:tab w:val="left" w:pos="1203"/>
        </w:tabs>
        <w:rPr>
          <w:sz w:val="24"/>
          <w:szCs w:val="28"/>
        </w:rPr>
      </w:pPr>
    </w:p>
    <w:p w:rsidR="00475693" w:rsidRDefault="00475693" w:rsidP="000441EE">
      <w:pPr>
        <w:tabs>
          <w:tab w:val="left" w:pos="1203"/>
        </w:tabs>
        <w:rPr>
          <w:sz w:val="24"/>
          <w:szCs w:val="28"/>
        </w:rPr>
      </w:pPr>
    </w:p>
    <w:p w:rsidR="000441EE" w:rsidRDefault="000441EE" w:rsidP="000441EE">
      <w:pPr>
        <w:tabs>
          <w:tab w:val="left" w:pos="1203"/>
        </w:tabs>
        <w:rPr>
          <w:sz w:val="24"/>
          <w:szCs w:val="28"/>
        </w:rPr>
      </w:pPr>
    </w:p>
    <w:p w:rsidR="000441EE" w:rsidRDefault="000441EE" w:rsidP="000441EE">
      <w:pPr>
        <w:ind w:left="5529"/>
        <w:jc w:val="center"/>
        <w:rPr>
          <w:szCs w:val="28"/>
        </w:rPr>
      </w:pPr>
      <w:r>
        <w:rPr>
          <w:szCs w:val="28"/>
        </w:rPr>
        <w:t>ПРИЛОЖЕНИЕ 2</w:t>
      </w:r>
    </w:p>
    <w:p w:rsidR="000441EE" w:rsidRDefault="000441EE" w:rsidP="000441EE">
      <w:pPr>
        <w:ind w:left="5529"/>
        <w:jc w:val="center"/>
        <w:rPr>
          <w:szCs w:val="28"/>
        </w:rPr>
      </w:pPr>
      <w:r>
        <w:rPr>
          <w:szCs w:val="28"/>
        </w:rPr>
        <w:t>к постановлению администрации городского округа Кинель Самарской области</w:t>
      </w:r>
    </w:p>
    <w:p w:rsidR="000441EE" w:rsidRDefault="000441EE" w:rsidP="000441EE">
      <w:pPr>
        <w:ind w:left="5529"/>
        <w:jc w:val="center"/>
        <w:rPr>
          <w:szCs w:val="28"/>
          <w:u w:val="single"/>
        </w:rPr>
      </w:pPr>
      <w:proofErr w:type="gramStart"/>
      <w:r>
        <w:rPr>
          <w:szCs w:val="28"/>
        </w:rPr>
        <w:t>от __________№ _____</w:t>
      </w:r>
      <w:proofErr w:type="gramEnd"/>
    </w:p>
    <w:p w:rsidR="000441EE" w:rsidRDefault="000441EE" w:rsidP="000441EE">
      <w:pPr>
        <w:rPr>
          <w:szCs w:val="28"/>
          <w:u w:val="single"/>
        </w:rPr>
      </w:pPr>
    </w:p>
    <w:p w:rsidR="000441EE" w:rsidRDefault="000441EE" w:rsidP="000441E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</w:t>
      </w:r>
      <w:r w:rsidRPr="00E964E7">
        <w:rPr>
          <w:b/>
          <w:bCs/>
          <w:szCs w:val="28"/>
        </w:rPr>
        <w:t>ормативы водоотведения (сброса) по составу сточных вод</w:t>
      </w:r>
    </w:p>
    <w:p w:rsidR="000441EE" w:rsidRDefault="000441EE" w:rsidP="000441EE">
      <w:pPr>
        <w:jc w:val="center"/>
        <w:rPr>
          <w:b/>
          <w:bCs/>
          <w:szCs w:val="28"/>
        </w:rPr>
      </w:pPr>
      <w:r w:rsidRPr="00E964E7">
        <w:rPr>
          <w:b/>
          <w:bCs/>
          <w:szCs w:val="28"/>
        </w:rPr>
        <w:t>в централизованную систему водоотведения (канализации)</w:t>
      </w:r>
    </w:p>
    <w:p w:rsidR="000441EE" w:rsidRDefault="00B93433" w:rsidP="000441E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поселка городского типа </w:t>
      </w:r>
      <w:proofErr w:type="spellStart"/>
      <w:r>
        <w:rPr>
          <w:b/>
          <w:bCs/>
          <w:szCs w:val="28"/>
        </w:rPr>
        <w:t>Усть-Кинельский</w:t>
      </w:r>
      <w:proofErr w:type="spellEnd"/>
      <w:r w:rsidR="00875D76">
        <w:rPr>
          <w:b/>
          <w:bCs/>
          <w:szCs w:val="28"/>
        </w:rPr>
        <w:t xml:space="preserve"> городского округа Кинель</w:t>
      </w:r>
      <w:r w:rsidR="000441EE" w:rsidRPr="00E964E7">
        <w:rPr>
          <w:b/>
          <w:bCs/>
          <w:szCs w:val="28"/>
        </w:rPr>
        <w:t xml:space="preserve"> Самарской области</w:t>
      </w:r>
    </w:p>
    <w:p w:rsidR="000441EE" w:rsidRPr="004459AE" w:rsidRDefault="000441EE" w:rsidP="000441EE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410"/>
        <w:gridCol w:w="2120"/>
        <w:gridCol w:w="3045"/>
        <w:gridCol w:w="1455"/>
      </w:tblGrid>
      <w:tr w:rsidR="00875D76" w:rsidRPr="00BF4FCC" w:rsidTr="00875D76">
        <w:trPr>
          <w:trHeight w:val="3015"/>
        </w:trPr>
        <w:tc>
          <w:tcPr>
            <w:tcW w:w="540" w:type="dxa"/>
            <w:vAlign w:val="center"/>
          </w:tcPr>
          <w:p w:rsidR="000441EE" w:rsidRPr="00BF4FCC" w:rsidRDefault="000441EE" w:rsidP="00356E93">
            <w:pPr>
              <w:jc w:val="center"/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№</w:t>
            </w:r>
          </w:p>
          <w:p w:rsidR="000441EE" w:rsidRPr="00BF4FCC" w:rsidRDefault="000441EE" w:rsidP="00356E93">
            <w:pPr>
              <w:jc w:val="center"/>
              <w:rPr>
                <w:sz w:val="24"/>
                <w:szCs w:val="24"/>
              </w:rPr>
            </w:pPr>
            <w:proofErr w:type="gramStart"/>
            <w:r w:rsidRPr="00BF4FCC">
              <w:rPr>
                <w:sz w:val="24"/>
                <w:szCs w:val="24"/>
              </w:rPr>
              <w:t>п</w:t>
            </w:r>
            <w:proofErr w:type="gramEnd"/>
            <w:r w:rsidRPr="00BF4FCC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vAlign w:val="center"/>
          </w:tcPr>
          <w:p w:rsidR="000441EE" w:rsidRPr="00BF4FCC" w:rsidRDefault="000441EE" w:rsidP="00356E93">
            <w:pPr>
              <w:jc w:val="center"/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Наименование загрязняющих веществ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441EE" w:rsidRPr="00875D76" w:rsidRDefault="000441EE" w:rsidP="00356E93">
            <w:pPr>
              <w:jc w:val="center"/>
              <w:rPr>
                <w:sz w:val="24"/>
                <w:szCs w:val="24"/>
              </w:rPr>
            </w:pPr>
            <w:r w:rsidRPr="00875D76">
              <w:rPr>
                <w:sz w:val="24"/>
                <w:szCs w:val="24"/>
              </w:rPr>
              <w:t xml:space="preserve">Допустимая концентрация загрязняющего вещества на выпуске сточных вод в </w:t>
            </w:r>
            <w:proofErr w:type="spellStart"/>
            <w:r w:rsidRPr="00875D76">
              <w:rPr>
                <w:sz w:val="24"/>
                <w:szCs w:val="24"/>
              </w:rPr>
              <w:t>р</w:t>
            </w:r>
            <w:proofErr w:type="gramStart"/>
            <w:r w:rsidRPr="00875D76">
              <w:rPr>
                <w:sz w:val="24"/>
                <w:szCs w:val="24"/>
              </w:rPr>
              <w:t>.</w:t>
            </w:r>
            <w:r w:rsidR="00875D76" w:rsidRPr="00875D76">
              <w:rPr>
                <w:sz w:val="24"/>
                <w:szCs w:val="24"/>
              </w:rPr>
              <w:t>Б</w:t>
            </w:r>
            <w:proofErr w:type="gramEnd"/>
            <w:r w:rsidR="00875D76" w:rsidRPr="00875D76">
              <w:rPr>
                <w:sz w:val="24"/>
                <w:szCs w:val="24"/>
              </w:rPr>
              <w:t>ольшой</w:t>
            </w:r>
            <w:proofErr w:type="spellEnd"/>
            <w:r w:rsidR="00875D76" w:rsidRPr="00875D76">
              <w:rPr>
                <w:sz w:val="24"/>
                <w:szCs w:val="24"/>
              </w:rPr>
              <w:t xml:space="preserve"> Кинель</w:t>
            </w:r>
            <w:r w:rsidRPr="00875D76">
              <w:rPr>
                <w:sz w:val="24"/>
                <w:szCs w:val="24"/>
              </w:rPr>
              <w:t>,</w:t>
            </w:r>
          </w:p>
          <w:p w:rsidR="000441EE" w:rsidRPr="00875D76" w:rsidRDefault="000441EE" w:rsidP="00356E93">
            <w:pPr>
              <w:jc w:val="center"/>
              <w:rPr>
                <w:sz w:val="24"/>
                <w:szCs w:val="24"/>
              </w:rPr>
            </w:pPr>
            <w:r w:rsidRPr="00875D76">
              <w:rPr>
                <w:sz w:val="24"/>
                <w:szCs w:val="24"/>
              </w:rPr>
              <w:t>мг/дм³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0441EE" w:rsidRPr="00875D76" w:rsidRDefault="000441EE" w:rsidP="00356E93">
            <w:pPr>
              <w:jc w:val="center"/>
              <w:rPr>
                <w:sz w:val="24"/>
                <w:szCs w:val="24"/>
              </w:rPr>
            </w:pPr>
            <w:r w:rsidRPr="00875D76">
              <w:rPr>
                <w:sz w:val="24"/>
                <w:szCs w:val="24"/>
              </w:rPr>
              <w:t xml:space="preserve">Допустимая концентрация загрязняющего вещества для абонентов на сбросе в централизованную систему водоотведения </w:t>
            </w:r>
            <w:r w:rsidR="00875D76" w:rsidRPr="00875D76">
              <w:rPr>
                <w:sz w:val="24"/>
                <w:szCs w:val="24"/>
              </w:rPr>
              <w:t xml:space="preserve">поселка городского типа </w:t>
            </w:r>
            <w:proofErr w:type="spellStart"/>
            <w:r w:rsidR="00875D76" w:rsidRPr="00875D76">
              <w:rPr>
                <w:sz w:val="24"/>
                <w:szCs w:val="24"/>
              </w:rPr>
              <w:t>Усть-Кинельский</w:t>
            </w:r>
            <w:proofErr w:type="spellEnd"/>
            <w:r w:rsidR="00875D76" w:rsidRPr="00875D76">
              <w:rPr>
                <w:sz w:val="24"/>
                <w:szCs w:val="24"/>
              </w:rPr>
              <w:t xml:space="preserve"> городского округа Кинель</w:t>
            </w:r>
            <w:r w:rsidRPr="00875D76">
              <w:rPr>
                <w:sz w:val="24"/>
                <w:szCs w:val="24"/>
              </w:rPr>
              <w:t xml:space="preserve"> Самарской области,</w:t>
            </w:r>
          </w:p>
          <w:p w:rsidR="000441EE" w:rsidRPr="00875D76" w:rsidRDefault="000441EE" w:rsidP="00356E93">
            <w:pPr>
              <w:jc w:val="center"/>
              <w:rPr>
                <w:sz w:val="24"/>
                <w:szCs w:val="24"/>
              </w:rPr>
            </w:pPr>
            <w:r w:rsidRPr="00875D76">
              <w:rPr>
                <w:sz w:val="24"/>
                <w:szCs w:val="24"/>
              </w:rPr>
              <w:t>мг/дм³</w:t>
            </w:r>
          </w:p>
        </w:tc>
        <w:tc>
          <w:tcPr>
            <w:tcW w:w="1455" w:type="dxa"/>
            <w:vAlign w:val="center"/>
          </w:tcPr>
          <w:p w:rsidR="000441EE" w:rsidRPr="00BF4FCC" w:rsidRDefault="000441EE" w:rsidP="00356E9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F4FCC">
              <w:rPr>
                <w:sz w:val="24"/>
                <w:szCs w:val="24"/>
              </w:rPr>
              <w:t>Эффектив-ность</w:t>
            </w:r>
            <w:proofErr w:type="spellEnd"/>
            <w:proofErr w:type="gramEnd"/>
            <w:r w:rsidRPr="00BF4FCC">
              <w:rPr>
                <w:sz w:val="24"/>
                <w:szCs w:val="24"/>
              </w:rPr>
              <w:t xml:space="preserve"> работы КОС,</w:t>
            </w:r>
          </w:p>
          <w:p w:rsidR="000441EE" w:rsidRPr="00BF4FCC" w:rsidRDefault="000441EE" w:rsidP="00356E93">
            <w:pPr>
              <w:jc w:val="center"/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%</w:t>
            </w:r>
          </w:p>
        </w:tc>
      </w:tr>
      <w:tr w:rsidR="000441EE" w:rsidRPr="00BF4FCC" w:rsidTr="00593847">
        <w:tc>
          <w:tcPr>
            <w:tcW w:w="540" w:type="dxa"/>
            <w:vMerge w:val="restart"/>
            <w:shd w:val="clear" w:color="auto" w:fill="auto"/>
            <w:vAlign w:val="center"/>
          </w:tcPr>
          <w:p w:rsidR="000441EE" w:rsidRPr="00BF4FCC" w:rsidRDefault="00B529AD" w:rsidP="00B529AD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0441EE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 xml:space="preserve">БПК </w:t>
            </w:r>
            <w:r w:rsidRPr="00BF4FCC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-</w:t>
            </w:r>
          </w:p>
        </w:tc>
      </w:tr>
      <w:tr w:rsidR="000441EE" w:rsidRPr="00BF4FCC" w:rsidTr="00593847">
        <w:tc>
          <w:tcPr>
            <w:tcW w:w="540" w:type="dxa"/>
            <w:vMerge/>
            <w:shd w:val="clear" w:color="auto" w:fill="auto"/>
            <w:vAlign w:val="center"/>
          </w:tcPr>
          <w:p w:rsidR="000441EE" w:rsidRPr="00BF4FCC" w:rsidRDefault="000441EE" w:rsidP="00356E93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0441EE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БПК полн.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3,</w:t>
            </w:r>
            <w:r w:rsidR="00D94559" w:rsidRPr="00BF4FC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3,</w:t>
            </w:r>
            <w:r w:rsidR="00D94559" w:rsidRPr="00BF4FC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-</w:t>
            </w:r>
          </w:p>
        </w:tc>
      </w:tr>
      <w:tr w:rsidR="000441EE" w:rsidRPr="00BF4FCC" w:rsidTr="00593847">
        <w:tc>
          <w:tcPr>
            <w:tcW w:w="540" w:type="dxa"/>
            <w:shd w:val="clear" w:color="auto" w:fill="auto"/>
            <w:vAlign w:val="center"/>
          </w:tcPr>
          <w:p w:rsidR="000441EE" w:rsidRPr="00BF4FCC" w:rsidRDefault="00B529AD" w:rsidP="00B529AD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0441EE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Взвешенные вещества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E17C52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E17C52" w:rsidP="00E17C52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108,20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0441EE" w:rsidP="00E17C52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9</w:t>
            </w:r>
            <w:r w:rsidR="00E17C52" w:rsidRPr="00BF4FCC">
              <w:rPr>
                <w:color w:val="000000"/>
                <w:sz w:val="24"/>
                <w:szCs w:val="24"/>
              </w:rPr>
              <w:t>3,07</w:t>
            </w:r>
          </w:p>
        </w:tc>
      </w:tr>
      <w:tr w:rsidR="000441EE" w:rsidRPr="00BF4FCC" w:rsidTr="00593847">
        <w:tc>
          <w:tcPr>
            <w:tcW w:w="540" w:type="dxa"/>
            <w:shd w:val="clear" w:color="auto" w:fill="auto"/>
            <w:vAlign w:val="center"/>
          </w:tcPr>
          <w:p w:rsidR="000441EE" w:rsidRPr="00BF4FCC" w:rsidRDefault="00B529AD" w:rsidP="00B529AD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0441EE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Сульфат-ион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E17C52" w:rsidP="00E17C52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E17C52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235,79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E17C52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57,59</w:t>
            </w:r>
          </w:p>
        </w:tc>
      </w:tr>
      <w:tr w:rsidR="000441EE" w:rsidRPr="00BF4FCC" w:rsidTr="00593847">
        <w:tc>
          <w:tcPr>
            <w:tcW w:w="540" w:type="dxa"/>
            <w:shd w:val="clear" w:color="auto" w:fill="auto"/>
            <w:vAlign w:val="center"/>
          </w:tcPr>
          <w:p w:rsidR="000441EE" w:rsidRPr="00BF4FCC" w:rsidRDefault="00B529AD" w:rsidP="00B529AD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0441EE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НСПАВ (неионогенные синтетические поверхностно-активные вещества (</w:t>
            </w:r>
            <w:proofErr w:type="spellStart"/>
            <w:r w:rsidRPr="00BF4FCC">
              <w:rPr>
                <w:sz w:val="24"/>
                <w:szCs w:val="24"/>
              </w:rPr>
              <w:t>Неонол</w:t>
            </w:r>
            <w:proofErr w:type="spellEnd"/>
            <w:r w:rsidRPr="00BF4FCC">
              <w:rPr>
                <w:sz w:val="24"/>
                <w:szCs w:val="24"/>
              </w:rPr>
              <w:t xml:space="preserve"> АФ-12, АФ9-12))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E17C52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E17C52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-</w:t>
            </w:r>
          </w:p>
        </w:tc>
      </w:tr>
      <w:tr w:rsidR="000441EE" w:rsidRPr="00BF4FCC" w:rsidTr="00593847">
        <w:tc>
          <w:tcPr>
            <w:tcW w:w="540" w:type="dxa"/>
            <w:shd w:val="clear" w:color="auto" w:fill="auto"/>
            <w:vAlign w:val="center"/>
          </w:tcPr>
          <w:p w:rsidR="000441EE" w:rsidRPr="00BF4FCC" w:rsidRDefault="00B529AD" w:rsidP="00B529AD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0441EE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Аммоний-ион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D94559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88,76</w:t>
            </w:r>
          </w:p>
        </w:tc>
      </w:tr>
      <w:tr w:rsidR="000441EE" w:rsidRPr="00BF4FCC" w:rsidTr="00593847">
        <w:tc>
          <w:tcPr>
            <w:tcW w:w="540" w:type="dxa"/>
            <w:shd w:val="clear" w:color="auto" w:fill="auto"/>
            <w:vAlign w:val="center"/>
          </w:tcPr>
          <w:p w:rsidR="000441EE" w:rsidRPr="00BF4FCC" w:rsidRDefault="00B529AD" w:rsidP="00B529AD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0441EE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Нитрат-ион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E17C52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56,7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E17C52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56,7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-</w:t>
            </w:r>
          </w:p>
        </w:tc>
      </w:tr>
      <w:tr w:rsidR="000441EE" w:rsidRPr="00BF4FCC" w:rsidTr="00593847">
        <w:tc>
          <w:tcPr>
            <w:tcW w:w="540" w:type="dxa"/>
            <w:shd w:val="clear" w:color="auto" w:fill="auto"/>
            <w:vAlign w:val="center"/>
          </w:tcPr>
          <w:p w:rsidR="000441EE" w:rsidRPr="00BF4FCC" w:rsidRDefault="00B529AD" w:rsidP="00B529AD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0441EE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Нитрит-ион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D94559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19,58</w:t>
            </w:r>
          </w:p>
        </w:tc>
      </w:tr>
      <w:tr w:rsidR="000441EE" w:rsidRPr="00BF4FCC" w:rsidTr="00593847">
        <w:tc>
          <w:tcPr>
            <w:tcW w:w="540" w:type="dxa"/>
            <w:shd w:val="clear" w:color="auto" w:fill="auto"/>
            <w:vAlign w:val="center"/>
          </w:tcPr>
          <w:p w:rsidR="000441EE" w:rsidRPr="00BF4FCC" w:rsidRDefault="00B529AD" w:rsidP="00B529AD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0441EE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Железо (общее)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2D64CA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2D64CA" w:rsidP="002D64CA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1,59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2D64CA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93,70</w:t>
            </w:r>
          </w:p>
        </w:tc>
      </w:tr>
      <w:tr w:rsidR="000441EE" w:rsidRPr="00BF4FCC" w:rsidTr="00593847">
        <w:tc>
          <w:tcPr>
            <w:tcW w:w="540" w:type="dxa"/>
            <w:shd w:val="clear" w:color="auto" w:fill="auto"/>
            <w:vAlign w:val="center"/>
          </w:tcPr>
          <w:p w:rsidR="000441EE" w:rsidRPr="00BF4FCC" w:rsidRDefault="00B529AD" w:rsidP="00B529AD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D94559" w:rsidP="00D94559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 xml:space="preserve">Фосфат-ион (по </w:t>
            </w:r>
            <w:proofErr w:type="spellStart"/>
            <w:r w:rsidRPr="00BF4FCC">
              <w:rPr>
                <w:sz w:val="24"/>
                <w:szCs w:val="24"/>
              </w:rPr>
              <w:t>фосфару</w:t>
            </w:r>
            <w:proofErr w:type="spellEnd"/>
            <w:r w:rsidR="000441EE" w:rsidRPr="00BF4FCC">
              <w:rPr>
                <w:sz w:val="24"/>
                <w:szCs w:val="24"/>
              </w:rPr>
              <w:t>)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2D64CA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2D64CA" w:rsidP="002D64CA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0,49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D94559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59,26</w:t>
            </w:r>
          </w:p>
        </w:tc>
      </w:tr>
      <w:tr w:rsidR="000441EE" w:rsidRPr="00BF4FCC" w:rsidTr="00593847">
        <w:tc>
          <w:tcPr>
            <w:tcW w:w="540" w:type="dxa"/>
            <w:shd w:val="clear" w:color="auto" w:fill="auto"/>
            <w:vAlign w:val="center"/>
          </w:tcPr>
          <w:p w:rsidR="000441EE" w:rsidRPr="00BF4FCC" w:rsidRDefault="00B529AD" w:rsidP="00B529AD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10.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0441EE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Медь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2D64CA" w:rsidP="002D64CA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2D64CA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99</w:t>
            </w:r>
          </w:p>
        </w:tc>
      </w:tr>
      <w:tr w:rsidR="000441EE" w:rsidRPr="00BF4FCC" w:rsidTr="00593847">
        <w:tc>
          <w:tcPr>
            <w:tcW w:w="540" w:type="dxa"/>
            <w:shd w:val="clear" w:color="auto" w:fill="auto"/>
            <w:vAlign w:val="center"/>
          </w:tcPr>
          <w:p w:rsidR="000441EE" w:rsidRPr="00BF4FCC" w:rsidRDefault="00B529AD" w:rsidP="00B529AD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11.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0441EE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Цинк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0441EE" w:rsidP="002D64CA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</w:t>
            </w:r>
            <w:r w:rsidR="002D64CA" w:rsidRPr="00BF4FC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0441EE" w:rsidP="002D64CA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</w:t>
            </w:r>
            <w:r w:rsidR="002D64CA" w:rsidRPr="00BF4FCC">
              <w:rPr>
                <w:color w:val="000000"/>
                <w:sz w:val="24"/>
                <w:szCs w:val="24"/>
              </w:rPr>
              <w:t>034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C4457A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71,22</w:t>
            </w:r>
          </w:p>
        </w:tc>
      </w:tr>
      <w:tr w:rsidR="000441EE" w:rsidRPr="00BF4FCC" w:rsidTr="00593847">
        <w:tc>
          <w:tcPr>
            <w:tcW w:w="540" w:type="dxa"/>
            <w:shd w:val="clear" w:color="auto" w:fill="auto"/>
            <w:vAlign w:val="center"/>
          </w:tcPr>
          <w:p w:rsidR="000441EE" w:rsidRPr="00BF4FCC" w:rsidRDefault="00B529AD" w:rsidP="00B529AD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12.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0441EE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Марганец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</w:t>
            </w:r>
            <w:r w:rsidR="00C4457A" w:rsidRPr="00BF4F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0441EE" w:rsidP="00C4457A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</w:t>
            </w:r>
            <w:r w:rsidR="00C4457A" w:rsidRPr="00BF4FC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C4457A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82,61</w:t>
            </w:r>
          </w:p>
        </w:tc>
      </w:tr>
      <w:tr w:rsidR="000441EE" w:rsidRPr="00BF4FCC" w:rsidTr="00593847">
        <w:tc>
          <w:tcPr>
            <w:tcW w:w="540" w:type="dxa"/>
            <w:shd w:val="clear" w:color="auto" w:fill="auto"/>
            <w:vAlign w:val="center"/>
          </w:tcPr>
          <w:p w:rsidR="000441EE" w:rsidRPr="00BF4FCC" w:rsidRDefault="00B529AD" w:rsidP="00B529AD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13.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0441EE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Фторид-ион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0441EE" w:rsidP="00C4457A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0,1</w:t>
            </w:r>
            <w:r w:rsidR="00C4457A" w:rsidRPr="00BF4FC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C4457A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</w:t>
            </w:r>
            <w:r w:rsidR="000441EE" w:rsidRPr="00BF4FCC">
              <w:rPr>
                <w:color w:val="000000"/>
                <w:sz w:val="24"/>
                <w:szCs w:val="24"/>
              </w:rPr>
              <w:t>1</w:t>
            </w:r>
            <w:r w:rsidRPr="00BF4FC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C4457A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59,92</w:t>
            </w:r>
          </w:p>
        </w:tc>
      </w:tr>
      <w:tr w:rsidR="000441EE" w:rsidRPr="00BF4FCC" w:rsidTr="00593847">
        <w:tc>
          <w:tcPr>
            <w:tcW w:w="540" w:type="dxa"/>
            <w:shd w:val="clear" w:color="auto" w:fill="auto"/>
            <w:vAlign w:val="center"/>
          </w:tcPr>
          <w:p w:rsidR="000441EE" w:rsidRPr="00BF4FCC" w:rsidRDefault="00B529AD" w:rsidP="00B529AD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14.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0441EE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Никель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C4457A" w:rsidP="00C4457A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C4457A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C4457A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73,33</w:t>
            </w:r>
          </w:p>
        </w:tc>
      </w:tr>
      <w:tr w:rsidR="000441EE" w:rsidRPr="00BF4FCC" w:rsidTr="00593847">
        <w:tc>
          <w:tcPr>
            <w:tcW w:w="540" w:type="dxa"/>
            <w:shd w:val="clear" w:color="auto" w:fill="auto"/>
            <w:vAlign w:val="center"/>
          </w:tcPr>
          <w:p w:rsidR="000441EE" w:rsidRPr="00BF4FCC" w:rsidRDefault="00B529AD" w:rsidP="00B529AD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15.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0441EE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Кадмий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0441EE" w:rsidP="00C4457A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</w:t>
            </w:r>
            <w:r w:rsidR="00C4457A" w:rsidRPr="00BF4FCC">
              <w:rPr>
                <w:color w:val="000000"/>
                <w:sz w:val="24"/>
                <w:szCs w:val="24"/>
              </w:rPr>
              <w:t>0</w:t>
            </w:r>
            <w:r w:rsidRPr="00BF4F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0441EE" w:rsidP="00C4457A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</w:t>
            </w:r>
            <w:r w:rsidR="00C4457A" w:rsidRPr="00BF4FC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C4457A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-</w:t>
            </w:r>
          </w:p>
        </w:tc>
      </w:tr>
      <w:tr w:rsidR="000441EE" w:rsidRPr="00BF4FCC" w:rsidTr="00593847">
        <w:tc>
          <w:tcPr>
            <w:tcW w:w="540" w:type="dxa"/>
            <w:shd w:val="clear" w:color="auto" w:fill="auto"/>
            <w:vAlign w:val="center"/>
          </w:tcPr>
          <w:p w:rsidR="000441EE" w:rsidRPr="00BF4FCC" w:rsidRDefault="00B529AD" w:rsidP="00B529AD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16.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0441EE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Свинец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</w:t>
            </w:r>
            <w:r w:rsidR="00C4457A" w:rsidRPr="00BF4FCC">
              <w:rPr>
                <w:color w:val="000000"/>
                <w:sz w:val="24"/>
                <w:szCs w:val="24"/>
              </w:rPr>
              <w:t>0</w:t>
            </w:r>
            <w:r w:rsidRPr="00BF4FC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0441EE" w:rsidP="00C4457A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</w:t>
            </w:r>
            <w:r w:rsidR="00C4457A" w:rsidRPr="00BF4FCC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C4457A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81,16</w:t>
            </w:r>
          </w:p>
        </w:tc>
      </w:tr>
      <w:tr w:rsidR="000441EE" w:rsidRPr="00BF4FCC" w:rsidTr="00593847">
        <w:tc>
          <w:tcPr>
            <w:tcW w:w="540" w:type="dxa"/>
            <w:shd w:val="clear" w:color="auto" w:fill="auto"/>
            <w:vAlign w:val="center"/>
          </w:tcPr>
          <w:p w:rsidR="000441EE" w:rsidRPr="00BF4FCC" w:rsidRDefault="00B529AD" w:rsidP="00B529AD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17.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0441EE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Стронций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</w:t>
            </w:r>
            <w:r w:rsidR="00C4457A" w:rsidRPr="00BF4FC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0441EE" w:rsidP="00C4457A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</w:t>
            </w:r>
            <w:r w:rsidR="00C4457A" w:rsidRPr="00BF4FC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C4457A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35,14</w:t>
            </w:r>
          </w:p>
        </w:tc>
      </w:tr>
      <w:tr w:rsidR="000441EE" w:rsidRPr="00BF4FCC" w:rsidTr="00593847">
        <w:tc>
          <w:tcPr>
            <w:tcW w:w="540" w:type="dxa"/>
            <w:shd w:val="clear" w:color="auto" w:fill="auto"/>
            <w:vAlign w:val="center"/>
          </w:tcPr>
          <w:p w:rsidR="000441EE" w:rsidRPr="00BF4FCC" w:rsidRDefault="00B529AD" w:rsidP="00B529AD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0441EE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Кобальт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</w:t>
            </w:r>
            <w:r w:rsidR="00C4457A" w:rsidRPr="00BF4F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C4457A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70,83</w:t>
            </w:r>
          </w:p>
        </w:tc>
      </w:tr>
      <w:tr w:rsidR="000441EE" w:rsidRPr="00BF4FCC" w:rsidTr="00593847">
        <w:tc>
          <w:tcPr>
            <w:tcW w:w="540" w:type="dxa"/>
            <w:shd w:val="clear" w:color="auto" w:fill="auto"/>
            <w:vAlign w:val="center"/>
          </w:tcPr>
          <w:p w:rsidR="000441EE" w:rsidRPr="00BF4FCC" w:rsidRDefault="00B529AD" w:rsidP="00B529AD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19.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0441EE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Фенол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0,00</w:t>
            </w:r>
            <w:r w:rsidR="00C4457A" w:rsidRPr="00BF4F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C4457A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-</w:t>
            </w:r>
          </w:p>
        </w:tc>
      </w:tr>
      <w:tr w:rsidR="007844F9" w:rsidRPr="00BF4FCC" w:rsidTr="00593847">
        <w:tc>
          <w:tcPr>
            <w:tcW w:w="540" w:type="dxa"/>
            <w:shd w:val="clear" w:color="auto" w:fill="auto"/>
            <w:vAlign w:val="center"/>
          </w:tcPr>
          <w:p w:rsidR="007844F9" w:rsidRPr="00BF4FCC" w:rsidRDefault="007844F9" w:rsidP="00B529AD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20.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44F9" w:rsidRPr="00BF4FCC" w:rsidRDefault="007844F9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АПАВ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7844F9" w:rsidRPr="00BF4FCC" w:rsidRDefault="007844F9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0,12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7844F9" w:rsidRPr="00BF4FCC" w:rsidRDefault="007844F9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1,39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7844F9" w:rsidRPr="00BF4FCC" w:rsidRDefault="007844F9" w:rsidP="007844F9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91,38</w:t>
            </w:r>
          </w:p>
        </w:tc>
      </w:tr>
      <w:tr w:rsidR="000441EE" w:rsidRPr="00BF4FCC" w:rsidTr="00593847">
        <w:tc>
          <w:tcPr>
            <w:tcW w:w="540" w:type="dxa"/>
            <w:shd w:val="clear" w:color="auto" w:fill="auto"/>
            <w:vAlign w:val="center"/>
          </w:tcPr>
          <w:p w:rsidR="000441EE" w:rsidRPr="00BF4FCC" w:rsidRDefault="007844F9" w:rsidP="00B529AD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21</w:t>
            </w:r>
            <w:r w:rsidR="00B529AD" w:rsidRPr="00BF4FC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0441EE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Водородный показатель рН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214838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-</w:t>
            </w:r>
          </w:p>
        </w:tc>
      </w:tr>
      <w:tr w:rsidR="000441EE" w:rsidRPr="00BF4FCC" w:rsidTr="00593847">
        <w:tc>
          <w:tcPr>
            <w:tcW w:w="540" w:type="dxa"/>
            <w:shd w:val="clear" w:color="auto" w:fill="auto"/>
            <w:vAlign w:val="center"/>
          </w:tcPr>
          <w:p w:rsidR="000441EE" w:rsidRPr="00BF4FCC" w:rsidRDefault="00141070" w:rsidP="007844F9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2</w:t>
            </w:r>
            <w:r w:rsidR="007844F9" w:rsidRPr="00BF4FCC">
              <w:rPr>
                <w:sz w:val="24"/>
                <w:szCs w:val="24"/>
              </w:rPr>
              <w:t>2</w:t>
            </w:r>
            <w:r w:rsidRPr="00BF4FC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1EE" w:rsidRPr="00BF4FCC" w:rsidRDefault="000441EE" w:rsidP="00356E93">
            <w:pPr>
              <w:rPr>
                <w:sz w:val="24"/>
                <w:szCs w:val="24"/>
              </w:rPr>
            </w:pPr>
            <w:r w:rsidRPr="00BF4FCC">
              <w:rPr>
                <w:sz w:val="24"/>
                <w:szCs w:val="24"/>
              </w:rPr>
              <w:t>Температура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045" w:type="dxa"/>
            <w:shd w:val="clear" w:color="auto" w:fill="auto"/>
            <w:vAlign w:val="bottom"/>
          </w:tcPr>
          <w:p w:rsidR="000441EE" w:rsidRPr="00BF4FCC" w:rsidRDefault="000441EE" w:rsidP="00214838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 xml:space="preserve">не более + </w:t>
            </w:r>
            <w:r w:rsidR="00214838" w:rsidRPr="00BF4FCC">
              <w:rPr>
                <w:color w:val="000000"/>
                <w:sz w:val="24"/>
                <w:szCs w:val="24"/>
              </w:rPr>
              <w:t>4</w:t>
            </w:r>
            <w:r w:rsidRPr="00BF4FCC">
              <w:rPr>
                <w:color w:val="000000"/>
                <w:sz w:val="24"/>
                <w:szCs w:val="24"/>
              </w:rPr>
              <w:t>0Сº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0441EE" w:rsidRPr="00BF4FCC" w:rsidRDefault="000441EE" w:rsidP="00356E93">
            <w:pPr>
              <w:jc w:val="center"/>
              <w:rPr>
                <w:color w:val="000000"/>
                <w:sz w:val="24"/>
                <w:szCs w:val="24"/>
              </w:rPr>
            </w:pPr>
            <w:r w:rsidRPr="00BF4FCC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0441EE" w:rsidRDefault="000441EE" w:rsidP="000441EE">
      <w:pPr>
        <w:jc w:val="both"/>
        <w:rPr>
          <w:szCs w:val="28"/>
          <w:u w:val="single"/>
        </w:rPr>
      </w:pPr>
    </w:p>
    <w:p w:rsidR="000441EE" w:rsidRPr="003C5B74" w:rsidRDefault="000441EE" w:rsidP="000441EE">
      <w:pPr>
        <w:jc w:val="both"/>
        <w:rPr>
          <w:szCs w:val="28"/>
        </w:rPr>
      </w:pPr>
      <w:r w:rsidRPr="003C5B74">
        <w:rPr>
          <w:szCs w:val="28"/>
          <w:u w:val="single"/>
        </w:rPr>
        <w:t>Примечание:</w:t>
      </w:r>
    </w:p>
    <w:p w:rsidR="00242C21" w:rsidRPr="004A122C" w:rsidRDefault="00242C21" w:rsidP="00242C21">
      <w:pPr>
        <w:numPr>
          <w:ilvl w:val="0"/>
          <w:numId w:val="4"/>
        </w:numPr>
        <w:tabs>
          <w:tab w:val="clear" w:pos="720"/>
          <w:tab w:val="left" w:pos="0"/>
        </w:tabs>
        <w:ind w:left="0" w:firstLine="349"/>
        <w:jc w:val="both"/>
        <w:rPr>
          <w:sz w:val="24"/>
          <w:szCs w:val="28"/>
        </w:rPr>
      </w:pPr>
      <w:r w:rsidRPr="004A122C">
        <w:rPr>
          <w:sz w:val="24"/>
          <w:szCs w:val="28"/>
        </w:rPr>
        <w:t xml:space="preserve">Допустимая концентрация загрязняющих веществ </w:t>
      </w:r>
      <w:r>
        <w:rPr>
          <w:sz w:val="24"/>
          <w:szCs w:val="28"/>
        </w:rPr>
        <w:t>на выпуске сточных вод в реку Большой Кинель</w:t>
      </w:r>
      <w:r w:rsidRPr="004A122C">
        <w:rPr>
          <w:sz w:val="24"/>
          <w:szCs w:val="28"/>
        </w:rPr>
        <w:t xml:space="preserve"> установлена </w:t>
      </w:r>
      <w:r>
        <w:rPr>
          <w:sz w:val="24"/>
          <w:szCs w:val="28"/>
        </w:rPr>
        <w:t>Проектом нормативов допустимых сбросов загрязняющих веществ, за  исключением радиоактивных веществ (НДС) в водный объект (р. Большой Кинель) после канализационных очистных сооружений сточных вод ООО «</w:t>
      </w:r>
      <w:proofErr w:type="spellStart"/>
      <w:r>
        <w:rPr>
          <w:sz w:val="24"/>
          <w:szCs w:val="28"/>
        </w:rPr>
        <w:t>Кинельская</w:t>
      </w:r>
      <w:proofErr w:type="spellEnd"/>
      <w:r>
        <w:rPr>
          <w:sz w:val="24"/>
          <w:szCs w:val="28"/>
        </w:rPr>
        <w:t xml:space="preserve"> ТЭК»</w:t>
      </w:r>
      <w:r w:rsidRPr="004A122C">
        <w:rPr>
          <w:sz w:val="24"/>
          <w:szCs w:val="28"/>
        </w:rPr>
        <w:t xml:space="preserve"> от </w:t>
      </w:r>
      <w:r>
        <w:rPr>
          <w:sz w:val="24"/>
          <w:szCs w:val="28"/>
        </w:rPr>
        <w:t>0</w:t>
      </w:r>
      <w:r w:rsidRPr="004A122C">
        <w:rPr>
          <w:sz w:val="24"/>
          <w:szCs w:val="28"/>
        </w:rPr>
        <w:t>1</w:t>
      </w:r>
      <w:r>
        <w:rPr>
          <w:sz w:val="24"/>
          <w:szCs w:val="28"/>
        </w:rPr>
        <w:t>.08</w:t>
      </w:r>
      <w:r w:rsidRPr="004A122C">
        <w:rPr>
          <w:sz w:val="24"/>
          <w:szCs w:val="28"/>
        </w:rPr>
        <w:t>.202</w:t>
      </w:r>
      <w:r>
        <w:rPr>
          <w:sz w:val="24"/>
          <w:szCs w:val="28"/>
        </w:rPr>
        <w:t>5</w:t>
      </w:r>
      <w:r w:rsidRPr="004A122C">
        <w:rPr>
          <w:sz w:val="24"/>
          <w:szCs w:val="28"/>
        </w:rPr>
        <w:t xml:space="preserve">г. </w:t>
      </w:r>
      <w:r>
        <w:rPr>
          <w:sz w:val="24"/>
          <w:szCs w:val="28"/>
        </w:rPr>
        <w:t>НДС-3328/25.</w:t>
      </w:r>
    </w:p>
    <w:p w:rsidR="00242C21" w:rsidRPr="004A122C" w:rsidRDefault="00242C21" w:rsidP="00242C21">
      <w:pPr>
        <w:numPr>
          <w:ilvl w:val="0"/>
          <w:numId w:val="4"/>
        </w:numPr>
        <w:ind w:left="0" w:firstLine="360"/>
        <w:jc w:val="both"/>
        <w:rPr>
          <w:sz w:val="24"/>
          <w:szCs w:val="28"/>
        </w:rPr>
      </w:pPr>
      <w:r w:rsidRPr="004A122C">
        <w:rPr>
          <w:sz w:val="24"/>
          <w:szCs w:val="28"/>
        </w:rPr>
        <w:t xml:space="preserve">Эффективность работы КОС принята в соответствии с мониторингом работы очистных сооружений г. Кинель Самарской области за период с </w:t>
      </w:r>
      <w:r>
        <w:rPr>
          <w:sz w:val="24"/>
          <w:szCs w:val="28"/>
        </w:rPr>
        <w:t>3</w:t>
      </w:r>
      <w:r w:rsidRPr="004A122C">
        <w:rPr>
          <w:sz w:val="24"/>
          <w:szCs w:val="28"/>
        </w:rPr>
        <w:t xml:space="preserve"> по 4 кварталы 202</w:t>
      </w:r>
      <w:r>
        <w:rPr>
          <w:sz w:val="24"/>
          <w:szCs w:val="28"/>
        </w:rPr>
        <w:t>4</w:t>
      </w:r>
      <w:r w:rsidRPr="004A122C">
        <w:rPr>
          <w:sz w:val="24"/>
          <w:szCs w:val="28"/>
        </w:rPr>
        <w:t xml:space="preserve"> год</w:t>
      </w:r>
      <w:r>
        <w:rPr>
          <w:sz w:val="24"/>
          <w:szCs w:val="28"/>
        </w:rPr>
        <w:t>а и с 1 по 2 кварталы 2025 года</w:t>
      </w:r>
      <w:r w:rsidRPr="004A122C">
        <w:rPr>
          <w:sz w:val="24"/>
          <w:szCs w:val="28"/>
        </w:rPr>
        <w:t>.</w:t>
      </w:r>
    </w:p>
    <w:p w:rsidR="000441EE" w:rsidRPr="000441EE" w:rsidRDefault="000441EE" w:rsidP="000441EE">
      <w:pPr>
        <w:tabs>
          <w:tab w:val="left" w:pos="1203"/>
        </w:tabs>
        <w:rPr>
          <w:sz w:val="24"/>
          <w:szCs w:val="28"/>
        </w:rPr>
      </w:pPr>
    </w:p>
    <w:sectPr w:rsidR="000441EE" w:rsidRPr="000441EE" w:rsidSect="006B4551">
      <w:pgSz w:w="11906" w:h="16838" w:code="9"/>
      <w:pgMar w:top="1134" w:right="851" w:bottom="1134" w:left="1701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8FA" w:rsidRDefault="00BB78FA" w:rsidP="00F04F24">
      <w:r>
        <w:separator/>
      </w:r>
    </w:p>
  </w:endnote>
  <w:endnote w:type="continuationSeparator" w:id="0">
    <w:p w:rsidR="00BB78FA" w:rsidRDefault="00BB78FA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8FA" w:rsidRDefault="00BB78FA" w:rsidP="00F04F24">
      <w:r>
        <w:separator/>
      </w:r>
    </w:p>
  </w:footnote>
  <w:footnote w:type="continuationSeparator" w:id="0">
    <w:p w:rsidR="00BB78FA" w:rsidRDefault="00BB78FA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5D"/>
    <w:multiLevelType w:val="hybridMultilevel"/>
    <w:tmpl w:val="09D0E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D0B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0AF47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50D45CB"/>
    <w:multiLevelType w:val="hybridMultilevel"/>
    <w:tmpl w:val="09D0E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FCE"/>
    <w:rsid w:val="00002052"/>
    <w:rsid w:val="000039AE"/>
    <w:rsid w:val="00006B94"/>
    <w:rsid w:val="000129F1"/>
    <w:rsid w:val="00013F3A"/>
    <w:rsid w:val="00016CCE"/>
    <w:rsid w:val="00017543"/>
    <w:rsid w:val="0002174F"/>
    <w:rsid w:val="00022CAF"/>
    <w:rsid w:val="000231FC"/>
    <w:rsid w:val="00024320"/>
    <w:rsid w:val="000246F1"/>
    <w:rsid w:val="0002481D"/>
    <w:rsid w:val="00027749"/>
    <w:rsid w:val="00031251"/>
    <w:rsid w:val="00033823"/>
    <w:rsid w:val="0003426F"/>
    <w:rsid w:val="0003434A"/>
    <w:rsid w:val="00035136"/>
    <w:rsid w:val="00041FEC"/>
    <w:rsid w:val="000441EE"/>
    <w:rsid w:val="00044ECB"/>
    <w:rsid w:val="00044ED2"/>
    <w:rsid w:val="0004506B"/>
    <w:rsid w:val="000451C5"/>
    <w:rsid w:val="00045EB4"/>
    <w:rsid w:val="0005184F"/>
    <w:rsid w:val="000524A8"/>
    <w:rsid w:val="00053817"/>
    <w:rsid w:val="000563E6"/>
    <w:rsid w:val="000612C6"/>
    <w:rsid w:val="000631CA"/>
    <w:rsid w:val="00063FE7"/>
    <w:rsid w:val="00065E65"/>
    <w:rsid w:val="00065F50"/>
    <w:rsid w:val="0006743A"/>
    <w:rsid w:val="000678A7"/>
    <w:rsid w:val="00067A35"/>
    <w:rsid w:val="00070C98"/>
    <w:rsid w:val="00071307"/>
    <w:rsid w:val="00071751"/>
    <w:rsid w:val="000719FA"/>
    <w:rsid w:val="00080E68"/>
    <w:rsid w:val="0008560A"/>
    <w:rsid w:val="00085B86"/>
    <w:rsid w:val="00086138"/>
    <w:rsid w:val="00087572"/>
    <w:rsid w:val="000905F1"/>
    <w:rsid w:val="000934E6"/>
    <w:rsid w:val="00093CD2"/>
    <w:rsid w:val="00095A0B"/>
    <w:rsid w:val="00096BE2"/>
    <w:rsid w:val="0009775D"/>
    <w:rsid w:val="00097917"/>
    <w:rsid w:val="000A02CB"/>
    <w:rsid w:val="000A1A25"/>
    <w:rsid w:val="000A5F08"/>
    <w:rsid w:val="000B081E"/>
    <w:rsid w:val="000B175C"/>
    <w:rsid w:val="000B23C7"/>
    <w:rsid w:val="000B34ED"/>
    <w:rsid w:val="000B3C4E"/>
    <w:rsid w:val="000B4EDD"/>
    <w:rsid w:val="000B6A4A"/>
    <w:rsid w:val="000C27BA"/>
    <w:rsid w:val="000C2C98"/>
    <w:rsid w:val="000C4DE1"/>
    <w:rsid w:val="000C56CD"/>
    <w:rsid w:val="000C6DF9"/>
    <w:rsid w:val="000C7EED"/>
    <w:rsid w:val="000D150B"/>
    <w:rsid w:val="000D1701"/>
    <w:rsid w:val="000D5E56"/>
    <w:rsid w:val="000D6438"/>
    <w:rsid w:val="000D6507"/>
    <w:rsid w:val="000D71D7"/>
    <w:rsid w:val="000D76F2"/>
    <w:rsid w:val="000E266C"/>
    <w:rsid w:val="000E3BAB"/>
    <w:rsid w:val="000E4048"/>
    <w:rsid w:val="000E63FF"/>
    <w:rsid w:val="000E76CA"/>
    <w:rsid w:val="000E7A63"/>
    <w:rsid w:val="000F04A2"/>
    <w:rsid w:val="000F6B5B"/>
    <w:rsid w:val="0010059D"/>
    <w:rsid w:val="00101069"/>
    <w:rsid w:val="0010178F"/>
    <w:rsid w:val="00104669"/>
    <w:rsid w:val="0010497C"/>
    <w:rsid w:val="00105118"/>
    <w:rsid w:val="0010660D"/>
    <w:rsid w:val="001100E4"/>
    <w:rsid w:val="00113D6F"/>
    <w:rsid w:val="00116E15"/>
    <w:rsid w:val="00127449"/>
    <w:rsid w:val="0013518B"/>
    <w:rsid w:val="0013773D"/>
    <w:rsid w:val="0014093D"/>
    <w:rsid w:val="00141070"/>
    <w:rsid w:val="00141878"/>
    <w:rsid w:val="00142089"/>
    <w:rsid w:val="001427A2"/>
    <w:rsid w:val="00151346"/>
    <w:rsid w:val="00151BCE"/>
    <w:rsid w:val="00152084"/>
    <w:rsid w:val="00156031"/>
    <w:rsid w:val="001617AF"/>
    <w:rsid w:val="001620C6"/>
    <w:rsid w:val="0016568D"/>
    <w:rsid w:val="00171384"/>
    <w:rsid w:val="00172FD3"/>
    <w:rsid w:val="00174600"/>
    <w:rsid w:val="001756FA"/>
    <w:rsid w:val="00176E1C"/>
    <w:rsid w:val="001826B6"/>
    <w:rsid w:val="00184612"/>
    <w:rsid w:val="00184AED"/>
    <w:rsid w:val="00190300"/>
    <w:rsid w:val="0019056B"/>
    <w:rsid w:val="00191C84"/>
    <w:rsid w:val="00192D72"/>
    <w:rsid w:val="001A0EDE"/>
    <w:rsid w:val="001A3532"/>
    <w:rsid w:val="001A3F73"/>
    <w:rsid w:val="001B33AA"/>
    <w:rsid w:val="001B42F1"/>
    <w:rsid w:val="001B4536"/>
    <w:rsid w:val="001B5B70"/>
    <w:rsid w:val="001B67BE"/>
    <w:rsid w:val="001C176A"/>
    <w:rsid w:val="001D1547"/>
    <w:rsid w:val="001D4698"/>
    <w:rsid w:val="001D5CC5"/>
    <w:rsid w:val="001D76DD"/>
    <w:rsid w:val="001D7EDB"/>
    <w:rsid w:val="001E2585"/>
    <w:rsid w:val="001E320E"/>
    <w:rsid w:val="001E428E"/>
    <w:rsid w:val="001E46D9"/>
    <w:rsid w:val="001E72FA"/>
    <w:rsid w:val="001F0711"/>
    <w:rsid w:val="001F23E8"/>
    <w:rsid w:val="001F4626"/>
    <w:rsid w:val="002002F4"/>
    <w:rsid w:val="002022A7"/>
    <w:rsid w:val="00202721"/>
    <w:rsid w:val="0020313C"/>
    <w:rsid w:val="00204661"/>
    <w:rsid w:val="00204937"/>
    <w:rsid w:val="0020525A"/>
    <w:rsid w:val="002077AA"/>
    <w:rsid w:val="00207F8E"/>
    <w:rsid w:val="002105A4"/>
    <w:rsid w:val="002132DC"/>
    <w:rsid w:val="00214838"/>
    <w:rsid w:val="002209E9"/>
    <w:rsid w:val="00220CB5"/>
    <w:rsid w:val="00220E20"/>
    <w:rsid w:val="00222F02"/>
    <w:rsid w:val="00223A50"/>
    <w:rsid w:val="00225D62"/>
    <w:rsid w:val="00226FA0"/>
    <w:rsid w:val="002308C0"/>
    <w:rsid w:val="002317AC"/>
    <w:rsid w:val="00232980"/>
    <w:rsid w:val="00233D67"/>
    <w:rsid w:val="0023456C"/>
    <w:rsid w:val="002368B1"/>
    <w:rsid w:val="00240148"/>
    <w:rsid w:val="002421C2"/>
    <w:rsid w:val="00242C21"/>
    <w:rsid w:val="00243C06"/>
    <w:rsid w:val="00245362"/>
    <w:rsid w:val="0024627E"/>
    <w:rsid w:val="00251186"/>
    <w:rsid w:val="0025123B"/>
    <w:rsid w:val="00254139"/>
    <w:rsid w:val="002566FF"/>
    <w:rsid w:val="002610B2"/>
    <w:rsid w:val="00263B0D"/>
    <w:rsid w:val="00266A6D"/>
    <w:rsid w:val="0026760C"/>
    <w:rsid w:val="002677A3"/>
    <w:rsid w:val="0027043F"/>
    <w:rsid w:val="0027514B"/>
    <w:rsid w:val="00275E00"/>
    <w:rsid w:val="00280B46"/>
    <w:rsid w:val="00280D7C"/>
    <w:rsid w:val="0028293F"/>
    <w:rsid w:val="002830BE"/>
    <w:rsid w:val="002836EB"/>
    <w:rsid w:val="002858DC"/>
    <w:rsid w:val="00294F55"/>
    <w:rsid w:val="002A25D1"/>
    <w:rsid w:val="002A3805"/>
    <w:rsid w:val="002A3977"/>
    <w:rsid w:val="002A436E"/>
    <w:rsid w:val="002A584E"/>
    <w:rsid w:val="002B2B10"/>
    <w:rsid w:val="002B3357"/>
    <w:rsid w:val="002B5725"/>
    <w:rsid w:val="002B7155"/>
    <w:rsid w:val="002C01A3"/>
    <w:rsid w:val="002C35F3"/>
    <w:rsid w:val="002C369B"/>
    <w:rsid w:val="002C3EEB"/>
    <w:rsid w:val="002D1C1A"/>
    <w:rsid w:val="002D2990"/>
    <w:rsid w:val="002D64CA"/>
    <w:rsid w:val="002D7ABA"/>
    <w:rsid w:val="002E01BF"/>
    <w:rsid w:val="002E158F"/>
    <w:rsid w:val="002E5AAA"/>
    <w:rsid w:val="002F0162"/>
    <w:rsid w:val="002F0C16"/>
    <w:rsid w:val="002F2E4D"/>
    <w:rsid w:val="002F4AA0"/>
    <w:rsid w:val="002F51F3"/>
    <w:rsid w:val="002F642A"/>
    <w:rsid w:val="002F64F2"/>
    <w:rsid w:val="002F72EE"/>
    <w:rsid w:val="00302780"/>
    <w:rsid w:val="00304FB2"/>
    <w:rsid w:val="003078CB"/>
    <w:rsid w:val="00312B49"/>
    <w:rsid w:val="00312FE3"/>
    <w:rsid w:val="00313C55"/>
    <w:rsid w:val="003149F3"/>
    <w:rsid w:val="00315AD1"/>
    <w:rsid w:val="003162D2"/>
    <w:rsid w:val="00316E7F"/>
    <w:rsid w:val="003170E8"/>
    <w:rsid w:val="003249D2"/>
    <w:rsid w:val="0032789C"/>
    <w:rsid w:val="00330207"/>
    <w:rsid w:val="003322A5"/>
    <w:rsid w:val="00333190"/>
    <w:rsid w:val="00333630"/>
    <w:rsid w:val="00334322"/>
    <w:rsid w:val="00334C54"/>
    <w:rsid w:val="00345827"/>
    <w:rsid w:val="003508C4"/>
    <w:rsid w:val="00350E51"/>
    <w:rsid w:val="00352340"/>
    <w:rsid w:val="003523CD"/>
    <w:rsid w:val="003526E3"/>
    <w:rsid w:val="00352779"/>
    <w:rsid w:val="00354646"/>
    <w:rsid w:val="003548D3"/>
    <w:rsid w:val="003609D6"/>
    <w:rsid w:val="0036394D"/>
    <w:rsid w:val="00365C3A"/>
    <w:rsid w:val="00366594"/>
    <w:rsid w:val="003716CF"/>
    <w:rsid w:val="00371819"/>
    <w:rsid w:val="00372382"/>
    <w:rsid w:val="0037438B"/>
    <w:rsid w:val="00374B32"/>
    <w:rsid w:val="00376704"/>
    <w:rsid w:val="00376AF9"/>
    <w:rsid w:val="00377A38"/>
    <w:rsid w:val="0038019F"/>
    <w:rsid w:val="00381F76"/>
    <w:rsid w:val="0038254B"/>
    <w:rsid w:val="003873E8"/>
    <w:rsid w:val="00387E13"/>
    <w:rsid w:val="00390562"/>
    <w:rsid w:val="0039122C"/>
    <w:rsid w:val="003933B5"/>
    <w:rsid w:val="00393DD9"/>
    <w:rsid w:val="00397B7D"/>
    <w:rsid w:val="003A2973"/>
    <w:rsid w:val="003A2AF8"/>
    <w:rsid w:val="003A3E3A"/>
    <w:rsid w:val="003A455B"/>
    <w:rsid w:val="003A496C"/>
    <w:rsid w:val="003A529F"/>
    <w:rsid w:val="003A655E"/>
    <w:rsid w:val="003B0B5D"/>
    <w:rsid w:val="003B160E"/>
    <w:rsid w:val="003B3A89"/>
    <w:rsid w:val="003B4456"/>
    <w:rsid w:val="003B4E62"/>
    <w:rsid w:val="003C003B"/>
    <w:rsid w:val="003C404D"/>
    <w:rsid w:val="003C53E7"/>
    <w:rsid w:val="003C58ED"/>
    <w:rsid w:val="003C6DFA"/>
    <w:rsid w:val="003D0324"/>
    <w:rsid w:val="003D2831"/>
    <w:rsid w:val="003D476B"/>
    <w:rsid w:val="003D4B16"/>
    <w:rsid w:val="003D514D"/>
    <w:rsid w:val="003D52D9"/>
    <w:rsid w:val="003E2505"/>
    <w:rsid w:val="003E58AC"/>
    <w:rsid w:val="003E75F3"/>
    <w:rsid w:val="003E77F7"/>
    <w:rsid w:val="003F004A"/>
    <w:rsid w:val="003F0A2B"/>
    <w:rsid w:val="003F16F2"/>
    <w:rsid w:val="003F251B"/>
    <w:rsid w:val="003F4973"/>
    <w:rsid w:val="003F69AE"/>
    <w:rsid w:val="00402207"/>
    <w:rsid w:val="00406809"/>
    <w:rsid w:val="004121EA"/>
    <w:rsid w:val="00412C4A"/>
    <w:rsid w:val="00412CBC"/>
    <w:rsid w:val="00413FEC"/>
    <w:rsid w:val="00416886"/>
    <w:rsid w:val="00416B27"/>
    <w:rsid w:val="00416F3C"/>
    <w:rsid w:val="004204E8"/>
    <w:rsid w:val="00423185"/>
    <w:rsid w:val="00425127"/>
    <w:rsid w:val="00425247"/>
    <w:rsid w:val="00427E7C"/>
    <w:rsid w:val="004412C5"/>
    <w:rsid w:val="0044225C"/>
    <w:rsid w:val="004459AE"/>
    <w:rsid w:val="004507C4"/>
    <w:rsid w:val="00450A69"/>
    <w:rsid w:val="00451385"/>
    <w:rsid w:val="00453895"/>
    <w:rsid w:val="00455966"/>
    <w:rsid w:val="00456E68"/>
    <w:rsid w:val="00457490"/>
    <w:rsid w:val="00463841"/>
    <w:rsid w:val="00464B44"/>
    <w:rsid w:val="004663B5"/>
    <w:rsid w:val="004675CC"/>
    <w:rsid w:val="00470287"/>
    <w:rsid w:val="00470C67"/>
    <w:rsid w:val="00470FBD"/>
    <w:rsid w:val="004712F0"/>
    <w:rsid w:val="00472503"/>
    <w:rsid w:val="004729AC"/>
    <w:rsid w:val="0047356C"/>
    <w:rsid w:val="00475152"/>
    <w:rsid w:val="004753E8"/>
    <w:rsid w:val="00475693"/>
    <w:rsid w:val="00477083"/>
    <w:rsid w:val="00480A08"/>
    <w:rsid w:val="0048346A"/>
    <w:rsid w:val="00484B32"/>
    <w:rsid w:val="00484F9B"/>
    <w:rsid w:val="004866E6"/>
    <w:rsid w:val="004876D0"/>
    <w:rsid w:val="004963C8"/>
    <w:rsid w:val="00497D5C"/>
    <w:rsid w:val="004A122C"/>
    <w:rsid w:val="004A22FE"/>
    <w:rsid w:val="004A2C14"/>
    <w:rsid w:val="004A3273"/>
    <w:rsid w:val="004A49C2"/>
    <w:rsid w:val="004A4CA5"/>
    <w:rsid w:val="004A4E40"/>
    <w:rsid w:val="004A4FDD"/>
    <w:rsid w:val="004A56AA"/>
    <w:rsid w:val="004B0783"/>
    <w:rsid w:val="004B0F46"/>
    <w:rsid w:val="004C00CB"/>
    <w:rsid w:val="004C1B61"/>
    <w:rsid w:val="004C419B"/>
    <w:rsid w:val="004D0945"/>
    <w:rsid w:val="004D0FC2"/>
    <w:rsid w:val="004D2593"/>
    <w:rsid w:val="004D2A69"/>
    <w:rsid w:val="004D46A5"/>
    <w:rsid w:val="004D4878"/>
    <w:rsid w:val="004D76C8"/>
    <w:rsid w:val="004D7ACA"/>
    <w:rsid w:val="004D7B59"/>
    <w:rsid w:val="004E35E3"/>
    <w:rsid w:val="004E3CFC"/>
    <w:rsid w:val="004E41F4"/>
    <w:rsid w:val="004E5950"/>
    <w:rsid w:val="004F0FED"/>
    <w:rsid w:val="004F1515"/>
    <w:rsid w:val="004F4CFF"/>
    <w:rsid w:val="004F5857"/>
    <w:rsid w:val="005029DA"/>
    <w:rsid w:val="005064CF"/>
    <w:rsid w:val="00506E49"/>
    <w:rsid w:val="0050721E"/>
    <w:rsid w:val="0051126A"/>
    <w:rsid w:val="00512489"/>
    <w:rsid w:val="005143B2"/>
    <w:rsid w:val="00514F1F"/>
    <w:rsid w:val="00515440"/>
    <w:rsid w:val="00515E1F"/>
    <w:rsid w:val="00520486"/>
    <w:rsid w:val="0052166B"/>
    <w:rsid w:val="00523E6A"/>
    <w:rsid w:val="005247ED"/>
    <w:rsid w:val="00525EBA"/>
    <w:rsid w:val="00526C62"/>
    <w:rsid w:val="0052784B"/>
    <w:rsid w:val="00532F52"/>
    <w:rsid w:val="00535F82"/>
    <w:rsid w:val="005377B8"/>
    <w:rsid w:val="00537B9B"/>
    <w:rsid w:val="00545007"/>
    <w:rsid w:val="005461C0"/>
    <w:rsid w:val="005470D7"/>
    <w:rsid w:val="00550A78"/>
    <w:rsid w:val="00553AC0"/>
    <w:rsid w:val="005545B2"/>
    <w:rsid w:val="00554A5B"/>
    <w:rsid w:val="005560CF"/>
    <w:rsid w:val="00556FC0"/>
    <w:rsid w:val="005576A2"/>
    <w:rsid w:val="00557F7E"/>
    <w:rsid w:val="005600E5"/>
    <w:rsid w:val="00560249"/>
    <w:rsid w:val="00562517"/>
    <w:rsid w:val="005647CB"/>
    <w:rsid w:val="00564CE8"/>
    <w:rsid w:val="005704AF"/>
    <w:rsid w:val="00573150"/>
    <w:rsid w:val="00573AC3"/>
    <w:rsid w:val="00575CAB"/>
    <w:rsid w:val="00580583"/>
    <w:rsid w:val="00583CBC"/>
    <w:rsid w:val="00584763"/>
    <w:rsid w:val="00584992"/>
    <w:rsid w:val="005854E4"/>
    <w:rsid w:val="00585E7C"/>
    <w:rsid w:val="00593847"/>
    <w:rsid w:val="005938E7"/>
    <w:rsid w:val="0059509F"/>
    <w:rsid w:val="0059529F"/>
    <w:rsid w:val="00595A78"/>
    <w:rsid w:val="005A039B"/>
    <w:rsid w:val="005A2955"/>
    <w:rsid w:val="005A31BA"/>
    <w:rsid w:val="005A7AC0"/>
    <w:rsid w:val="005A7DEF"/>
    <w:rsid w:val="005B1202"/>
    <w:rsid w:val="005B1F5A"/>
    <w:rsid w:val="005B3B57"/>
    <w:rsid w:val="005B58D2"/>
    <w:rsid w:val="005B7367"/>
    <w:rsid w:val="005B7E24"/>
    <w:rsid w:val="005C34DC"/>
    <w:rsid w:val="005C44D8"/>
    <w:rsid w:val="005C685F"/>
    <w:rsid w:val="005D1A9A"/>
    <w:rsid w:val="005D4110"/>
    <w:rsid w:val="005D4991"/>
    <w:rsid w:val="005D5DFA"/>
    <w:rsid w:val="005D69A8"/>
    <w:rsid w:val="005E316F"/>
    <w:rsid w:val="005E4ADA"/>
    <w:rsid w:val="005E4CD2"/>
    <w:rsid w:val="005F0119"/>
    <w:rsid w:val="005F2878"/>
    <w:rsid w:val="005F2E35"/>
    <w:rsid w:val="005F4080"/>
    <w:rsid w:val="005F42FE"/>
    <w:rsid w:val="0060209C"/>
    <w:rsid w:val="00604009"/>
    <w:rsid w:val="00605061"/>
    <w:rsid w:val="00605E58"/>
    <w:rsid w:val="00607A3D"/>
    <w:rsid w:val="00607ABE"/>
    <w:rsid w:val="006108B6"/>
    <w:rsid w:val="00611B00"/>
    <w:rsid w:val="00612AD1"/>
    <w:rsid w:val="006137A8"/>
    <w:rsid w:val="006142AB"/>
    <w:rsid w:val="006228F6"/>
    <w:rsid w:val="00622D74"/>
    <w:rsid w:val="00623851"/>
    <w:rsid w:val="00624837"/>
    <w:rsid w:val="006265E0"/>
    <w:rsid w:val="006326C4"/>
    <w:rsid w:val="00632B99"/>
    <w:rsid w:val="00634E98"/>
    <w:rsid w:val="00635C27"/>
    <w:rsid w:val="006366A4"/>
    <w:rsid w:val="00637794"/>
    <w:rsid w:val="00640348"/>
    <w:rsid w:val="00640981"/>
    <w:rsid w:val="00640BBA"/>
    <w:rsid w:val="00642600"/>
    <w:rsid w:val="006430F3"/>
    <w:rsid w:val="006462A5"/>
    <w:rsid w:val="00646CA1"/>
    <w:rsid w:val="00651C3C"/>
    <w:rsid w:val="00652DD4"/>
    <w:rsid w:val="00656EE5"/>
    <w:rsid w:val="006570D7"/>
    <w:rsid w:val="00661B87"/>
    <w:rsid w:val="006628FB"/>
    <w:rsid w:val="00664C01"/>
    <w:rsid w:val="0066593A"/>
    <w:rsid w:val="006718EA"/>
    <w:rsid w:val="006735AD"/>
    <w:rsid w:val="00674406"/>
    <w:rsid w:val="00676DFE"/>
    <w:rsid w:val="00680EA2"/>
    <w:rsid w:val="00691CC3"/>
    <w:rsid w:val="0069546C"/>
    <w:rsid w:val="00697138"/>
    <w:rsid w:val="006979CA"/>
    <w:rsid w:val="006A00FE"/>
    <w:rsid w:val="006A1FA6"/>
    <w:rsid w:val="006A24C7"/>
    <w:rsid w:val="006A2909"/>
    <w:rsid w:val="006A3D5B"/>
    <w:rsid w:val="006B275F"/>
    <w:rsid w:val="006B4551"/>
    <w:rsid w:val="006B4670"/>
    <w:rsid w:val="006B54A2"/>
    <w:rsid w:val="006B6412"/>
    <w:rsid w:val="006B6575"/>
    <w:rsid w:val="006B670B"/>
    <w:rsid w:val="006C217C"/>
    <w:rsid w:val="006C2243"/>
    <w:rsid w:val="006C7D92"/>
    <w:rsid w:val="006C7F1C"/>
    <w:rsid w:val="006C7FAC"/>
    <w:rsid w:val="006D0046"/>
    <w:rsid w:val="006D0518"/>
    <w:rsid w:val="006D6A74"/>
    <w:rsid w:val="006D72F0"/>
    <w:rsid w:val="006D7FBE"/>
    <w:rsid w:val="006E0B29"/>
    <w:rsid w:val="006E1208"/>
    <w:rsid w:val="006E1390"/>
    <w:rsid w:val="006E1CCF"/>
    <w:rsid w:val="006E3F38"/>
    <w:rsid w:val="006E5771"/>
    <w:rsid w:val="006F2005"/>
    <w:rsid w:val="006F293D"/>
    <w:rsid w:val="006F350D"/>
    <w:rsid w:val="006F6E72"/>
    <w:rsid w:val="006F6F0E"/>
    <w:rsid w:val="006F7315"/>
    <w:rsid w:val="00701C0D"/>
    <w:rsid w:val="00701D81"/>
    <w:rsid w:val="00707C6A"/>
    <w:rsid w:val="0071247D"/>
    <w:rsid w:val="00713744"/>
    <w:rsid w:val="007214DE"/>
    <w:rsid w:val="007223E8"/>
    <w:rsid w:val="0072348B"/>
    <w:rsid w:val="00726FA1"/>
    <w:rsid w:val="00727F22"/>
    <w:rsid w:val="007346D4"/>
    <w:rsid w:val="007359E7"/>
    <w:rsid w:val="00741F90"/>
    <w:rsid w:val="0074240D"/>
    <w:rsid w:val="00744DA8"/>
    <w:rsid w:val="00745121"/>
    <w:rsid w:val="00745861"/>
    <w:rsid w:val="00746DE4"/>
    <w:rsid w:val="007503B5"/>
    <w:rsid w:val="007508E5"/>
    <w:rsid w:val="007509A8"/>
    <w:rsid w:val="00750AC9"/>
    <w:rsid w:val="007544CD"/>
    <w:rsid w:val="00755431"/>
    <w:rsid w:val="00757B1A"/>
    <w:rsid w:val="00762AB3"/>
    <w:rsid w:val="00763F1A"/>
    <w:rsid w:val="007647B7"/>
    <w:rsid w:val="0076779B"/>
    <w:rsid w:val="00767917"/>
    <w:rsid w:val="00771868"/>
    <w:rsid w:val="00772294"/>
    <w:rsid w:val="007732B9"/>
    <w:rsid w:val="00773708"/>
    <w:rsid w:val="00780373"/>
    <w:rsid w:val="00781793"/>
    <w:rsid w:val="007844F9"/>
    <w:rsid w:val="007855BE"/>
    <w:rsid w:val="00785A3E"/>
    <w:rsid w:val="0079070D"/>
    <w:rsid w:val="00790AFC"/>
    <w:rsid w:val="0079115F"/>
    <w:rsid w:val="007913FC"/>
    <w:rsid w:val="00793143"/>
    <w:rsid w:val="007951E7"/>
    <w:rsid w:val="00796961"/>
    <w:rsid w:val="0079782B"/>
    <w:rsid w:val="0079782F"/>
    <w:rsid w:val="007A0431"/>
    <w:rsid w:val="007A1979"/>
    <w:rsid w:val="007A1B60"/>
    <w:rsid w:val="007A2D1F"/>
    <w:rsid w:val="007A4C28"/>
    <w:rsid w:val="007A5421"/>
    <w:rsid w:val="007A6F17"/>
    <w:rsid w:val="007B167C"/>
    <w:rsid w:val="007B1D8B"/>
    <w:rsid w:val="007B23CB"/>
    <w:rsid w:val="007B270E"/>
    <w:rsid w:val="007B36F3"/>
    <w:rsid w:val="007C1F64"/>
    <w:rsid w:val="007C3A7F"/>
    <w:rsid w:val="007C3F17"/>
    <w:rsid w:val="007C75F2"/>
    <w:rsid w:val="007C770A"/>
    <w:rsid w:val="007D067A"/>
    <w:rsid w:val="007D2A37"/>
    <w:rsid w:val="007D5682"/>
    <w:rsid w:val="007D7AD9"/>
    <w:rsid w:val="007E09B8"/>
    <w:rsid w:val="007E1E4C"/>
    <w:rsid w:val="007E7F75"/>
    <w:rsid w:val="007F402C"/>
    <w:rsid w:val="008049B0"/>
    <w:rsid w:val="00807ADD"/>
    <w:rsid w:val="0081199B"/>
    <w:rsid w:val="00812F7E"/>
    <w:rsid w:val="00814266"/>
    <w:rsid w:val="0081737B"/>
    <w:rsid w:val="00820006"/>
    <w:rsid w:val="00820279"/>
    <w:rsid w:val="00823629"/>
    <w:rsid w:val="008242DC"/>
    <w:rsid w:val="00824895"/>
    <w:rsid w:val="008249CD"/>
    <w:rsid w:val="00824E93"/>
    <w:rsid w:val="0082764F"/>
    <w:rsid w:val="00827E53"/>
    <w:rsid w:val="008326AA"/>
    <w:rsid w:val="008327DD"/>
    <w:rsid w:val="00833D9C"/>
    <w:rsid w:val="00840572"/>
    <w:rsid w:val="00841C7C"/>
    <w:rsid w:val="00842BC9"/>
    <w:rsid w:val="00843955"/>
    <w:rsid w:val="00844946"/>
    <w:rsid w:val="00851292"/>
    <w:rsid w:val="00852F9B"/>
    <w:rsid w:val="0085361A"/>
    <w:rsid w:val="00856FBC"/>
    <w:rsid w:val="00857202"/>
    <w:rsid w:val="00860618"/>
    <w:rsid w:val="00865BE0"/>
    <w:rsid w:val="00866B37"/>
    <w:rsid w:val="00867A17"/>
    <w:rsid w:val="00871872"/>
    <w:rsid w:val="00871C06"/>
    <w:rsid w:val="008755F6"/>
    <w:rsid w:val="00875BC0"/>
    <w:rsid w:val="00875D76"/>
    <w:rsid w:val="008839EF"/>
    <w:rsid w:val="00884214"/>
    <w:rsid w:val="00886725"/>
    <w:rsid w:val="00887ACD"/>
    <w:rsid w:val="00887FB0"/>
    <w:rsid w:val="00890B72"/>
    <w:rsid w:val="00891314"/>
    <w:rsid w:val="0089673D"/>
    <w:rsid w:val="008A086B"/>
    <w:rsid w:val="008A261E"/>
    <w:rsid w:val="008A3B17"/>
    <w:rsid w:val="008A5FA2"/>
    <w:rsid w:val="008A6BB5"/>
    <w:rsid w:val="008B293E"/>
    <w:rsid w:val="008B2FA3"/>
    <w:rsid w:val="008C29FD"/>
    <w:rsid w:val="008C4C69"/>
    <w:rsid w:val="008C684F"/>
    <w:rsid w:val="008D0DC6"/>
    <w:rsid w:val="008D352E"/>
    <w:rsid w:val="008D40B5"/>
    <w:rsid w:val="008D4F68"/>
    <w:rsid w:val="008E075A"/>
    <w:rsid w:val="008E4287"/>
    <w:rsid w:val="008E4C19"/>
    <w:rsid w:val="008E55F5"/>
    <w:rsid w:val="008E6FA5"/>
    <w:rsid w:val="008F1A90"/>
    <w:rsid w:val="008F23B9"/>
    <w:rsid w:val="008F246D"/>
    <w:rsid w:val="008F3DBA"/>
    <w:rsid w:val="008F6E24"/>
    <w:rsid w:val="00901050"/>
    <w:rsid w:val="00901C92"/>
    <w:rsid w:val="00907742"/>
    <w:rsid w:val="00910065"/>
    <w:rsid w:val="00911D58"/>
    <w:rsid w:val="009155B8"/>
    <w:rsid w:val="00915648"/>
    <w:rsid w:val="00916108"/>
    <w:rsid w:val="0092228F"/>
    <w:rsid w:val="00924F84"/>
    <w:rsid w:val="0092545C"/>
    <w:rsid w:val="00925795"/>
    <w:rsid w:val="00926461"/>
    <w:rsid w:val="00926627"/>
    <w:rsid w:val="00927B29"/>
    <w:rsid w:val="0093374A"/>
    <w:rsid w:val="009351ED"/>
    <w:rsid w:val="0093532B"/>
    <w:rsid w:val="00943AF2"/>
    <w:rsid w:val="009444B5"/>
    <w:rsid w:val="00944644"/>
    <w:rsid w:val="00944F0E"/>
    <w:rsid w:val="009502D2"/>
    <w:rsid w:val="00950F64"/>
    <w:rsid w:val="0095131C"/>
    <w:rsid w:val="00951D36"/>
    <w:rsid w:val="00953E44"/>
    <w:rsid w:val="009540A5"/>
    <w:rsid w:val="00954A02"/>
    <w:rsid w:val="00957F18"/>
    <w:rsid w:val="009619E9"/>
    <w:rsid w:val="00962B32"/>
    <w:rsid w:val="009669D2"/>
    <w:rsid w:val="00967569"/>
    <w:rsid w:val="00972ADC"/>
    <w:rsid w:val="00973E0D"/>
    <w:rsid w:val="00973EA0"/>
    <w:rsid w:val="00975347"/>
    <w:rsid w:val="00975717"/>
    <w:rsid w:val="00980235"/>
    <w:rsid w:val="00980D6E"/>
    <w:rsid w:val="0098378E"/>
    <w:rsid w:val="00984959"/>
    <w:rsid w:val="0099082B"/>
    <w:rsid w:val="00991401"/>
    <w:rsid w:val="0099182F"/>
    <w:rsid w:val="00991C67"/>
    <w:rsid w:val="00992219"/>
    <w:rsid w:val="00993E29"/>
    <w:rsid w:val="00995CF9"/>
    <w:rsid w:val="009A1269"/>
    <w:rsid w:val="009A3454"/>
    <w:rsid w:val="009A3913"/>
    <w:rsid w:val="009A5DC9"/>
    <w:rsid w:val="009A63F8"/>
    <w:rsid w:val="009A7264"/>
    <w:rsid w:val="009C1D06"/>
    <w:rsid w:val="009C1F79"/>
    <w:rsid w:val="009C4399"/>
    <w:rsid w:val="009C51E4"/>
    <w:rsid w:val="009C659E"/>
    <w:rsid w:val="009D0611"/>
    <w:rsid w:val="009D24BD"/>
    <w:rsid w:val="009E130B"/>
    <w:rsid w:val="009E26D2"/>
    <w:rsid w:val="009E2A90"/>
    <w:rsid w:val="009E53D9"/>
    <w:rsid w:val="009E7FE3"/>
    <w:rsid w:val="009F22A4"/>
    <w:rsid w:val="009F3C6E"/>
    <w:rsid w:val="00A008A4"/>
    <w:rsid w:val="00A01CDD"/>
    <w:rsid w:val="00A100AB"/>
    <w:rsid w:val="00A12D46"/>
    <w:rsid w:val="00A1374E"/>
    <w:rsid w:val="00A228B4"/>
    <w:rsid w:val="00A23988"/>
    <w:rsid w:val="00A23D37"/>
    <w:rsid w:val="00A269A4"/>
    <w:rsid w:val="00A270AC"/>
    <w:rsid w:val="00A27347"/>
    <w:rsid w:val="00A31288"/>
    <w:rsid w:val="00A320FA"/>
    <w:rsid w:val="00A3337A"/>
    <w:rsid w:val="00A340EF"/>
    <w:rsid w:val="00A34802"/>
    <w:rsid w:val="00A34FB4"/>
    <w:rsid w:val="00A351B1"/>
    <w:rsid w:val="00A3586D"/>
    <w:rsid w:val="00A35AE7"/>
    <w:rsid w:val="00A37346"/>
    <w:rsid w:val="00A41EBA"/>
    <w:rsid w:val="00A471C7"/>
    <w:rsid w:val="00A47431"/>
    <w:rsid w:val="00A474F5"/>
    <w:rsid w:val="00A47F79"/>
    <w:rsid w:val="00A576E8"/>
    <w:rsid w:val="00A61484"/>
    <w:rsid w:val="00A6531B"/>
    <w:rsid w:val="00A67B2F"/>
    <w:rsid w:val="00A70C01"/>
    <w:rsid w:val="00A72B5B"/>
    <w:rsid w:val="00A73B3E"/>
    <w:rsid w:val="00A76A7D"/>
    <w:rsid w:val="00A77158"/>
    <w:rsid w:val="00A7763F"/>
    <w:rsid w:val="00A77B14"/>
    <w:rsid w:val="00A77F02"/>
    <w:rsid w:val="00A823E8"/>
    <w:rsid w:val="00A82AAD"/>
    <w:rsid w:val="00A82C26"/>
    <w:rsid w:val="00A82F5A"/>
    <w:rsid w:val="00A911FC"/>
    <w:rsid w:val="00A91322"/>
    <w:rsid w:val="00A93CAA"/>
    <w:rsid w:val="00A964D5"/>
    <w:rsid w:val="00AA2622"/>
    <w:rsid w:val="00AA438F"/>
    <w:rsid w:val="00AA523A"/>
    <w:rsid w:val="00AA5F91"/>
    <w:rsid w:val="00AA6286"/>
    <w:rsid w:val="00AA6F0F"/>
    <w:rsid w:val="00AA7765"/>
    <w:rsid w:val="00AB08B0"/>
    <w:rsid w:val="00AB0909"/>
    <w:rsid w:val="00AB154A"/>
    <w:rsid w:val="00AB2DD8"/>
    <w:rsid w:val="00AB5385"/>
    <w:rsid w:val="00AB5E1B"/>
    <w:rsid w:val="00AB61FC"/>
    <w:rsid w:val="00AC11BC"/>
    <w:rsid w:val="00AC336E"/>
    <w:rsid w:val="00AC383D"/>
    <w:rsid w:val="00AC5284"/>
    <w:rsid w:val="00AD3F29"/>
    <w:rsid w:val="00AD4791"/>
    <w:rsid w:val="00AD5CD0"/>
    <w:rsid w:val="00AE1AD1"/>
    <w:rsid w:val="00AE5777"/>
    <w:rsid w:val="00AE79AD"/>
    <w:rsid w:val="00AE7C81"/>
    <w:rsid w:val="00AF1B3D"/>
    <w:rsid w:val="00AF1EB7"/>
    <w:rsid w:val="00AF2801"/>
    <w:rsid w:val="00AF47E9"/>
    <w:rsid w:val="00AF4FB8"/>
    <w:rsid w:val="00AF5904"/>
    <w:rsid w:val="00AF5D07"/>
    <w:rsid w:val="00B02354"/>
    <w:rsid w:val="00B02E50"/>
    <w:rsid w:val="00B02E79"/>
    <w:rsid w:val="00B048F9"/>
    <w:rsid w:val="00B05DB1"/>
    <w:rsid w:val="00B067ED"/>
    <w:rsid w:val="00B10E49"/>
    <w:rsid w:val="00B136E1"/>
    <w:rsid w:val="00B20183"/>
    <w:rsid w:val="00B20EA3"/>
    <w:rsid w:val="00B231FA"/>
    <w:rsid w:val="00B236B5"/>
    <w:rsid w:val="00B247EA"/>
    <w:rsid w:val="00B25B3F"/>
    <w:rsid w:val="00B25F66"/>
    <w:rsid w:val="00B276A9"/>
    <w:rsid w:val="00B31424"/>
    <w:rsid w:val="00B32191"/>
    <w:rsid w:val="00B331FD"/>
    <w:rsid w:val="00B41184"/>
    <w:rsid w:val="00B423F3"/>
    <w:rsid w:val="00B42CA8"/>
    <w:rsid w:val="00B44B70"/>
    <w:rsid w:val="00B52067"/>
    <w:rsid w:val="00B529AD"/>
    <w:rsid w:val="00B53990"/>
    <w:rsid w:val="00B54CA9"/>
    <w:rsid w:val="00B56591"/>
    <w:rsid w:val="00B605F4"/>
    <w:rsid w:val="00B608A5"/>
    <w:rsid w:val="00B6552D"/>
    <w:rsid w:val="00B65FF0"/>
    <w:rsid w:val="00B67A40"/>
    <w:rsid w:val="00B67B86"/>
    <w:rsid w:val="00B67E94"/>
    <w:rsid w:val="00B70970"/>
    <w:rsid w:val="00B71605"/>
    <w:rsid w:val="00B71CBC"/>
    <w:rsid w:val="00B728A4"/>
    <w:rsid w:val="00B73210"/>
    <w:rsid w:val="00B7354B"/>
    <w:rsid w:val="00B74A03"/>
    <w:rsid w:val="00B75CA6"/>
    <w:rsid w:val="00B77128"/>
    <w:rsid w:val="00B8112B"/>
    <w:rsid w:val="00B81A46"/>
    <w:rsid w:val="00B8367E"/>
    <w:rsid w:val="00B84A38"/>
    <w:rsid w:val="00B90ECA"/>
    <w:rsid w:val="00B92811"/>
    <w:rsid w:val="00B93433"/>
    <w:rsid w:val="00B9517B"/>
    <w:rsid w:val="00BA0BFB"/>
    <w:rsid w:val="00BA2D53"/>
    <w:rsid w:val="00BA4D24"/>
    <w:rsid w:val="00BB78FA"/>
    <w:rsid w:val="00BC0353"/>
    <w:rsid w:val="00BC097C"/>
    <w:rsid w:val="00BC1DC4"/>
    <w:rsid w:val="00BC3811"/>
    <w:rsid w:val="00BC402E"/>
    <w:rsid w:val="00BC5A03"/>
    <w:rsid w:val="00BD0A8E"/>
    <w:rsid w:val="00BD3796"/>
    <w:rsid w:val="00BD4505"/>
    <w:rsid w:val="00BD4928"/>
    <w:rsid w:val="00BD4C26"/>
    <w:rsid w:val="00BD4E41"/>
    <w:rsid w:val="00BE231F"/>
    <w:rsid w:val="00BE323F"/>
    <w:rsid w:val="00BE3988"/>
    <w:rsid w:val="00BE7088"/>
    <w:rsid w:val="00BE7CE7"/>
    <w:rsid w:val="00BF21D3"/>
    <w:rsid w:val="00BF4ADD"/>
    <w:rsid w:val="00BF4FCC"/>
    <w:rsid w:val="00BF52FD"/>
    <w:rsid w:val="00BF5ABA"/>
    <w:rsid w:val="00BF5BC6"/>
    <w:rsid w:val="00BF69E4"/>
    <w:rsid w:val="00C014F3"/>
    <w:rsid w:val="00C01F1C"/>
    <w:rsid w:val="00C0282A"/>
    <w:rsid w:val="00C04AC4"/>
    <w:rsid w:val="00C073F0"/>
    <w:rsid w:val="00C1059B"/>
    <w:rsid w:val="00C10D5F"/>
    <w:rsid w:val="00C11AE4"/>
    <w:rsid w:val="00C12997"/>
    <w:rsid w:val="00C145AC"/>
    <w:rsid w:val="00C15100"/>
    <w:rsid w:val="00C17290"/>
    <w:rsid w:val="00C21D3B"/>
    <w:rsid w:val="00C22296"/>
    <w:rsid w:val="00C2418D"/>
    <w:rsid w:val="00C251C2"/>
    <w:rsid w:val="00C26B31"/>
    <w:rsid w:val="00C27B1C"/>
    <w:rsid w:val="00C31ABF"/>
    <w:rsid w:val="00C328D6"/>
    <w:rsid w:val="00C32C8A"/>
    <w:rsid w:val="00C350D0"/>
    <w:rsid w:val="00C357E0"/>
    <w:rsid w:val="00C37692"/>
    <w:rsid w:val="00C43C4B"/>
    <w:rsid w:val="00C4457A"/>
    <w:rsid w:val="00C466B0"/>
    <w:rsid w:val="00C4781D"/>
    <w:rsid w:val="00C51E86"/>
    <w:rsid w:val="00C531B1"/>
    <w:rsid w:val="00C53238"/>
    <w:rsid w:val="00C5378E"/>
    <w:rsid w:val="00C53F0F"/>
    <w:rsid w:val="00C561B7"/>
    <w:rsid w:val="00C6037A"/>
    <w:rsid w:val="00C603C9"/>
    <w:rsid w:val="00C62AEE"/>
    <w:rsid w:val="00C62E4B"/>
    <w:rsid w:val="00C6346C"/>
    <w:rsid w:val="00C63580"/>
    <w:rsid w:val="00C65BF2"/>
    <w:rsid w:val="00C6621A"/>
    <w:rsid w:val="00C66804"/>
    <w:rsid w:val="00C66E8D"/>
    <w:rsid w:val="00C729CC"/>
    <w:rsid w:val="00C736D4"/>
    <w:rsid w:val="00C813B1"/>
    <w:rsid w:val="00C816CE"/>
    <w:rsid w:val="00C81959"/>
    <w:rsid w:val="00C81DE0"/>
    <w:rsid w:val="00C856D5"/>
    <w:rsid w:val="00C914AF"/>
    <w:rsid w:val="00C91EA4"/>
    <w:rsid w:val="00C948E1"/>
    <w:rsid w:val="00C95092"/>
    <w:rsid w:val="00C96FC8"/>
    <w:rsid w:val="00CA0019"/>
    <w:rsid w:val="00CA6DC2"/>
    <w:rsid w:val="00CB01B6"/>
    <w:rsid w:val="00CB0846"/>
    <w:rsid w:val="00CB0B0C"/>
    <w:rsid w:val="00CB1C6A"/>
    <w:rsid w:val="00CB235E"/>
    <w:rsid w:val="00CB2CEA"/>
    <w:rsid w:val="00CB3BC0"/>
    <w:rsid w:val="00CB3D30"/>
    <w:rsid w:val="00CB51DB"/>
    <w:rsid w:val="00CC2E62"/>
    <w:rsid w:val="00CC4A92"/>
    <w:rsid w:val="00CC542B"/>
    <w:rsid w:val="00CC55DA"/>
    <w:rsid w:val="00CD1D0C"/>
    <w:rsid w:val="00CE0BF9"/>
    <w:rsid w:val="00CE189A"/>
    <w:rsid w:val="00CE1C42"/>
    <w:rsid w:val="00CE2F30"/>
    <w:rsid w:val="00CE40A5"/>
    <w:rsid w:val="00CE48A9"/>
    <w:rsid w:val="00CE4C3E"/>
    <w:rsid w:val="00CE6C3D"/>
    <w:rsid w:val="00CF20D1"/>
    <w:rsid w:val="00CF51C9"/>
    <w:rsid w:val="00CF6080"/>
    <w:rsid w:val="00CF6583"/>
    <w:rsid w:val="00CF7AB0"/>
    <w:rsid w:val="00D0018C"/>
    <w:rsid w:val="00D05998"/>
    <w:rsid w:val="00D077F7"/>
    <w:rsid w:val="00D1225E"/>
    <w:rsid w:val="00D13C21"/>
    <w:rsid w:val="00D24304"/>
    <w:rsid w:val="00D330F2"/>
    <w:rsid w:val="00D34976"/>
    <w:rsid w:val="00D37135"/>
    <w:rsid w:val="00D37602"/>
    <w:rsid w:val="00D37EE5"/>
    <w:rsid w:val="00D41C9D"/>
    <w:rsid w:val="00D41D22"/>
    <w:rsid w:val="00D432B7"/>
    <w:rsid w:val="00D447F2"/>
    <w:rsid w:val="00D45699"/>
    <w:rsid w:val="00D50106"/>
    <w:rsid w:val="00D5516E"/>
    <w:rsid w:val="00D5755D"/>
    <w:rsid w:val="00D60122"/>
    <w:rsid w:val="00D619C4"/>
    <w:rsid w:val="00D62ED9"/>
    <w:rsid w:val="00D65AF4"/>
    <w:rsid w:val="00D6606A"/>
    <w:rsid w:val="00D6645C"/>
    <w:rsid w:val="00D66EE5"/>
    <w:rsid w:val="00D67364"/>
    <w:rsid w:val="00D720BE"/>
    <w:rsid w:val="00D75AB2"/>
    <w:rsid w:val="00D75B8F"/>
    <w:rsid w:val="00D77D37"/>
    <w:rsid w:val="00D820A3"/>
    <w:rsid w:val="00D85578"/>
    <w:rsid w:val="00D85F48"/>
    <w:rsid w:val="00D87460"/>
    <w:rsid w:val="00D93F82"/>
    <w:rsid w:val="00D94559"/>
    <w:rsid w:val="00D97D1B"/>
    <w:rsid w:val="00DA22C0"/>
    <w:rsid w:val="00DA2E51"/>
    <w:rsid w:val="00DA42E1"/>
    <w:rsid w:val="00DA5AA6"/>
    <w:rsid w:val="00DA7143"/>
    <w:rsid w:val="00DB00C6"/>
    <w:rsid w:val="00DB0330"/>
    <w:rsid w:val="00DB40ED"/>
    <w:rsid w:val="00DB53E8"/>
    <w:rsid w:val="00DB5795"/>
    <w:rsid w:val="00DC6E2E"/>
    <w:rsid w:val="00DC7314"/>
    <w:rsid w:val="00DC77FE"/>
    <w:rsid w:val="00DD009D"/>
    <w:rsid w:val="00DD02B7"/>
    <w:rsid w:val="00DD5E8D"/>
    <w:rsid w:val="00DE2EBB"/>
    <w:rsid w:val="00DE2F7A"/>
    <w:rsid w:val="00DE4F0D"/>
    <w:rsid w:val="00DE6B40"/>
    <w:rsid w:val="00DF1534"/>
    <w:rsid w:val="00DF187B"/>
    <w:rsid w:val="00DF2A57"/>
    <w:rsid w:val="00DF7D58"/>
    <w:rsid w:val="00E013E0"/>
    <w:rsid w:val="00E022BB"/>
    <w:rsid w:val="00E06023"/>
    <w:rsid w:val="00E06478"/>
    <w:rsid w:val="00E1009E"/>
    <w:rsid w:val="00E1072E"/>
    <w:rsid w:val="00E12ACF"/>
    <w:rsid w:val="00E13252"/>
    <w:rsid w:val="00E17C52"/>
    <w:rsid w:val="00E20FD5"/>
    <w:rsid w:val="00E224B3"/>
    <w:rsid w:val="00E25BF5"/>
    <w:rsid w:val="00E30AD2"/>
    <w:rsid w:val="00E333D0"/>
    <w:rsid w:val="00E334C8"/>
    <w:rsid w:val="00E35A6D"/>
    <w:rsid w:val="00E35FB0"/>
    <w:rsid w:val="00E36A83"/>
    <w:rsid w:val="00E36F42"/>
    <w:rsid w:val="00E42187"/>
    <w:rsid w:val="00E450C2"/>
    <w:rsid w:val="00E45508"/>
    <w:rsid w:val="00E45884"/>
    <w:rsid w:val="00E46140"/>
    <w:rsid w:val="00E5478F"/>
    <w:rsid w:val="00E57086"/>
    <w:rsid w:val="00E613B9"/>
    <w:rsid w:val="00E61CFC"/>
    <w:rsid w:val="00E61F37"/>
    <w:rsid w:val="00E623BB"/>
    <w:rsid w:val="00E632B8"/>
    <w:rsid w:val="00E667DA"/>
    <w:rsid w:val="00E66E74"/>
    <w:rsid w:val="00E674EB"/>
    <w:rsid w:val="00E703DE"/>
    <w:rsid w:val="00E7051B"/>
    <w:rsid w:val="00E77BAB"/>
    <w:rsid w:val="00E812C3"/>
    <w:rsid w:val="00E82F52"/>
    <w:rsid w:val="00E84A89"/>
    <w:rsid w:val="00E85439"/>
    <w:rsid w:val="00E913F6"/>
    <w:rsid w:val="00E92E59"/>
    <w:rsid w:val="00E937FC"/>
    <w:rsid w:val="00E964E7"/>
    <w:rsid w:val="00E96887"/>
    <w:rsid w:val="00EA1BAD"/>
    <w:rsid w:val="00EA2932"/>
    <w:rsid w:val="00EA2E66"/>
    <w:rsid w:val="00EA54E6"/>
    <w:rsid w:val="00EA7411"/>
    <w:rsid w:val="00EB2495"/>
    <w:rsid w:val="00EB2F03"/>
    <w:rsid w:val="00EB3CA0"/>
    <w:rsid w:val="00EB501B"/>
    <w:rsid w:val="00EC2094"/>
    <w:rsid w:val="00EC5BBB"/>
    <w:rsid w:val="00ED0514"/>
    <w:rsid w:val="00ED7A33"/>
    <w:rsid w:val="00ED7F3C"/>
    <w:rsid w:val="00EE41F5"/>
    <w:rsid w:val="00EE45C5"/>
    <w:rsid w:val="00EE4813"/>
    <w:rsid w:val="00EE530A"/>
    <w:rsid w:val="00EE60E1"/>
    <w:rsid w:val="00EE7619"/>
    <w:rsid w:val="00EE7F72"/>
    <w:rsid w:val="00EF15A4"/>
    <w:rsid w:val="00EF2575"/>
    <w:rsid w:val="00EF639E"/>
    <w:rsid w:val="00EF7051"/>
    <w:rsid w:val="00EF7A37"/>
    <w:rsid w:val="00EF7CB4"/>
    <w:rsid w:val="00F03753"/>
    <w:rsid w:val="00F038E3"/>
    <w:rsid w:val="00F04F24"/>
    <w:rsid w:val="00F06FC2"/>
    <w:rsid w:val="00F16F56"/>
    <w:rsid w:val="00F2020D"/>
    <w:rsid w:val="00F310A4"/>
    <w:rsid w:val="00F3200E"/>
    <w:rsid w:val="00F322D4"/>
    <w:rsid w:val="00F348CB"/>
    <w:rsid w:val="00F36813"/>
    <w:rsid w:val="00F40ABA"/>
    <w:rsid w:val="00F42B76"/>
    <w:rsid w:val="00F42ECA"/>
    <w:rsid w:val="00F44109"/>
    <w:rsid w:val="00F47AFD"/>
    <w:rsid w:val="00F50320"/>
    <w:rsid w:val="00F505E2"/>
    <w:rsid w:val="00F51278"/>
    <w:rsid w:val="00F51D13"/>
    <w:rsid w:val="00F54811"/>
    <w:rsid w:val="00F5601D"/>
    <w:rsid w:val="00F56EBC"/>
    <w:rsid w:val="00F56FF4"/>
    <w:rsid w:val="00F5734C"/>
    <w:rsid w:val="00F60656"/>
    <w:rsid w:val="00F60A1D"/>
    <w:rsid w:val="00F623DF"/>
    <w:rsid w:val="00F65FC2"/>
    <w:rsid w:val="00F673B0"/>
    <w:rsid w:val="00F723B4"/>
    <w:rsid w:val="00F72992"/>
    <w:rsid w:val="00F7312B"/>
    <w:rsid w:val="00F735F4"/>
    <w:rsid w:val="00F7517C"/>
    <w:rsid w:val="00F75AD1"/>
    <w:rsid w:val="00F75BC1"/>
    <w:rsid w:val="00F75D58"/>
    <w:rsid w:val="00F80223"/>
    <w:rsid w:val="00F8113B"/>
    <w:rsid w:val="00F84C66"/>
    <w:rsid w:val="00F8625E"/>
    <w:rsid w:val="00F86365"/>
    <w:rsid w:val="00F90F7C"/>
    <w:rsid w:val="00F93103"/>
    <w:rsid w:val="00FA26E1"/>
    <w:rsid w:val="00FA2E2D"/>
    <w:rsid w:val="00FA331F"/>
    <w:rsid w:val="00FA4334"/>
    <w:rsid w:val="00FA48A5"/>
    <w:rsid w:val="00FA5452"/>
    <w:rsid w:val="00FB0D96"/>
    <w:rsid w:val="00FB3E35"/>
    <w:rsid w:val="00FB3F12"/>
    <w:rsid w:val="00FB4124"/>
    <w:rsid w:val="00FB4501"/>
    <w:rsid w:val="00FB73FC"/>
    <w:rsid w:val="00FC1EE3"/>
    <w:rsid w:val="00FC2405"/>
    <w:rsid w:val="00FC68E7"/>
    <w:rsid w:val="00FD56C9"/>
    <w:rsid w:val="00FD579F"/>
    <w:rsid w:val="00FD5ACA"/>
    <w:rsid w:val="00FD6886"/>
    <w:rsid w:val="00FD71D6"/>
    <w:rsid w:val="00FE0C71"/>
    <w:rsid w:val="00FE24CB"/>
    <w:rsid w:val="00FE2E45"/>
    <w:rsid w:val="00FE322C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73EA0"/>
    <w:rPr>
      <w:sz w:val="28"/>
    </w:rPr>
  </w:style>
  <w:style w:type="paragraph" w:styleId="aa">
    <w:name w:val="List Paragraph"/>
    <w:basedOn w:val="a"/>
    <w:uiPriority w:val="1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rsid w:val="00A34FB4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Placeholder Text"/>
    <w:basedOn w:val="a0"/>
    <w:uiPriority w:val="99"/>
    <w:semiHidden/>
    <w:rsid w:val="00B247EA"/>
    <w:rPr>
      <w:color w:val="808080"/>
    </w:rPr>
  </w:style>
  <w:style w:type="paragraph" w:styleId="af2">
    <w:name w:val="Normal (Web)"/>
    <w:basedOn w:val="a"/>
    <w:uiPriority w:val="99"/>
    <w:unhideWhenUsed/>
    <w:rsid w:val="00BD4928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uiPriority w:val="59"/>
    <w:rsid w:val="000875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B484C-1EBD-4932-9BCE-541796DF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9877</TotalTime>
  <Pages>7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Пользователь Windows</cp:lastModifiedBy>
  <cp:revision>117</cp:revision>
  <cp:lastPrinted>2026-04-28T05:42:00Z</cp:lastPrinted>
  <dcterms:created xsi:type="dcterms:W3CDTF">2010-04-06T11:13:00Z</dcterms:created>
  <dcterms:modified xsi:type="dcterms:W3CDTF">2026-04-28T05:47:00Z</dcterms:modified>
</cp:coreProperties>
</file>